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2C52" w:rsidP="00DA0661">
      <w:pPr>
        <w:pStyle w:val="Title"/>
      </w:pPr>
      <w:bookmarkStart w:id="0" w:name="Start"/>
      <w:bookmarkEnd w:id="0"/>
      <w:r>
        <w:t xml:space="preserve">Svar på fråga 2021/22:726 av Hans Wallmark (M) </w:t>
      </w:r>
    </w:p>
    <w:p w:rsidR="00482C52" w:rsidP="00DA0661">
      <w:pPr>
        <w:pStyle w:val="Title"/>
      </w:pPr>
      <w:r>
        <w:t xml:space="preserve">Franskt-svenskt utredningssamarbete </w:t>
      </w:r>
    </w:p>
    <w:p w:rsidR="00482C52" w:rsidP="002749F7">
      <w:pPr>
        <w:pStyle w:val="BodyText"/>
      </w:pPr>
      <w:r>
        <w:t xml:space="preserve">Hans Wallmark har frågat utrikesministern om hon avser att redogöra </w:t>
      </w:r>
      <w:r w:rsidR="006D39EE">
        <w:t xml:space="preserve">dels </w:t>
      </w:r>
      <w:r w:rsidR="007962A9">
        <w:t xml:space="preserve">för </w:t>
      </w:r>
      <w:r w:rsidR="00A808E1">
        <w:t xml:space="preserve">de </w:t>
      </w:r>
      <w:r>
        <w:t>ställningstaganden som ligger till grund för den gemensamma utred</w:t>
      </w:r>
      <w:r w:rsidR="006D39EE">
        <w:softHyphen/>
      </w:r>
      <w:r>
        <w:t xml:space="preserve">ningsgrupp </w:t>
      </w:r>
      <w:r w:rsidR="006D39EE">
        <w:t xml:space="preserve">som Sverige och Frankrike ingått </w:t>
      </w:r>
      <w:r>
        <w:t>för att utreda internationella brott som begåtts</w:t>
      </w:r>
      <w:r w:rsidR="000D2742">
        <w:t xml:space="preserve"> av terrorister från Da</w:t>
      </w:r>
      <w:r w:rsidR="00F615B4">
        <w:t>i</w:t>
      </w:r>
      <w:r w:rsidR="000D2742">
        <w:t>sh i Syrien och Irak och som huvud</w:t>
      </w:r>
      <w:r w:rsidR="00E46502">
        <w:softHyphen/>
      </w:r>
      <w:r w:rsidR="000D2742">
        <w:t>sak</w:t>
      </w:r>
      <w:r w:rsidR="00E46502">
        <w:softHyphen/>
      </w:r>
      <w:r w:rsidR="000D2742">
        <w:t>ligen riktas mot yazidier</w:t>
      </w:r>
      <w:r w:rsidR="006D39EE">
        <w:t>, dels</w:t>
      </w:r>
      <w:r w:rsidR="000D2742">
        <w:t xml:space="preserve"> </w:t>
      </w:r>
      <w:r w:rsidR="007962A9">
        <w:t xml:space="preserve">för </w:t>
      </w:r>
      <w:r w:rsidR="000D2742">
        <w:t xml:space="preserve">hur samarbetet är tänkt att fungera. </w:t>
      </w:r>
      <w:r>
        <w:t xml:space="preserve"> </w:t>
      </w:r>
    </w:p>
    <w:p w:rsidR="00482C52" w:rsidP="006A12F1">
      <w:pPr>
        <w:pStyle w:val="BodyText"/>
      </w:pPr>
      <w:r>
        <w:t>Arbetet inom regeringen är så fördelat att det är jag som ska svara på frågan.</w:t>
      </w:r>
    </w:p>
    <w:p w:rsidR="009365DA" w:rsidP="009365DA">
      <w:pPr>
        <w:pStyle w:val="BodyText"/>
      </w:pPr>
      <w:r w:rsidRPr="00774E9D">
        <w:t>Frågan om lagföring och ansvars</w:t>
      </w:r>
      <w:r w:rsidRPr="00774E9D">
        <w:softHyphen/>
        <w:t xml:space="preserve">utkrävande för de fruktansvärda brott som begåtts under Syrienkonflikten, inklusive av Daesh </w:t>
      </w:r>
      <w:r w:rsidRPr="0019777C" w:rsidR="0019777C">
        <w:t>är en prioriterad fråga för regerin</w:t>
      </w:r>
      <w:r w:rsidR="00E46502">
        <w:softHyphen/>
      </w:r>
      <w:r w:rsidRPr="0019777C" w:rsidR="0019777C">
        <w:t>g</w:t>
      </w:r>
      <w:r w:rsidR="00E46502">
        <w:softHyphen/>
      </w:r>
      <w:r w:rsidRPr="0019777C" w:rsidR="0019777C">
        <w:t>en</w:t>
      </w:r>
      <w:r>
        <w:t xml:space="preserve"> och </w:t>
      </w:r>
      <w:r w:rsidR="006D39EE">
        <w:t xml:space="preserve">ett </w:t>
      </w:r>
      <w:r>
        <w:t>internationellt samarbete är avgörande för att kunna ut</w:t>
      </w:r>
      <w:r w:rsidR="004C1843">
        <w:softHyphen/>
      </w:r>
      <w:r>
        <w:t>reda och ställa de ansvariga för Daeshs brott till svars.</w:t>
      </w:r>
      <w:r w:rsidRPr="00A700D6">
        <w:t xml:space="preserve"> </w:t>
      </w:r>
    </w:p>
    <w:p w:rsidR="009365DA" w:rsidP="00A700D6">
      <w:pPr>
        <w:pStyle w:val="BodyText"/>
      </w:pPr>
      <w:r>
        <w:t>De brott</w:t>
      </w:r>
      <w:r w:rsidR="008F0418">
        <w:t>styper</w:t>
      </w:r>
      <w:r>
        <w:t xml:space="preserve"> som framförallt är aktuella </w:t>
      </w:r>
      <w:r w:rsidR="008F0418">
        <w:t xml:space="preserve">att utreda är </w:t>
      </w:r>
      <w:r>
        <w:t>folkmord, brott mot mänskligheten och krigsförbrytelser. Svenska brottsbekämpande myndig</w:t>
      </w:r>
      <w:r w:rsidR="00E46502">
        <w:softHyphen/>
      </w:r>
      <w:r>
        <w:t>het</w:t>
      </w:r>
      <w:r w:rsidR="00E46502">
        <w:softHyphen/>
      </w:r>
      <w:r>
        <w:t>er</w:t>
      </w:r>
      <w:r w:rsidR="008F0418">
        <w:t xml:space="preserve"> </w:t>
      </w:r>
      <w:r w:rsidRPr="0019777C">
        <w:t>har en väl utvecklad förmåga att utreda sådan</w:t>
      </w:r>
      <w:r>
        <w:t>a</w:t>
      </w:r>
      <w:r w:rsidRPr="0019777C">
        <w:t xml:space="preserve"> </w:t>
      </w:r>
      <w:r>
        <w:t>brott</w:t>
      </w:r>
      <w:r w:rsidR="008F0418">
        <w:t xml:space="preserve"> och de är </w:t>
      </w:r>
      <w:r w:rsidR="005F1849">
        <w:t xml:space="preserve">också </w:t>
      </w:r>
      <w:r w:rsidR="008F0418">
        <w:t>väl</w:t>
      </w:r>
      <w:r w:rsidR="00E46502">
        <w:softHyphen/>
      </w:r>
      <w:r w:rsidR="008F0418">
        <w:t>ansedda samarbetspartner</w:t>
      </w:r>
      <w:r w:rsidRPr="005F1849" w:rsidR="005F1849">
        <w:t xml:space="preserve"> </w:t>
      </w:r>
      <w:r w:rsidR="005F1849">
        <w:t>internationellt</w:t>
      </w:r>
      <w:r>
        <w:t>. Enligt uppgift från myndig</w:t>
      </w:r>
      <w:r w:rsidR="00E46502">
        <w:softHyphen/>
      </w:r>
      <w:r>
        <w:t>hete</w:t>
      </w:r>
      <w:r w:rsidR="00E46502">
        <w:softHyphen/>
      </w:r>
      <w:r>
        <w:t xml:space="preserve">rna pågår </w:t>
      </w:r>
      <w:r w:rsidR="00276250">
        <w:t xml:space="preserve">i nuläget </w:t>
      </w:r>
      <w:r>
        <w:t xml:space="preserve">ett flertal förundersökningar avseende svenska </w:t>
      </w:r>
      <w:r w:rsidR="008F0418">
        <w:t>Daesh-</w:t>
      </w:r>
      <w:r>
        <w:t>återvändare</w:t>
      </w:r>
      <w:r w:rsidR="008F0418">
        <w:t>.</w:t>
      </w:r>
      <w:r>
        <w:t xml:space="preserve"> </w:t>
      </w:r>
    </w:p>
    <w:p w:rsidR="009221C0" w:rsidP="009221C0">
      <w:pPr>
        <w:pStyle w:val="BodyText"/>
      </w:pPr>
      <w:r>
        <w:t>De brottsbekämpande myndigheternas möjlighet att inrätta en gemensam utredningsgrupp är en sedan länge etablerad samarbetsform och använd</w:t>
      </w:r>
      <w:r w:rsidR="006D39EE">
        <w:t>s</w:t>
      </w:r>
      <w:r>
        <w:t xml:space="preserve"> när det bedöms gynna </w:t>
      </w:r>
      <w:r w:rsidR="006D39EE">
        <w:t>pågående brotts</w:t>
      </w:r>
      <w:r>
        <w:t>utredning</w:t>
      </w:r>
      <w:r w:rsidR="006D39EE">
        <w:t xml:space="preserve">ar i Sverige eller </w:t>
      </w:r>
      <w:r>
        <w:t>en annan stat. Svenska myndigheter deltar regelbundet i sådana här gemensamma utred</w:t>
      </w:r>
      <w:r w:rsidR="00E46502">
        <w:softHyphen/>
      </w:r>
      <w:r>
        <w:t>nings</w:t>
      </w:r>
      <w:r w:rsidR="00E46502">
        <w:softHyphen/>
      </w:r>
      <w:r>
        <w:t>grupper</w:t>
      </w:r>
      <w:r w:rsidR="00276250">
        <w:t xml:space="preserve">. </w:t>
      </w:r>
      <w:r>
        <w:t xml:space="preserve">Eurojusts insatser </w:t>
      </w:r>
      <w:r w:rsidR="00276250">
        <w:t xml:space="preserve">för att stödja EU:s medlemsstater med att </w:t>
      </w:r>
      <w:r w:rsidR="00276250">
        <w:t xml:space="preserve">inrätta och samverka i </w:t>
      </w:r>
      <w:r w:rsidR="006D39EE">
        <w:t xml:space="preserve">sådana </w:t>
      </w:r>
      <w:r>
        <w:t xml:space="preserve">utredningsgrupper är många gånger av </w:t>
      </w:r>
      <w:r w:rsidR="00276250">
        <w:t xml:space="preserve">helt </w:t>
      </w:r>
      <w:r>
        <w:t xml:space="preserve">avgörande betydelse.   </w:t>
      </w:r>
    </w:p>
    <w:p w:rsidR="0091137B" w:rsidP="00B845CE">
      <w:pPr>
        <w:pStyle w:val="BodyText"/>
      </w:pPr>
      <w:r>
        <w:t>Att ingå i en gemensam utredningsgrupp är ett beslut som fattas av de brottsbekämpande myndigheterna utan regeringens involvering. Någon redovisning av hur samarbetet är tänkt att fungera eller resultatet av sam</w:t>
      </w:r>
      <w:r w:rsidR="00E46502">
        <w:softHyphen/>
      </w:r>
      <w:r>
        <w:t xml:space="preserve">arbetet är inte heller något som redovisas för regeringen. </w:t>
      </w:r>
      <w:r>
        <w:t xml:space="preserve">Detta är en del av myndigheternas självständiga verksamhet. </w:t>
      </w:r>
    </w:p>
    <w:p w:rsidR="009221C0" w:rsidP="00B845CE">
      <w:pPr>
        <w:pStyle w:val="BodyText"/>
      </w:pPr>
      <w:r>
        <w:t xml:space="preserve">Från mitt perspektiv ser jag </w:t>
      </w:r>
      <w:r w:rsidR="008F0418">
        <w:t xml:space="preserve">dock </w:t>
      </w:r>
      <w:r>
        <w:t>inledandet av den här gemensamma utredningsgruppen som ett viktigt steg i kampen</w:t>
      </w:r>
      <w:r w:rsidR="00774E9D">
        <w:t xml:space="preserve"> för</w:t>
      </w:r>
      <w:r>
        <w:t xml:space="preserve"> ansvarsutkrävande </w:t>
      </w:r>
      <w:r w:rsidR="00774E9D">
        <w:t xml:space="preserve">av </w:t>
      </w:r>
      <w:r>
        <w:t xml:space="preserve">Daeshs brott. Jag kommer med stort intresse fortsätta att följa utfallet av myndigheternas arbete. </w:t>
      </w:r>
    </w:p>
    <w:p w:rsidR="00482C52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115C12C92C6448E3B5B4AF9030BE2EA7"/>
          </w:placeholder>
          <w:dataBinding w:xpath="/ns0:DocumentInfo[1]/ns0:BaseInfo[1]/ns0:HeaderDate[1]" w:storeItemID="{9DB4CC10-DD93-479C-BAB8-899E41D69814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82C52">
            <w:t>19 januari 2022</w:t>
          </w:r>
        </w:sdtContent>
      </w:sdt>
    </w:p>
    <w:p w:rsidR="00482C52" w:rsidP="00471B06">
      <w:pPr>
        <w:pStyle w:val="Brdtextutanavstnd"/>
      </w:pPr>
    </w:p>
    <w:p w:rsidR="00482C52" w:rsidP="00471B06">
      <w:pPr>
        <w:pStyle w:val="Brdtextutanavstnd"/>
      </w:pPr>
    </w:p>
    <w:p w:rsidR="00482C5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2183763ADE24865BA30BD65CF178B2E"/>
        </w:placeholder>
        <w:dataBinding w:xpath="/ns0:DocumentInfo[1]/ns0:BaseInfo[1]/ns0:TopSender[1]" w:storeItemID="{9DB4CC10-DD93-479C-BAB8-899E41D69814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482C52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482C5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82C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82C52" w:rsidRPr="007D73AB" w:rsidP="00340DE0">
          <w:pPr>
            <w:pStyle w:val="Header"/>
          </w:pPr>
        </w:p>
      </w:tc>
      <w:tc>
        <w:tcPr>
          <w:tcW w:w="1134" w:type="dxa"/>
        </w:tcPr>
        <w:p w:rsidR="00482C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82C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2C52" w:rsidRPr="00710A6C" w:rsidP="00EE3C0F">
          <w:pPr>
            <w:pStyle w:val="Header"/>
            <w:rPr>
              <w:b/>
            </w:rPr>
          </w:pPr>
        </w:p>
        <w:p w:rsidR="00482C52" w:rsidP="00EE3C0F">
          <w:pPr>
            <w:pStyle w:val="Header"/>
          </w:pPr>
        </w:p>
        <w:p w:rsidR="00482C52" w:rsidP="00EE3C0F">
          <w:pPr>
            <w:pStyle w:val="Header"/>
          </w:pPr>
        </w:p>
        <w:p w:rsidR="00482C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FF551F75D149C0B44086E143463FF6"/>
            </w:placeholder>
            <w:dataBinding w:xpath="/ns0:DocumentInfo[1]/ns0:BaseInfo[1]/ns0:Dnr[1]" w:storeItemID="{9DB4CC10-DD93-479C-BAB8-899E41D69814}" w:prefixMappings="xmlns:ns0='http://lp/documentinfo/RK' "/>
            <w:text/>
          </w:sdtPr>
          <w:sdtContent>
            <w:p w:rsidR="00482C52" w:rsidP="00EE3C0F">
              <w:pPr>
                <w:pStyle w:val="Header"/>
              </w:pPr>
              <w:r>
                <w:t>Ju2022/</w:t>
              </w:r>
              <w:r w:rsidR="00774E9D">
                <w:t>00076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786A6070B4471A9E5470ECB4A65D3B"/>
            </w:placeholder>
            <w:showingPlcHdr/>
            <w:dataBinding w:xpath="/ns0:DocumentInfo[1]/ns0:BaseInfo[1]/ns0:DocNumber[1]" w:storeItemID="{9DB4CC10-DD93-479C-BAB8-899E41D69814}" w:prefixMappings="xmlns:ns0='http://lp/documentinfo/RK' "/>
            <w:text/>
          </w:sdtPr>
          <w:sdtContent>
            <w:p w:rsidR="00482C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82C52" w:rsidP="00EE3C0F">
          <w:pPr>
            <w:pStyle w:val="Header"/>
          </w:pPr>
        </w:p>
      </w:tc>
      <w:tc>
        <w:tcPr>
          <w:tcW w:w="1134" w:type="dxa"/>
        </w:tcPr>
        <w:p w:rsidR="00482C52" w:rsidP="0094502D">
          <w:pPr>
            <w:pStyle w:val="Header"/>
          </w:pPr>
        </w:p>
        <w:p w:rsidR="00482C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63F2B9F5274981B45D3765E8CC3FA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82C52" w:rsidRPr="00482C52" w:rsidP="00340DE0">
              <w:pPr>
                <w:pStyle w:val="Header"/>
                <w:rPr>
                  <w:b/>
                </w:rPr>
              </w:pPr>
              <w:r w:rsidRPr="00482C52">
                <w:rPr>
                  <w:b/>
                </w:rPr>
                <w:t>Justitiedepartementet</w:t>
              </w:r>
            </w:p>
            <w:p w:rsidR="00774E9D" w:rsidP="00340DE0">
              <w:pPr>
                <w:pStyle w:val="Header"/>
              </w:pPr>
              <w:r w:rsidRPr="00482C52">
                <w:t>Justitie- och inrikesministern</w:t>
              </w:r>
            </w:p>
            <w:p w:rsidR="00482C5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D803B7BC0C46D495066DCFEE3BEC2B"/>
          </w:placeholder>
          <w:dataBinding w:xpath="/ns0:DocumentInfo[1]/ns0:BaseInfo[1]/ns0:Recipient[1]" w:storeItemID="{9DB4CC10-DD93-479C-BAB8-899E41D69814}" w:prefixMappings="xmlns:ns0='http://lp/documentinfo/RK' "/>
          <w:text w:multiLine="1"/>
        </w:sdtPr>
        <w:sdtContent>
          <w:tc>
            <w:tcPr>
              <w:tcW w:w="3170" w:type="dxa"/>
            </w:tcPr>
            <w:p w:rsidR="00482C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2C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FF551F75D149C0B44086E143463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92218-2341-4ED5-9098-E9BB905D464D}"/>
      </w:docPartPr>
      <w:docPartBody>
        <w:p w:rsidR="00852148" w:rsidP="00492990">
          <w:pPr>
            <w:pStyle w:val="75FF551F75D149C0B44086E143463F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786A6070B4471A9E5470ECB4A65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554AB-F5D3-40E4-84CB-8388E24DFB87}"/>
      </w:docPartPr>
      <w:docPartBody>
        <w:p w:rsidR="00852148" w:rsidP="00492990">
          <w:pPr>
            <w:pStyle w:val="3F786A6070B4471A9E5470ECB4A65D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63F2B9F5274981B45D3765E8CC3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8A5AF-A19B-465A-B653-21A67238C885}"/>
      </w:docPartPr>
      <w:docPartBody>
        <w:p w:rsidR="00852148" w:rsidP="00492990">
          <w:pPr>
            <w:pStyle w:val="1263F2B9F5274981B45D3765E8CC3F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D803B7BC0C46D495066DCFEE3BE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422F9-6FD0-499F-A56A-D7BAE21CDDF4}"/>
      </w:docPartPr>
      <w:docPartBody>
        <w:p w:rsidR="00852148" w:rsidP="00492990">
          <w:pPr>
            <w:pStyle w:val="81D803B7BC0C46D495066DCFEE3BEC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5C12C92C6448E3B5B4AF9030BE2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FAB7A-DBEB-4805-8998-B4FC1367F7E5}"/>
      </w:docPartPr>
      <w:docPartBody>
        <w:p w:rsidR="00852148" w:rsidP="00492990">
          <w:pPr>
            <w:pStyle w:val="115C12C92C6448E3B5B4AF9030BE2EA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2183763ADE24865BA30BD65CF178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E4EA0-E148-452E-AAF5-DE545E18C97C}"/>
      </w:docPartPr>
      <w:docPartBody>
        <w:p w:rsidR="00852148" w:rsidP="00492990">
          <w:pPr>
            <w:pStyle w:val="92183763ADE24865BA30BD65CF178B2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BCA687A82E4B18B924896D90647601">
    <w:name w:val="EBBCA687A82E4B18B924896D90647601"/>
    <w:rsid w:val="00492990"/>
  </w:style>
  <w:style w:type="character" w:styleId="PlaceholderText">
    <w:name w:val="Placeholder Text"/>
    <w:basedOn w:val="DefaultParagraphFont"/>
    <w:uiPriority w:val="99"/>
    <w:semiHidden/>
    <w:rsid w:val="009A7098"/>
    <w:rPr>
      <w:noProof w:val="0"/>
      <w:color w:val="808080"/>
    </w:rPr>
  </w:style>
  <w:style w:type="paragraph" w:customStyle="1" w:styleId="83D9D8FFF4854AEAB204A1C1916E6897">
    <w:name w:val="83D9D8FFF4854AEAB204A1C1916E6897"/>
    <w:rsid w:val="00492990"/>
  </w:style>
  <w:style w:type="paragraph" w:customStyle="1" w:styleId="3BCBD87DCBEE4339BD7F56015D633920">
    <w:name w:val="3BCBD87DCBEE4339BD7F56015D633920"/>
    <w:rsid w:val="00492990"/>
  </w:style>
  <w:style w:type="paragraph" w:customStyle="1" w:styleId="82E6A0EEDC334DCDB643AA66C893BCF6">
    <w:name w:val="82E6A0EEDC334DCDB643AA66C893BCF6"/>
    <w:rsid w:val="00492990"/>
  </w:style>
  <w:style w:type="paragraph" w:customStyle="1" w:styleId="75FF551F75D149C0B44086E143463FF6">
    <w:name w:val="75FF551F75D149C0B44086E143463FF6"/>
    <w:rsid w:val="00492990"/>
  </w:style>
  <w:style w:type="paragraph" w:customStyle="1" w:styleId="3F786A6070B4471A9E5470ECB4A65D3B">
    <w:name w:val="3F786A6070B4471A9E5470ECB4A65D3B"/>
    <w:rsid w:val="00492990"/>
  </w:style>
  <w:style w:type="paragraph" w:customStyle="1" w:styleId="A559EE06B7B843E1912592874C912C43">
    <w:name w:val="A559EE06B7B843E1912592874C912C43"/>
    <w:rsid w:val="00492990"/>
  </w:style>
  <w:style w:type="paragraph" w:customStyle="1" w:styleId="7DA25EFE4A69467B8D042C94CBEA2067">
    <w:name w:val="7DA25EFE4A69467B8D042C94CBEA2067"/>
    <w:rsid w:val="00492990"/>
  </w:style>
  <w:style w:type="paragraph" w:customStyle="1" w:styleId="C219C943488A4526B54FF79A458B4B8B">
    <w:name w:val="C219C943488A4526B54FF79A458B4B8B"/>
    <w:rsid w:val="00492990"/>
  </w:style>
  <w:style w:type="paragraph" w:customStyle="1" w:styleId="1263F2B9F5274981B45D3765E8CC3FAB">
    <w:name w:val="1263F2B9F5274981B45D3765E8CC3FAB"/>
    <w:rsid w:val="00492990"/>
  </w:style>
  <w:style w:type="paragraph" w:customStyle="1" w:styleId="81D803B7BC0C46D495066DCFEE3BEC2B">
    <w:name w:val="81D803B7BC0C46D495066DCFEE3BEC2B"/>
    <w:rsid w:val="00492990"/>
  </w:style>
  <w:style w:type="paragraph" w:customStyle="1" w:styleId="3F786A6070B4471A9E5470ECB4A65D3B1">
    <w:name w:val="3F786A6070B4471A9E5470ECB4A65D3B1"/>
    <w:rsid w:val="004929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63F2B9F5274981B45D3765E8CC3FAB1">
    <w:name w:val="1263F2B9F5274981B45D3765E8CC3FAB1"/>
    <w:rsid w:val="004929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859E2336BC435DABD5C36C9ABD0794">
    <w:name w:val="ED859E2336BC435DABD5C36C9ABD0794"/>
    <w:rsid w:val="00492990"/>
  </w:style>
  <w:style w:type="paragraph" w:customStyle="1" w:styleId="31BDA6C037CC4A88AA703AE6E270B549">
    <w:name w:val="31BDA6C037CC4A88AA703AE6E270B549"/>
    <w:rsid w:val="00492990"/>
  </w:style>
  <w:style w:type="paragraph" w:customStyle="1" w:styleId="211A2D8586764EF8B8A8897554EC7AB4">
    <w:name w:val="211A2D8586764EF8B8A8897554EC7AB4"/>
    <w:rsid w:val="00492990"/>
  </w:style>
  <w:style w:type="paragraph" w:customStyle="1" w:styleId="CF12D4CF9DB94C589BC48396A17382F5">
    <w:name w:val="CF12D4CF9DB94C589BC48396A17382F5"/>
    <w:rsid w:val="00492990"/>
  </w:style>
  <w:style w:type="paragraph" w:customStyle="1" w:styleId="C8F9F6328E3447A7AD79F43871925C97">
    <w:name w:val="C8F9F6328E3447A7AD79F43871925C97"/>
    <w:rsid w:val="00492990"/>
  </w:style>
  <w:style w:type="paragraph" w:customStyle="1" w:styleId="C1FA7704B0384E5BB3A210C165D26C4A">
    <w:name w:val="C1FA7704B0384E5BB3A210C165D26C4A"/>
    <w:rsid w:val="00492990"/>
  </w:style>
  <w:style w:type="paragraph" w:customStyle="1" w:styleId="D394E4EE81AD41AA846AAA3115D082E8">
    <w:name w:val="D394E4EE81AD41AA846AAA3115D082E8"/>
    <w:rsid w:val="00492990"/>
  </w:style>
  <w:style w:type="paragraph" w:customStyle="1" w:styleId="115C12C92C6448E3B5B4AF9030BE2EA7">
    <w:name w:val="115C12C92C6448E3B5B4AF9030BE2EA7"/>
    <w:rsid w:val="00492990"/>
  </w:style>
  <w:style w:type="paragraph" w:customStyle="1" w:styleId="92183763ADE24865BA30BD65CF178B2E">
    <w:name w:val="92183763ADE24865BA30BD65CF178B2E"/>
    <w:rsid w:val="00492990"/>
  </w:style>
  <w:style w:type="paragraph" w:customStyle="1" w:styleId="C2B3F4B218BE4F2D8B68EFC68D6425AA">
    <w:name w:val="C2B3F4B218BE4F2D8B68EFC68D6425AA"/>
    <w:rsid w:val="009A70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95ae3ac5-d482-471c-af60-5e9d9fa55d42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2022-01-19T00:00:00</HeaderDate>
    <Office/>
    <Dnr>Ju2022/00076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7B7A-2895-4D86-AD23-B00F54594074}"/>
</file>

<file path=customXml/itemProps2.xml><?xml version="1.0" encoding="utf-8"?>
<ds:datastoreItem xmlns:ds="http://schemas.openxmlformats.org/officeDocument/2006/customXml" ds:itemID="{F6582581-68EC-4C1B-AE44-C8A640B9FB65}"/>
</file>

<file path=customXml/itemProps3.xml><?xml version="1.0" encoding="utf-8"?>
<ds:datastoreItem xmlns:ds="http://schemas.openxmlformats.org/officeDocument/2006/customXml" ds:itemID="{C7EFE8F0-6ED7-4B7F-9FD7-3516DFEF5517}"/>
</file>

<file path=customXml/itemProps4.xml><?xml version="1.0" encoding="utf-8"?>
<ds:datastoreItem xmlns:ds="http://schemas.openxmlformats.org/officeDocument/2006/customXml" ds:itemID="{9DB4CC10-DD93-479C-BAB8-899E41D6981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726.docx</dc:title>
  <cp:revision>3</cp:revision>
  <dcterms:created xsi:type="dcterms:W3CDTF">2022-01-18T14:46:00Z</dcterms:created>
  <dcterms:modified xsi:type="dcterms:W3CDTF">2022-01-18T14:48:00Z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e0f65e0b-168f-4786-99f0-19d19520871a</vt:lpwstr>
  </property>
</Properties>
</file>