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91375D" w14:textId="77777777">
        <w:tc>
          <w:tcPr>
            <w:tcW w:w="2268" w:type="dxa"/>
          </w:tcPr>
          <w:p w14:paraId="4D9137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9137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913760" w14:textId="77777777">
        <w:tc>
          <w:tcPr>
            <w:tcW w:w="2268" w:type="dxa"/>
          </w:tcPr>
          <w:p w14:paraId="4D9137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9137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913763" w14:textId="77777777">
        <w:tc>
          <w:tcPr>
            <w:tcW w:w="3402" w:type="dxa"/>
            <w:gridSpan w:val="2"/>
          </w:tcPr>
          <w:p w14:paraId="4D9137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913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913766" w14:textId="77777777">
        <w:tc>
          <w:tcPr>
            <w:tcW w:w="2268" w:type="dxa"/>
          </w:tcPr>
          <w:p w14:paraId="4D9137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5" w14:textId="5EB5395B" w:rsidR="006E4E11" w:rsidRPr="00ED583F" w:rsidRDefault="008A5CD9" w:rsidP="000B3B6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A2015/1</w:t>
            </w:r>
            <w:r w:rsidR="005D1C3F">
              <w:rPr>
                <w:sz w:val="20"/>
              </w:rPr>
              <w:t>6</w:t>
            </w:r>
            <w:r w:rsidR="000B3B66">
              <w:rPr>
                <w:sz w:val="20"/>
              </w:rPr>
              <w:t>70</w:t>
            </w:r>
            <w:r>
              <w:rPr>
                <w:sz w:val="20"/>
              </w:rPr>
              <w:t xml:space="preserve">/A </w:t>
            </w:r>
          </w:p>
        </w:tc>
      </w:tr>
      <w:tr w:rsidR="006E4E11" w14:paraId="4D913769" w14:textId="77777777">
        <w:tc>
          <w:tcPr>
            <w:tcW w:w="2268" w:type="dxa"/>
          </w:tcPr>
          <w:p w14:paraId="4D9137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91376B" w14:textId="77777777">
        <w:trPr>
          <w:trHeight w:val="284"/>
        </w:trPr>
        <w:tc>
          <w:tcPr>
            <w:tcW w:w="4911" w:type="dxa"/>
          </w:tcPr>
          <w:p w14:paraId="4D91376A" w14:textId="77777777" w:rsidR="006E4E11" w:rsidRDefault="008A5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D91376D" w14:textId="77777777">
        <w:trPr>
          <w:trHeight w:val="284"/>
        </w:trPr>
        <w:tc>
          <w:tcPr>
            <w:tcW w:w="4911" w:type="dxa"/>
          </w:tcPr>
          <w:p w14:paraId="4D91376C" w14:textId="77777777" w:rsidR="006E4E11" w:rsidRDefault="008A5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4D91376F" w14:textId="77777777">
        <w:trPr>
          <w:trHeight w:val="284"/>
        </w:trPr>
        <w:tc>
          <w:tcPr>
            <w:tcW w:w="4911" w:type="dxa"/>
          </w:tcPr>
          <w:p w14:paraId="4F789B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364BDCE" w14:textId="77777777" w:rsidR="007055E1" w:rsidRDefault="007055E1" w:rsidP="007055E1">
            <w:pPr>
              <w:pStyle w:val="Default"/>
              <w:framePr w:w="4695" w:h="2483" w:hSpace="113" w:wrap="notBeside" w:vAnchor="page" w:hAnchor="page" w:x="1504" w:y="2496"/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7"/>
            </w:tblGrid>
            <w:tr w:rsidR="007055E1" w14:paraId="3A5559A6" w14:textId="77777777">
              <w:trPr>
                <w:trHeight w:val="368"/>
              </w:trPr>
              <w:tc>
                <w:tcPr>
                  <w:tcW w:w="4607" w:type="dxa"/>
                </w:tcPr>
                <w:p w14:paraId="75F104E2" w14:textId="253C2B97" w:rsidR="007055E1" w:rsidRDefault="007055E1" w:rsidP="007055E1">
                  <w:pPr>
                    <w:pStyle w:val="Default"/>
                    <w:framePr w:w="4695" w:h="2483" w:hSpace="113" w:wrap="notBeside" w:vAnchor="page" w:hAnchor="page" w:x="1504" w:y="2496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D91376E" w14:textId="77777777" w:rsidR="007055E1" w:rsidRDefault="007055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91377C" w14:textId="77777777" w:rsidR="006E4E11" w:rsidRDefault="008A5CD9">
      <w:pPr>
        <w:framePr w:w="4400" w:h="2523" w:wrap="notBeside" w:vAnchor="page" w:hAnchor="page" w:x="6453" w:y="2445"/>
        <w:ind w:left="142"/>
      </w:pPr>
      <w:r>
        <w:t>Till riksdagen</w:t>
      </w:r>
    </w:p>
    <w:p w14:paraId="4D91377D" w14:textId="375BA3B3" w:rsidR="006E4E11" w:rsidRDefault="008A5CD9" w:rsidP="008A5CD9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BC5FB9">
        <w:t>583</w:t>
      </w:r>
      <w:r>
        <w:t xml:space="preserve"> av </w:t>
      </w:r>
      <w:r w:rsidR="00BC5FB9">
        <w:t>Erik Ullenhag</w:t>
      </w:r>
      <w:r>
        <w:t xml:space="preserve"> (</w:t>
      </w:r>
      <w:r w:rsidR="00556884">
        <w:t>FP</w:t>
      </w:r>
      <w:r>
        <w:t xml:space="preserve">) </w:t>
      </w:r>
      <w:r w:rsidR="00BC5FB9">
        <w:t>Regeringens a</w:t>
      </w:r>
      <w:r w:rsidR="005D1C3F">
        <w:t xml:space="preserve">rbetslöshetsmål </w:t>
      </w:r>
    </w:p>
    <w:p w14:paraId="4D91377E" w14:textId="77777777" w:rsidR="006E4E11" w:rsidRDefault="006E4E11">
      <w:pPr>
        <w:pStyle w:val="RKnormal"/>
      </w:pPr>
    </w:p>
    <w:p w14:paraId="4D91377F" w14:textId="353B8C59" w:rsidR="006E4E11" w:rsidRPr="0006667B" w:rsidRDefault="00BC5FB9">
      <w:pPr>
        <w:pStyle w:val="RKnormal"/>
        <w:rPr>
          <w:color w:val="FF0000"/>
        </w:rPr>
      </w:pPr>
      <w:r>
        <w:t>Erik Ullenhag har frågat mig om vilka åldersgrupper kommer att omfattas av regeringens arbetslöshetsmål.</w:t>
      </w:r>
      <w:r w:rsidR="008A5CD9">
        <w:t xml:space="preserve"> </w:t>
      </w:r>
    </w:p>
    <w:p w14:paraId="4D913780" w14:textId="77777777" w:rsidR="00174DD5" w:rsidRPr="00556884" w:rsidRDefault="00174DD5">
      <w:pPr>
        <w:pStyle w:val="RKnormal"/>
      </w:pPr>
    </w:p>
    <w:p w14:paraId="6C618861" w14:textId="5ED1C89F" w:rsidR="00A10AC5" w:rsidRPr="006F5736" w:rsidRDefault="00556884" w:rsidP="00A10AC5">
      <w:pPr>
        <w:pStyle w:val="RKnormal"/>
      </w:pPr>
      <w:r w:rsidRPr="00556884">
        <w:t>Ett sysselsättningspolitiskt ramverk med ett tydligt mål är en viktig del för att nå resultat och styra den ekonomiska politiken. Sysselsättningsgraden och arbetskraftsdeltagandet i Sverige är sedan länge bland de högsta i EU. Sverige har även goda förutsättningar att uppnå det ambitiösa målet om en sysselsättningsgrad på väl över 80 procent inom ramen för EU 2020. Samtidigt har arbetslösheten länge varit högre än i många jämförbara länder. Regeringen anser att den därmed bör kunna sänkas väsentligt och år 2020 vara lägst i EU. Arbetslösheten ska minska genom att antalet personer som arbetar och antalet arbetade timmar i ekonomin ökar. Fler människor ska ha ett jobb att gå till och färre ska vara deltidsarbetslösa</w:t>
      </w:r>
      <w:r w:rsidR="00A10AC5">
        <w:t>.</w:t>
      </w:r>
      <w:r w:rsidR="00A10AC5" w:rsidRPr="00A10AC5">
        <w:t xml:space="preserve"> </w:t>
      </w:r>
      <w:r w:rsidR="00A10AC5" w:rsidRPr="006F5736">
        <w:t>Kvinnors sysselsättning och arbetskraftsdeltagande måste öka.</w:t>
      </w:r>
    </w:p>
    <w:p w14:paraId="3160F5C0" w14:textId="7EDC8183" w:rsidR="00556884" w:rsidRPr="00556884" w:rsidRDefault="00556884" w:rsidP="00556884">
      <w:pPr>
        <w:pStyle w:val="RKnormal"/>
      </w:pPr>
    </w:p>
    <w:p w14:paraId="5A48A9A4" w14:textId="63A96977" w:rsidR="00556884" w:rsidRPr="00556884" w:rsidRDefault="00556884" w:rsidP="00556884">
      <w:pPr>
        <w:pStyle w:val="RKnormal"/>
      </w:pPr>
      <w:r w:rsidRPr="00556884">
        <w:t xml:space="preserve">Jobbmålet består av flera delar; arbetslöshet, sysselsättning, och arbetade timmar och regeringen kommer nogsamt att följa utvecklingen inom samtliga dessa variabler. Men just nu tänker vi framförallt på hur vi ska få människor i arbete, inte på statistiken. Fokus är på att få fler i jobb och inte på bättre statistik, </w:t>
      </w:r>
      <w:r w:rsidR="006638EC">
        <w:t>och</w:t>
      </w:r>
      <w:r w:rsidRPr="00556884">
        <w:t xml:space="preserve"> AKU är ett bra mått som alltid är relevant.</w:t>
      </w:r>
    </w:p>
    <w:p w14:paraId="30A0E0CE" w14:textId="77777777" w:rsidR="00556884" w:rsidRPr="00556884" w:rsidRDefault="00556884" w:rsidP="00556884">
      <w:pPr>
        <w:pStyle w:val="RKnormal"/>
      </w:pPr>
    </w:p>
    <w:p w14:paraId="4D913788" w14:textId="77777777" w:rsidR="008A5CD9" w:rsidRPr="00556884" w:rsidRDefault="008A5CD9">
      <w:pPr>
        <w:pStyle w:val="RKnormal"/>
      </w:pPr>
    </w:p>
    <w:p w14:paraId="4D913789" w14:textId="7887D851" w:rsidR="008A5CD9" w:rsidRPr="00556884" w:rsidRDefault="008A5CD9">
      <w:pPr>
        <w:pStyle w:val="RKnormal"/>
      </w:pPr>
      <w:r w:rsidRPr="00556884">
        <w:t xml:space="preserve">Stockholm den </w:t>
      </w:r>
      <w:r w:rsidR="00A10AC5">
        <w:t>2</w:t>
      </w:r>
      <w:r w:rsidR="00917CCC" w:rsidRPr="00556884">
        <w:t xml:space="preserve"> </w:t>
      </w:r>
      <w:r w:rsidR="0006667B" w:rsidRPr="00556884">
        <w:t xml:space="preserve">juni </w:t>
      </w:r>
      <w:r w:rsidR="00917CCC" w:rsidRPr="00556884">
        <w:t>2015</w:t>
      </w:r>
    </w:p>
    <w:p w14:paraId="4D91378A" w14:textId="77777777" w:rsidR="008A5CD9" w:rsidRPr="00556884" w:rsidRDefault="008A5CD9">
      <w:pPr>
        <w:pStyle w:val="RKnormal"/>
      </w:pPr>
    </w:p>
    <w:p w14:paraId="4D91378B" w14:textId="77777777" w:rsidR="00E854A7" w:rsidRPr="00556884" w:rsidRDefault="00E854A7">
      <w:pPr>
        <w:pStyle w:val="RKnormal"/>
      </w:pPr>
    </w:p>
    <w:p w14:paraId="4D91378C" w14:textId="77777777" w:rsidR="008A5CD9" w:rsidRPr="00556884" w:rsidRDefault="008A5CD9">
      <w:pPr>
        <w:pStyle w:val="RKnormal"/>
      </w:pPr>
    </w:p>
    <w:p w14:paraId="4D91378D" w14:textId="77777777" w:rsidR="008A5CD9" w:rsidRPr="00556884" w:rsidRDefault="008A5CD9">
      <w:pPr>
        <w:pStyle w:val="RKnormal"/>
      </w:pPr>
      <w:r w:rsidRPr="00556884">
        <w:t>Ylva Johansson</w:t>
      </w:r>
    </w:p>
    <w:sectPr w:rsidR="008A5CD9" w:rsidRPr="0055688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3790" w14:textId="77777777" w:rsidR="008A5CD9" w:rsidRDefault="008A5CD9">
      <w:r>
        <w:separator/>
      </w:r>
    </w:p>
  </w:endnote>
  <w:endnote w:type="continuationSeparator" w:id="0">
    <w:p w14:paraId="4D913791" w14:textId="77777777" w:rsidR="008A5CD9" w:rsidRDefault="008A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1378E" w14:textId="77777777" w:rsidR="008A5CD9" w:rsidRDefault="008A5CD9">
      <w:r>
        <w:separator/>
      </w:r>
    </w:p>
  </w:footnote>
  <w:footnote w:type="continuationSeparator" w:id="0">
    <w:p w14:paraId="4D91378F" w14:textId="77777777" w:rsidR="008A5CD9" w:rsidRDefault="008A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68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6" w14:textId="77777777">
      <w:trPr>
        <w:cantSplit/>
      </w:trPr>
      <w:tc>
        <w:tcPr>
          <w:tcW w:w="3119" w:type="dxa"/>
        </w:tcPr>
        <w:p w14:paraId="4D9137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5" w14:textId="77777777" w:rsidR="00E80146" w:rsidRDefault="00E80146">
          <w:pPr>
            <w:pStyle w:val="Sidhuvud"/>
            <w:ind w:right="360"/>
          </w:pPr>
        </w:p>
      </w:tc>
    </w:tr>
  </w:tbl>
  <w:p w14:paraId="4D9137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C" w14:textId="77777777">
      <w:trPr>
        <w:cantSplit/>
      </w:trPr>
      <w:tc>
        <w:tcPr>
          <w:tcW w:w="3119" w:type="dxa"/>
        </w:tcPr>
        <w:p w14:paraId="4D9137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B" w14:textId="77777777" w:rsidR="00E80146" w:rsidRDefault="00E80146">
          <w:pPr>
            <w:pStyle w:val="Sidhuvud"/>
            <w:ind w:right="360"/>
          </w:pPr>
        </w:p>
      </w:tc>
    </w:tr>
  </w:tbl>
  <w:p w14:paraId="4D9137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E" w14:textId="77777777" w:rsidR="008A5CD9" w:rsidRDefault="003911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9137A3" wp14:editId="4D9137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137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9137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D9"/>
    <w:rsid w:val="0006667B"/>
    <w:rsid w:val="000B3B66"/>
    <w:rsid w:val="00150384"/>
    <w:rsid w:val="001505B5"/>
    <w:rsid w:val="00160901"/>
    <w:rsid w:val="00174DD5"/>
    <w:rsid w:val="001805B7"/>
    <w:rsid w:val="001A3305"/>
    <w:rsid w:val="00224BCA"/>
    <w:rsid w:val="002C0D28"/>
    <w:rsid w:val="00300AC7"/>
    <w:rsid w:val="00367B1C"/>
    <w:rsid w:val="00391126"/>
    <w:rsid w:val="0042151A"/>
    <w:rsid w:val="004A328D"/>
    <w:rsid w:val="00556884"/>
    <w:rsid w:val="0058762B"/>
    <w:rsid w:val="005D1C3F"/>
    <w:rsid w:val="00601DC8"/>
    <w:rsid w:val="006638EC"/>
    <w:rsid w:val="006E4E11"/>
    <w:rsid w:val="007055E1"/>
    <w:rsid w:val="007242A3"/>
    <w:rsid w:val="007A6855"/>
    <w:rsid w:val="007B6137"/>
    <w:rsid w:val="008A5CD9"/>
    <w:rsid w:val="008B6E56"/>
    <w:rsid w:val="00902E2D"/>
    <w:rsid w:val="00917CCC"/>
    <w:rsid w:val="0092027A"/>
    <w:rsid w:val="009519DC"/>
    <w:rsid w:val="00955E31"/>
    <w:rsid w:val="00992E72"/>
    <w:rsid w:val="009E5EE5"/>
    <w:rsid w:val="00A10AC5"/>
    <w:rsid w:val="00A95DED"/>
    <w:rsid w:val="00AF26D1"/>
    <w:rsid w:val="00B51FCC"/>
    <w:rsid w:val="00BC5FB9"/>
    <w:rsid w:val="00C708EF"/>
    <w:rsid w:val="00D133D7"/>
    <w:rsid w:val="00E01DE5"/>
    <w:rsid w:val="00E5086F"/>
    <w:rsid w:val="00E80146"/>
    <w:rsid w:val="00E854A7"/>
    <w:rsid w:val="00E904D0"/>
    <w:rsid w:val="00EC25F9"/>
    <w:rsid w:val="00ED583F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13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c1395230-d41d-4a83-8f53-5535b825ce85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EF518C2-4D71-43C6-895B-577C16A85ED3}"/>
</file>

<file path=customXml/itemProps2.xml><?xml version="1.0" encoding="utf-8"?>
<ds:datastoreItem xmlns:ds="http://schemas.openxmlformats.org/officeDocument/2006/customXml" ds:itemID="{F8AA0212-2E53-45FF-97F7-65437349754B}"/>
</file>

<file path=customXml/itemProps3.xml><?xml version="1.0" encoding="utf-8"?>
<ds:datastoreItem xmlns:ds="http://schemas.openxmlformats.org/officeDocument/2006/customXml" ds:itemID="{7D17AE63-30CA-4339-8BFA-BFE7BB9B6D18}"/>
</file>

<file path=customXml/itemProps4.xml><?xml version="1.0" encoding="utf-8"?>
<ds:datastoreItem xmlns:ds="http://schemas.openxmlformats.org/officeDocument/2006/customXml" ds:itemID="{6C5B3A7A-B2FB-4F13-9704-DACCEB66E9EA}"/>
</file>

<file path=customXml/itemProps5.xml><?xml version="1.0" encoding="utf-8"?>
<ds:datastoreItem xmlns:ds="http://schemas.openxmlformats.org/officeDocument/2006/customXml" ds:itemID="{F8AA0212-2E53-45FF-97F7-65437349754B}"/>
</file>

<file path=customXml/itemProps6.xml><?xml version="1.0" encoding="utf-8"?>
<ds:datastoreItem xmlns:ds="http://schemas.openxmlformats.org/officeDocument/2006/customXml" ds:itemID="{F0687248-3A5B-4243-A474-66C5F2B9E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2014.15.535_Svar_Avskaffande av fas 3_Jenny Petersson (M)</vt:lpstr>
    </vt:vector>
  </TitlesOfParts>
  <Company>Regeringskansliet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2014.15.535_Svar_Avskaffande av fas 3_Jenny Petersson (M)</dc:title>
  <dc:creator>Caroline Renås</dc:creator>
  <cp:lastModifiedBy>Tomas Skytesvall</cp:lastModifiedBy>
  <cp:revision>15</cp:revision>
  <cp:lastPrinted>2015-05-29T13:29:00Z</cp:lastPrinted>
  <dcterms:created xsi:type="dcterms:W3CDTF">2015-05-29T06:59:00Z</dcterms:created>
  <dcterms:modified xsi:type="dcterms:W3CDTF">2015-06-02T08:31:00Z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4df7c88e-9391-49c1-b152-dc37415a6c2e</vt:lpwstr>
  </property>
  <property fmtid="{D5CDD505-2E9C-101B-9397-08002B2CF9AE}" pid="7" name="Departementsenhet">
    <vt:lpwstr>80;#Arbetsmarknadsenheten|56d8bf44-1447-4879-b326-57220acd7a53</vt:lpwstr>
  </property>
  <property fmtid="{D5CDD505-2E9C-101B-9397-08002B2CF9AE}" pid="8" name="Aktivitetskategori">
    <vt:lpwstr/>
  </property>
</Properties>
</file>