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0E4F292459426DA56AB30ACBDD391E"/>
        </w:placeholder>
        <w15:appearance w15:val="hidden"/>
        <w:text/>
      </w:sdtPr>
      <w:sdtEndPr/>
      <w:sdtContent>
        <w:p w:rsidRPr="009B062B" w:rsidR="00AF30DD" w:rsidP="009B062B" w:rsidRDefault="00AF30DD" w14:paraId="4CA351B3" w14:textId="77777777">
          <w:pPr>
            <w:pStyle w:val="RubrikFrslagTIllRiksdagsbeslut"/>
          </w:pPr>
          <w:r w:rsidRPr="009B062B">
            <w:t>Förslag till riksdagsbeslut</w:t>
          </w:r>
        </w:p>
      </w:sdtContent>
    </w:sdt>
    <w:sdt>
      <w:sdtPr>
        <w:alias w:val="Yrkande 1"/>
        <w:tag w:val="b93f1951-8e20-482d-9a38-1e0b1c41fc21"/>
        <w:id w:val="-1270235791"/>
        <w:lock w:val="sdtLocked"/>
      </w:sdtPr>
      <w:sdtEndPr/>
      <w:sdtContent>
        <w:p w:rsidR="0044377F" w:rsidRDefault="002674EB" w14:paraId="4B4CBE16" w14:textId="77777777">
          <w:pPr>
            <w:pStyle w:val="Frslagstext"/>
            <w:numPr>
              <w:ilvl w:val="0"/>
              <w:numId w:val="0"/>
            </w:numPr>
          </w:pPr>
          <w:r>
            <w:t>Riksdagen ställer sig bakom det som anförs i motionen om att avskaffa kravet på danstillstånd senast riksdagsåret 2017/18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E939738BA4AF0804171406FC0AEB7"/>
        </w:placeholder>
        <w15:appearance w15:val="hidden"/>
        <w:text/>
      </w:sdtPr>
      <w:sdtEndPr/>
      <w:sdtContent>
        <w:p w:rsidRPr="009B062B" w:rsidR="006D79C9" w:rsidP="00333E95" w:rsidRDefault="006D79C9" w14:paraId="0AE7C2A9" w14:textId="77777777">
          <w:pPr>
            <w:pStyle w:val="Rubrik1"/>
          </w:pPr>
          <w:r>
            <w:t>Motivering</w:t>
          </w:r>
        </w:p>
      </w:sdtContent>
    </w:sdt>
    <w:p w:rsidR="000A1E11" w:rsidP="000A1E11" w:rsidRDefault="002A1EF9" w14:paraId="782378DA" w14:textId="77777777">
      <w:pPr>
        <w:pStyle w:val="Normalutanindragellerluft"/>
      </w:pPr>
      <w:r>
        <w:t>Danstillståndet är en kvarleva från den förbudsiver som rådde ett par decennier tillbaka. Trots att motboken avskaffats krävs det fortfarande tillstånd för att gästerna på en krog eller bar ska få dansa lagligt. Krögaren förväntas söka tillstånd från kommunen i förväg om gästerna ska ha möjlighet att dansa på krogen. Om spontandans uppstår på en bar utan danstillstånd begår krögaren lagb</w:t>
      </w:r>
      <w:r w:rsidR="000A1E11">
        <w:t>rott och kan råka ut för böter.</w:t>
      </w:r>
    </w:p>
    <w:p w:rsidRPr="000A1E11" w:rsidR="000A1E11" w:rsidP="000A1E11" w:rsidRDefault="002A1EF9" w14:paraId="03E02A87" w14:textId="5A9779EA">
      <w:r w:rsidRPr="000A1E11">
        <w:t>Även om det sällan sker att polisen ingriper mot spontandans är kravet på danstillstånd en av många krångliga regler som krögare måste förhålla sig till. Allt från öppettider till lokalkrav och antal gäster regleras och kontrolleras. En del regler är nödvändiga för att säke</w:t>
      </w:r>
      <w:r w:rsidR="00F846EC">
        <w:t>rställa ordning, medan andra så</w:t>
      </w:r>
      <w:r w:rsidRPr="000A1E11">
        <w:t>som danstillståndet bara adderar till byråkratin som bromsar driftiga företagare.</w:t>
      </w:r>
    </w:p>
    <w:p w:rsidR="00652B73" w:rsidP="000A1E11" w:rsidRDefault="002A1EF9" w14:paraId="49CC1CBD" w14:textId="14DDB790">
      <w:r w:rsidRPr="000A1E11">
        <w:t xml:space="preserve">I Sverige år 2017 är kravet på danstillstånd både onödigt, föråldrat och befängt. Det är hög tid att vi gör upp med relikerna från det förgångna och låter människor dansa bäst de vill. Det här är ett beslut som borde vara givet för alla som sätter folk framför meningslösa övningar i byråkrati och absolut inte dras i långbänk. Ett tillkännagivande har förvisso lämnats av riksdagen gällande danstillståndets avskaffande, men ännu har regeringen inte tagit några initiativ till att verkställa förslaget. Därför bör riksdagen tillkännage för regeringen att kravet på danstillstånd omgående och allra senast vid mandatperiodens slut bör avskaffas. </w:t>
      </w:r>
    </w:p>
    <w:bookmarkStart w:name="_GoBack" w:id="1"/>
    <w:bookmarkEnd w:id="1"/>
    <w:p w:rsidRPr="000A1E11" w:rsidR="00F846EC" w:rsidP="000A1E11" w:rsidRDefault="00F846EC" w14:paraId="18D7D0E1" w14:textId="77777777"/>
    <w:sdt>
      <w:sdtPr>
        <w:rPr>
          <w:i/>
          <w:noProof/>
        </w:rPr>
        <w:alias w:val="CC_Underskrifter"/>
        <w:tag w:val="CC_Underskrifter"/>
        <w:id w:val="583496634"/>
        <w:lock w:val="sdtContentLocked"/>
        <w:placeholder>
          <w:docPart w:val="B7CEE6CB05E842F4AC271222A43DA418"/>
        </w:placeholder>
        <w15:appearance w15:val="hidden"/>
      </w:sdtPr>
      <w:sdtEndPr>
        <w:rPr>
          <w:i w:val="0"/>
          <w:noProof w:val="0"/>
        </w:rPr>
      </w:sdtEndPr>
      <w:sdtContent>
        <w:p w:rsidR="004801AC" w:rsidP="00C038D3" w:rsidRDefault="00F846EC" w14:paraId="7CCF54DD" w14:textId="40255D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70BB7" w:rsidRDefault="00670BB7" w14:paraId="27E9A9E2" w14:textId="77777777"/>
    <w:sectPr w:rsidR="00670B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D4248" w14:textId="77777777" w:rsidR="001E732C" w:rsidRDefault="001E732C" w:rsidP="000C1CAD">
      <w:pPr>
        <w:spacing w:line="240" w:lineRule="auto"/>
      </w:pPr>
      <w:r>
        <w:separator/>
      </w:r>
    </w:p>
  </w:endnote>
  <w:endnote w:type="continuationSeparator" w:id="0">
    <w:p w14:paraId="3062368E" w14:textId="77777777" w:rsidR="001E732C" w:rsidRDefault="001E7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FF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CAAAC" w14:textId="7354C3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6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399B0" w14:textId="77777777" w:rsidR="001E732C" w:rsidRDefault="001E732C" w:rsidP="000C1CAD">
      <w:pPr>
        <w:spacing w:line="240" w:lineRule="auto"/>
      </w:pPr>
      <w:r>
        <w:separator/>
      </w:r>
    </w:p>
  </w:footnote>
  <w:footnote w:type="continuationSeparator" w:id="0">
    <w:p w14:paraId="59611FBA" w14:textId="77777777" w:rsidR="001E732C" w:rsidRDefault="001E7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3DA0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74ECF" wp14:anchorId="37D575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46EC" w14:paraId="349716B1" w14:textId="77777777">
                          <w:pPr>
                            <w:jc w:val="right"/>
                          </w:pPr>
                          <w:sdt>
                            <w:sdtPr>
                              <w:alias w:val="CC_Noformat_Partikod"/>
                              <w:tag w:val="CC_Noformat_Partikod"/>
                              <w:id w:val="-53464382"/>
                              <w:placeholder>
                                <w:docPart w:val="01890C383AA840969E3B60446B54EDEA"/>
                              </w:placeholder>
                              <w:text/>
                            </w:sdtPr>
                            <w:sdtEndPr/>
                            <w:sdtContent>
                              <w:r w:rsidR="002A1EF9">
                                <w:t>M</w:t>
                              </w:r>
                            </w:sdtContent>
                          </w:sdt>
                          <w:sdt>
                            <w:sdtPr>
                              <w:alias w:val="CC_Noformat_Partinummer"/>
                              <w:tag w:val="CC_Noformat_Partinummer"/>
                              <w:id w:val="-1709555926"/>
                              <w:placeholder>
                                <w:docPart w:val="14B7F7989FAD44CEB577A1976EAEDC56"/>
                              </w:placeholder>
                              <w:text/>
                            </w:sdtPr>
                            <w:sdtEndPr/>
                            <w:sdtContent>
                              <w:r w:rsidR="00A2553D">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D575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46EC" w14:paraId="349716B1" w14:textId="77777777">
                    <w:pPr>
                      <w:jc w:val="right"/>
                    </w:pPr>
                    <w:sdt>
                      <w:sdtPr>
                        <w:alias w:val="CC_Noformat_Partikod"/>
                        <w:tag w:val="CC_Noformat_Partikod"/>
                        <w:id w:val="-53464382"/>
                        <w:placeholder>
                          <w:docPart w:val="01890C383AA840969E3B60446B54EDEA"/>
                        </w:placeholder>
                        <w:text/>
                      </w:sdtPr>
                      <w:sdtEndPr/>
                      <w:sdtContent>
                        <w:r w:rsidR="002A1EF9">
                          <w:t>M</w:t>
                        </w:r>
                      </w:sdtContent>
                    </w:sdt>
                    <w:sdt>
                      <w:sdtPr>
                        <w:alias w:val="CC_Noformat_Partinummer"/>
                        <w:tag w:val="CC_Noformat_Partinummer"/>
                        <w:id w:val="-1709555926"/>
                        <w:placeholder>
                          <w:docPart w:val="14B7F7989FAD44CEB577A1976EAEDC56"/>
                        </w:placeholder>
                        <w:text/>
                      </w:sdtPr>
                      <w:sdtEndPr/>
                      <w:sdtContent>
                        <w:r w:rsidR="00A2553D">
                          <w:t>1106</w:t>
                        </w:r>
                      </w:sdtContent>
                    </w:sdt>
                  </w:p>
                </w:txbxContent>
              </v:textbox>
              <w10:wrap anchorx="page"/>
            </v:shape>
          </w:pict>
        </mc:Fallback>
      </mc:AlternateContent>
    </w:r>
  </w:p>
  <w:p w:rsidRPr="00293C4F" w:rsidR="004F35FE" w:rsidP="00776B74" w:rsidRDefault="004F35FE" w14:paraId="77457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6EC" w14:paraId="39D21C24" w14:textId="77777777">
    <w:pPr>
      <w:jc w:val="right"/>
    </w:pPr>
    <w:sdt>
      <w:sdtPr>
        <w:alias w:val="CC_Noformat_Partikod"/>
        <w:tag w:val="CC_Noformat_Partikod"/>
        <w:id w:val="559911109"/>
        <w:placeholder>
          <w:docPart w:val="14B7F7989FAD44CEB577A1976EAEDC56"/>
        </w:placeholder>
        <w:text/>
      </w:sdtPr>
      <w:sdtEndPr/>
      <w:sdtContent>
        <w:r w:rsidR="002A1EF9">
          <w:t>M</w:t>
        </w:r>
      </w:sdtContent>
    </w:sdt>
    <w:sdt>
      <w:sdtPr>
        <w:alias w:val="CC_Noformat_Partinummer"/>
        <w:tag w:val="CC_Noformat_Partinummer"/>
        <w:id w:val="1197820850"/>
        <w:text/>
      </w:sdtPr>
      <w:sdtEndPr/>
      <w:sdtContent>
        <w:r w:rsidR="00A2553D">
          <w:t>1106</w:t>
        </w:r>
      </w:sdtContent>
    </w:sdt>
  </w:p>
  <w:p w:rsidR="004F35FE" w:rsidP="00776B74" w:rsidRDefault="004F35FE" w14:paraId="4C8E58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46EC" w14:paraId="758282BB" w14:textId="77777777">
    <w:pPr>
      <w:jc w:val="right"/>
    </w:pPr>
    <w:sdt>
      <w:sdtPr>
        <w:alias w:val="CC_Noformat_Partikod"/>
        <w:tag w:val="CC_Noformat_Partikod"/>
        <w:id w:val="1471015553"/>
        <w:text/>
      </w:sdtPr>
      <w:sdtEndPr/>
      <w:sdtContent>
        <w:r w:rsidR="002A1EF9">
          <w:t>M</w:t>
        </w:r>
      </w:sdtContent>
    </w:sdt>
    <w:sdt>
      <w:sdtPr>
        <w:alias w:val="CC_Noformat_Partinummer"/>
        <w:tag w:val="CC_Noformat_Partinummer"/>
        <w:id w:val="-2014525982"/>
        <w:text/>
      </w:sdtPr>
      <w:sdtEndPr/>
      <w:sdtContent>
        <w:r w:rsidR="00A2553D">
          <w:t>1106</w:t>
        </w:r>
      </w:sdtContent>
    </w:sdt>
  </w:p>
  <w:p w:rsidR="004F35FE" w:rsidP="00A314CF" w:rsidRDefault="00F846EC" w14:paraId="2ADE45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46EC" w14:paraId="2C29C6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46EC" w14:paraId="59B60E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4F35FE" w:rsidP="00E03A3D" w:rsidRDefault="00F846EC" w14:paraId="38670D96"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2A1EF9" w14:paraId="64810084" w14:textId="77777777">
        <w:pPr>
          <w:pStyle w:val="FSHRub2"/>
        </w:pPr>
        <w:r>
          <w:t>Danstillståndet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3FDBD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1E11"/>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32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4E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EF9"/>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39"/>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77F"/>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712"/>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41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BB7"/>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53D"/>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9F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8D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AAC"/>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25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522"/>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D96"/>
    <w:rsid w:val="00F841E1"/>
    <w:rsid w:val="00F846EC"/>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8E96A"/>
  <w15:chartTrackingRefBased/>
  <w15:docId w15:val="{68882E7F-EBA3-474B-B100-13A61879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0E4F292459426DA56AB30ACBDD391E"/>
        <w:category>
          <w:name w:val="Allmänt"/>
          <w:gallery w:val="placeholder"/>
        </w:category>
        <w:types>
          <w:type w:val="bbPlcHdr"/>
        </w:types>
        <w:behaviors>
          <w:behavior w:val="content"/>
        </w:behaviors>
        <w:guid w:val="{BC2C12A4-CD22-4496-B9A1-EE733B09905A}"/>
      </w:docPartPr>
      <w:docPartBody>
        <w:p w:rsidR="00F34B08" w:rsidRDefault="00F34B08">
          <w:pPr>
            <w:pStyle w:val="810E4F292459426DA56AB30ACBDD391E"/>
          </w:pPr>
          <w:r w:rsidRPr="005A0A93">
            <w:rPr>
              <w:rStyle w:val="Platshllartext"/>
            </w:rPr>
            <w:t>Förslag till riksdagsbeslut</w:t>
          </w:r>
        </w:p>
      </w:docPartBody>
    </w:docPart>
    <w:docPart>
      <w:docPartPr>
        <w:name w:val="7F5E939738BA4AF0804171406FC0AEB7"/>
        <w:category>
          <w:name w:val="Allmänt"/>
          <w:gallery w:val="placeholder"/>
        </w:category>
        <w:types>
          <w:type w:val="bbPlcHdr"/>
        </w:types>
        <w:behaviors>
          <w:behavior w:val="content"/>
        </w:behaviors>
        <w:guid w:val="{6B4C5D76-C9B1-4AD3-BABC-B7329B45EA5C}"/>
      </w:docPartPr>
      <w:docPartBody>
        <w:p w:rsidR="00F34B08" w:rsidRDefault="00F34B08">
          <w:pPr>
            <w:pStyle w:val="7F5E939738BA4AF0804171406FC0AEB7"/>
          </w:pPr>
          <w:r w:rsidRPr="005A0A93">
            <w:rPr>
              <w:rStyle w:val="Platshllartext"/>
            </w:rPr>
            <w:t>Motivering</w:t>
          </w:r>
        </w:p>
      </w:docPartBody>
    </w:docPart>
    <w:docPart>
      <w:docPartPr>
        <w:name w:val="01890C383AA840969E3B60446B54EDEA"/>
        <w:category>
          <w:name w:val="Allmänt"/>
          <w:gallery w:val="placeholder"/>
        </w:category>
        <w:types>
          <w:type w:val="bbPlcHdr"/>
        </w:types>
        <w:behaviors>
          <w:behavior w:val="content"/>
        </w:behaviors>
        <w:guid w:val="{22DCE004-79FE-4280-95C0-FA275919EA34}"/>
      </w:docPartPr>
      <w:docPartBody>
        <w:p w:rsidR="00F34B08" w:rsidRDefault="00F34B08">
          <w:pPr>
            <w:pStyle w:val="01890C383AA840969E3B60446B54EDEA"/>
          </w:pPr>
          <w:r>
            <w:rPr>
              <w:rStyle w:val="Platshllartext"/>
            </w:rPr>
            <w:t xml:space="preserve"> </w:t>
          </w:r>
        </w:p>
      </w:docPartBody>
    </w:docPart>
    <w:docPart>
      <w:docPartPr>
        <w:name w:val="14B7F7989FAD44CEB577A1976EAEDC56"/>
        <w:category>
          <w:name w:val="Allmänt"/>
          <w:gallery w:val="placeholder"/>
        </w:category>
        <w:types>
          <w:type w:val="bbPlcHdr"/>
        </w:types>
        <w:behaviors>
          <w:behavior w:val="content"/>
        </w:behaviors>
        <w:guid w:val="{89672B2E-F2EB-4CE3-A6D5-1EE18BB17D99}"/>
      </w:docPartPr>
      <w:docPartBody>
        <w:p w:rsidR="00F34B08" w:rsidRDefault="00F34B08">
          <w:pPr>
            <w:pStyle w:val="14B7F7989FAD44CEB577A1976EAEDC56"/>
          </w:pPr>
          <w:r>
            <w:t xml:space="preserve"> </w:t>
          </w:r>
        </w:p>
      </w:docPartBody>
    </w:docPart>
    <w:docPart>
      <w:docPartPr>
        <w:name w:val="B7CEE6CB05E842F4AC271222A43DA418"/>
        <w:category>
          <w:name w:val="Allmänt"/>
          <w:gallery w:val="placeholder"/>
        </w:category>
        <w:types>
          <w:type w:val="bbPlcHdr"/>
        </w:types>
        <w:behaviors>
          <w:behavior w:val="content"/>
        </w:behaviors>
        <w:guid w:val="{399EDA1C-7C95-4D36-AFD2-0F728DABBD22}"/>
      </w:docPartPr>
      <w:docPartBody>
        <w:p w:rsidR="00000000" w:rsidRDefault="001C1F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08"/>
    <w:rsid w:val="00F34B08"/>
    <w:rsid w:val="00F53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E4F292459426DA56AB30ACBDD391E">
    <w:name w:val="810E4F292459426DA56AB30ACBDD391E"/>
  </w:style>
  <w:style w:type="paragraph" w:customStyle="1" w:styleId="9262BDD842F8433383A4F3E737E0648A">
    <w:name w:val="9262BDD842F8433383A4F3E737E0648A"/>
  </w:style>
  <w:style w:type="paragraph" w:customStyle="1" w:styleId="677861856D0D47579EC8C6C9A0F83052">
    <w:name w:val="677861856D0D47579EC8C6C9A0F83052"/>
  </w:style>
  <w:style w:type="paragraph" w:customStyle="1" w:styleId="7F5E939738BA4AF0804171406FC0AEB7">
    <w:name w:val="7F5E939738BA4AF0804171406FC0AEB7"/>
  </w:style>
  <w:style w:type="paragraph" w:customStyle="1" w:styleId="5B20E5AD9BD84C7CAC72FE567E5D8CB8">
    <w:name w:val="5B20E5AD9BD84C7CAC72FE567E5D8CB8"/>
  </w:style>
  <w:style w:type="paragraph" w:customStyle="1" w:styleId="01890C383AA840969E3B60446B54EDEA">
    <w:name w:val="01890C383AA840969E3B60446B54EDEA"/>
  </w:style>
  <w:style w:type="paragraph" w:customStyle="1" w:styleId="14B7F7989FAD44CEB577A1976EAEDC56">
    <w:name w:val="14B7F7989FAD44CEB577A1976EAED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41471-87A0-43DA-BDEF-D7653EA12B9A}"/>
</file>

<file path=customXml/itemProps2.xml><?xml version="1.0" encoding="utf-8"?>
<ds:datastoreItem xmlns:ds="http://schemas.openxmlformats.org/officeDocument/2006/customXml" ds:itemID="{AECB53C6-3806-46D2-A338-1F8E9A6C7677}"/>
</file>

<file path=customXml/itemProps3.xml><?xml version="1.0" encoding="utf-8"?>
<ds:datastoreItem xmlns:ds="http://schemas.openxmlformats.org/officeDocument/2006/customXml" ds:itemID="{E350E327-5821-4777-BA7D-D00DE5D48661}"/>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M1106 Danstillståndet</vt:lpstr>
      <vt:lpstr>
      </vt:lpstr>
    </vt:vector>
  </TitlesOfParts>
  <Company>Sveriges riksdag</Company>
  <LinksUpToDate>false</LinksUpToDate>
  <CharactersWithSpaces>1683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