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DA712256D046EEA62CC31672CE1D61"/>
        </w:placeholder>
        <w15:appearance w15:val="hidden"/>
        <w:text/>
      </w:sdtPr>
      <w:sdtEndPr/>
      <w:sdtContent>
        <w:p w:rsidRPr="009B062B" w:rsidR="00AF30DD" w:rsidP="009C08B2" w:rsidRDefault="00AF30DD" w14:paraId="0068E726" w14:textId="77777777">
          <w:pPr>
            <w:pStyle w:val="RubrikFrslagTIllRiksdagsbeslut"/>
            <w:spacing w:before="480"/>
          </w:pPr>
          <w:r w:rsidRPr="009B062B">
            <w:t>Förslag till riksdagsbeslut</w:t>
          </w:r>
        </w:p>
      </w:sdtContent>
    </w:sdt>
    <w:sdt>
      <w:sdtPr>
        <w:alias w:val="Yrkande 1"/>
        <w:tag w:val="5514e79a-ae3c-4532-b3f7-441fbfaf7c50"/>
        <w:id w:val="-224536605"/>
        <w:lock w:val="sdtLocked"/>
      </w:sdtPr>
      <w:sdtEndPr/>
      <w:sdtContent>
        <w:p w:rsidR="00D90C13" w:rsidRDefault="009C1AD8" w14:paraId="0068E727" w14:textId="2B147414">
          <w:pPr>
            <w:pStyle w:val="Frslagstext"/>
            <w:numPr>
              <w:ilvl w:val="0"/>
              <w:numId w:val="0"/>
            </w:numPr>
          </w:pPr>
          <w:r>
            <w:t>Riksdagen ställer sig bakom det som anförs i motionen om att se över möjligheten att låta vinsterna av uranbrytning till stor del komma staten till godo i form av en statlig uranfond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5C540A64546D389A772B2A0E0D7EF"/>
        </w:placeholder>
        <w15:appearance w15:val="hidden"/>
        <w:text/>
      </w:sdtPr>
      <w:sdtEndPr/>
      <w:sdtContent>
        <w:p w:rsidRPr="009B062B" w:rsidR="006D79C9" w:rsidP="009C08B2" w:rsidRDefault="006D79C9" w14:paraId="0068E728" w14:textId="77777777">
          <w:pPr>
            <w:pStyle w:val="Rubrik1"/>
            <w:spacing w:before="480"/>
          </w:pPr>
          <w:r>
            <w:t>Motivering</w:t>
          </w:r>
        </w:p>
      </w:sdtContent>
    </w:sdt>
    <w:p w:rsidRPr="005C3A56" w:rsidR="007F77EA" w:rsidP="005C3A56" w:rsidRDefault="007F77EA" w14:paraId="0068E729" w14:textId="77777777">
      <w:pPr>
        <w:pStyle w:val="Normalutanindragellerluft"/>
      </w:pPr>
      <w:r w:rsidRPr="005C3A56">
        <w:t xml:space="preserve">Sverige är det land i Europa som bedöms ha de största tillgångarna på uran. Det här gör uranprospektering och uranbrytning i Sverige intressant för både nationella och internationella företag. Uran förekommer både i urberg och i sedimentära bergarter, främst i alunskiffer. Uranhaltiga mineraliseringar har påträffats på många ställen i Sverige, bland annat i Norrbotten, Västerbotten, Jämtland, Skåne och Västergötland. Idag bryts inte uran i Sverige men i takt med att världens efterfrågan på uran växer har många utländska företag fattat ett intresse för den svenska berggrunden, och prospektering och provborrningar sker nu på många håll i landet. För </w:t>
      </w:r>
      <w:r w:rsidRPr="005C3A56">
        <w:lastRenderedPageBreak/>
        <w:t>att få bryta uran krävs tillstånd enligt minerallagen, miljöbalken och lagen om kärnteknisk verksamhet.</w:t>
      </w:r>
    </w:p>
    <w:p w:rsidR="007F77EA" w:rsidP="007F77EA" w:rsidRDefault="007F77EA" w14:paraId="0068E72A" w14:textId="77777777">
      <w:r>
        <w:t>Det krävs tre separata tillstånd enligt tre separata lagar för att få bryta uran. Uranbrytning föregås av en sträng miljöprövning och kommunen där brytning planeras har också, enligt miljöbalken, vetorätt i frågan. Det är regeringen som noggrant kommer att pröva en eventuell ansökan om att få bryta uran, under förutsättning att kommunfullmäktige i den kommun där brytning ska ske har tillstyrkt detta. Det finns ingen anledning att ändra i denna lagstiftning.</w:t>
      </w:r>
    </w:p>
    <w:p w:rsidR="00652B73" w:rsidP="007F77EA" w:rsidRDefault="007F77EA" w14:paraId="0068E72B" w14:textId="6D853ACF">
      <w:r>
        <w:t>Uranbrytning är ett riksintresse då det finns enorma ekonomiska intressen för staten. Detta tillsammans med att staten står för de långvariga miljökonsekvenserna som en uranbrytning ger gör att staten bör ges vinsterna av uranbrytningen. Detta hindrar inte att privata bolag kan stå för själva driften. Regering</w:t>
      </w:r>
      <w:r w:rsidR="005C3A56">
        <w:t>en bör undersöka möjligheten</w:t>
      </w:r>
      <w:r>
        <w:t xml:space="preserve"> att </w:t>
      </w:r>
      <w:r w:rsidR="005C3A56">
        <w:t xml:space="preserve">låta </w:t>
      </w:r>
      <w:r>
        <w:t xml:space="preserve">de huvudsakliga </w:t>
      </w:r>
      <w:r w:rsidR="005C3A56">
        <w:t>vinsterna av uranbrytning komma</w:t>
      </w:r>
      <w:r>
        <w:t xml:space="preserve"> staten till del i form av en statlig uranfond.</w:t>
      </w:r>
    </w:p>
    <w:p w:rsidR="005C3A56" w:rsidP="007F77EA" w:rsidRDefault="005C3A56" w14:paraId="2B2E190D" w14:textId="77777777"/>
    <w:sdt>
      <w:sdtPr>
        <w:rPr>
          <w:i/>
          <w:noProof/>
        </w:rPr>
        <w:alias w:val="CC_Underskrifter"/>
        <w:tag w:val="CC_Underskrifter"/>
        <w:id w:val="583496634"/>
        <w:lock w:val="sdtContentLocked"/>
        <w:placeholder>
          <w:docPart w:val="A7B0CCA4CBDD4F41B174704E98FE2D9D"/>
        </w:placeholder>
        <w15:appearance w15:val="hidden"/>
      </w:sdtPr>
      <w:sdtEndPr>
        <w:rPr>
          <w:i w:val="0"/>
          <w:noProof w:val="0"/>
        </w:rPr>
      </w:sdtEndPr>
      <w:sdtContent>
        <w:p w:rsidR="004801AC" w:rsidP="0019155A" w:rsidRDefault="009C08B2" w14:paraId="0068E7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72EEC" w:rsidP="009C08B2" w:rsidRDefault="00B72EEC" w14:paraId="0068E730" w14:textId="77777777">
      <w:pPr>
        <w:spacing w:line="80" w:lineRule="exact"/>
      </w:pPr>
      <w:bookmarkStart w:name="_GoBack" w:id="1"/>
      <w:bookmarkEnd w:id="1"/>
    </w:p>
    <w:sectPr w:rsidR="00B72E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8E732" w14:textId="77777777" w:rsidR="00DF3CD1" w:rsidRDefault="00DF3CD1" w:rsidP="000C1CAD">
      <w:pPr>
        <w:spacing w:line="240" w:lineRule="auto"/>
      </w:pPr>
      <w:r>
        <w:separator/>
      </w:r>
    </w:p>
  </w:endnote>
  <w:endnote w:type="continuationSeparator" w:id="0">
    <w:p w14:paraId="0068E733" w14:textId="77777777" w:rsidR="00DF3CD1" w:rsidRDefault="00DF3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E7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E739" w14:textId="13CF4D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8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E730" w14:textId="77777777" w:rsidR="00DF3CD1" w:rsidRDefault="00DF3CD1" w:rsidP="000C1CAD">
      <w:pPr>
        <w:spacing w:line="240" w:lineRule="auto"/>
      </w:pPr>
      <w:r>
        <w:separator/>
      </w:r>
    </w:p>
  </w:footnote>
  <w:footnote w:type="continuationSeparator" w:id="0">
    <w:p w14:paraId="0068E731" w14:textId="77777777" w:rsidR="00DF3CD1" w:rsidRDefault="00DF3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68E7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68E743" wp14:anchorId="0068E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08B2" w14:paraId="0068E744" w14:textId="77777777">
                          <w:pPr>
                            <w:jc w:val="right"/>
                          </w:pPr>
                          <w:sdt>
                            <w:sdtPr>
                              <w:alias w:val="CC_Noformat_Partikod"/>
                              <w:tag w:val="CC_Noformat_Partikod"/>
                              <w:id w:val="-53464382"/>
                              <w:placeholder>
                                <w:docPart w:val="3DC61F6F293B4E6AB0503C9CD805C8C2"/>
                              </w:placeholder>
                              <w:text/>
                            </w:sdtPr>
                            <w:sdtEndPr/>
                            <w:sdtContent>
                              <w:r w:rsidR="00AE5442">
                                <w:t>M</w:t>
                              </w:r>
                            </w:sdtContent>
                          </w:sdt>
                          <w:sdt>
                            <w:sdtPr>
                              <w:alias w:val="CC_Noformat_Partinummer"/>
                              <w:tag w:val="CC_Noformat_Partinummer"/>
                              <w:id w:val="-1709555926"/>
                              <w:placeholder>
                                <w:docPart w:val="D29A2660353043F598608D5E5F4B2A3E"/>
                              </w:placeholder>
                              <w:text/>
                            </w:sdtPr>
                            <w:sdtEndPr/>
                            <w:sdtContent>
                              <w:r w:rsidR="00D73164">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8E7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08B2" w14:paraId="0068E744" w14:textId="77777777">
                    <w:pPr>
                      <w:jc w:val="right"/>
                    </w:pPr>
                    <w:sdt>
                      <w:sdtPr>
                        <w:alias w:val="CC_Noformat_Partikod"/>
                        <w:tag w:val="CC_Noformat_Partikod"/>
                        <w:id w:val="-53464382"/>
                        <w:placeholder>
                          <w:docPart w:val="3DC61F6F293B4E6AB0503C9CD805C8C2"/>
                        </w:placeholder>
                        <w:text/>
                      </w:sdtPr>
                      <w:sdtEndPr/>
                      <w:sdtContent>
                        <w:r w:rsidR="00AE5442">
                          <w:t>M</w:t>
                        </w:r>
                      </w:sdtContent>
                    </w:sdt>
                    <w:sdt>
                      <w:sdtPr>
                        <w:alias w:val="CC_Noformat_Partinummer"/>
                        <w:tag w:val="CC_Noformat_Partinummer"/>
                        <w:id w:val="-1709555926"/>
                        <w:placeholder>
                          <w:docPart w:val="D29A2660353043F598608D5E5F4B2A3E"/>
                        </w:placeholder>
                        <w:text/>
                      </w:sdtPr>
                      <w:sdtEndPr/>
                      <w:sdtContent>
                        <w:r w:rsidR="00D73164">
                          <w:t>1180</w:t>
                        </w:r>
                      </w:sdtContent>
                    </w:sdt>
                  </w:p>
                </w:txbxContent>
              </v:textbox>
              <w10:wrap anchorx="page"/>
            </v:shape>
          </w:pict>
        </mc:Fallback>
      </mc:AlternateContent>
    </w:r>
  </w:p>
  <w:p w:rsidRPr="00293C4F" w:rsidR="004F35FE" w:rsidP="00776B74" w:rsidRDefault="004F35FE" w14:paraId="0068E7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8B2" w14:paraId="0068E736" w14:textId="77777777">
    <w:pPr>
      <w:jc w:val="right"/>
    </w:pPr>
    <w:sdt>
      <w:sdtPr>
        <w:alias w:val="CC_Noformat_Partikod"/>
        <w:tag w:val="CC_Noformat_Partikod"/>
        <w:id w:val="559911109"/>
        <w:placeholder>
          <w:docPart w:val="D29A2660353043F598608D5E5F4B2A3E"/>
        </w:placeholder>
        <w:text/>
      </w:sdtPr>
      <w:sdtEndPr/>
      <w:sdtContent>
        <w:r w:rsidR="00AE5442">
          <w:t>M</w:t>
        </w:r>
      </w:sdtContent>
    </w:sdt>
    <w:sdt>
      <w:sdtPr>
        <w:alias w:val="CC_Noformat_Partinummer"/>
        <w:tag w:val="CC_Noformat_Partinummer"/>
        <w:id w:val="1197820850"/>
        <w:text/>
      </w:sdtPr>
      <w:sdtEndPr/>
      <w:sdtContent>
        <w:r w:rsidR="00D73164">
          <w:t>1180</w:t>
        </w:r>
      </w:sdtContent>
    </w:sdt>
  </w:p>
  <w:p w:rsidR="004F35FE" w:rsidP="00776B74" w:rsidRDefault="004F35FE" w14:paraId="0068E7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8B2" w14:paraId="0068E73A" w14:textId="77777777">
    <w:pPr>
      <w:jc w:val="right"/>
    </w:pPr>
    <w:sdt>
      <w:sdtPr>
        <w:alias w:val="CC_Noformat_Partikod"/>
        <w:tag w:val="CC_Noformat_Partikod"/>
        <w:id w:val="1471015553"/>
        <w:text/>
      </w:sdtPr>
      <w:sdtEndPr/>
      <w:sdtContent>
        <w:r w:rsidR="00AE5442">
          <w:t>M</w:t>
        </w:r>
      </w:sdtContent>
    </w:sdt>
    <w:sdt>
      <w:sdtPr>
        <w:alias w:val="CC_Noformat_Partinummer"/>
        <w:tag w:val="CC_Noformat_Partinummer"/>
        <w:id w:val="-2014525982"/>
        <w:text/>
      </w:sdtPr>
      <w:sdtEndPr/>
      <w:sdtContent>
        <w:r w:rsidR="00D73164">
          <w:t>1180</w:t>
        </w:r>
      </w:sdtContent>
    </w:sdt>
  </w:p>
  <w:p w:rsidR="004F35FE" w:rsidP="00A314CF" w:rsidRDefault="009C08B2" w14:paraId="0068E7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08B2" w14:paraId="0068E7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08B2" w14:paraId="0068E7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:1137</w:t>
        </w:r>
      </w:sdtContent>
    </w:sdt>
  </w:p>
  <w:p w:rsidR="004F35FE" w:rsidP="00E03A3D" w:rsidRDefault="009C08B2" w14:paraId="0068E73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AE5442" w14:paraId="0068E73F" w14:textId="77777777">
        <w:pPr>
          <w:pStyle w:val="FSHRub2"/>
        </w:pPr>
        <w:r>
          <w:t>En statlig uranfond</w:t>
        </w:r>
      </w:p>
    </w:sdtContent>
  </w:sdt>
  <w:sdt>
    <w:sdtPr>
      <w:alias w:val="CC_Boilerplate_3"/>
      <w:tag w:val="CC_Boilerplate_3"/>
      <w:id w:val="1606463544"/>
      <w:lock w:val="sdtContentLocked"/>
      <w15:appearance w15:val="hidden"/>
      <w:text w:multiLine="1"/>
    </w:sdtPr>
    <w:sdtEndPr/>
    <w:sdtContent>
      <w:p w:rsidR="004F35FE" w:rsidP="00283E0F" w:rsidRDefault="004F35FE" w14:paraId="0068E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55A"/>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213"/>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A56"/>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380"/>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354"/>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7EA"/>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8B2"/>
    <w:rsid w:val="009C1667"/>
    <w:rsid w:val="009C186D"/>
    <w:rsid w:val="009C1AD8"/>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986"/>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442"/>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A6F"/>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2EEC"/>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164"/>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C13"/>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CD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B92"/>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8E725"/>
  <w15:chartTrackingRefBased/>
  <w15:docId w15:val="{A5E936C0-B9E5-4E43-BAA1-9C5F53C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DA712256D046EEA62CC31672CE1D61"/>
        <w:category>
          <w:name w:val="Allmänt"/>
          <w:gallery w:val="placeholder"/>
        </w:category>
        <w:types>
          <w:type w:val="bbPlcHdr"/>
        </w:types>
        <w:behaviors>
          <w:behavior w:val="content"/>
        </w:behaviors>
        <w:guid w:val="{4CE54FD0-C3DD-4FA1-B087-67126C5C69C7}"/>
      </w:docPartPr>
      <w:docPartBody>
        <w:p w:rsidR="002B1C8F" w:rsidRDefault="00CD3310">
          <w:pPr>
            <w:pStyle w:val="99DA712256D046EEA62CC31672CE1D61"/>
          </w:pPr>
          <w:r w:rsidRPr="005A0A93">
            <w:rPr>
              <w:rStyle w:val="Platshllartext"/>
            </w:rPr>
            <w:t>Förslag till riksdagsbeslut</w:t>
          </w:r>
        </w:p>
      </w:docPartBody>
    </w:docPart>
    <w:docPart>
      <w:docPartPr>
        <w:name w:val="7165C540A64546D389A772B2A0E0D7EF"/>
        <w:category>
          <w:name w:val="Allmänt"/>
          <w:gallery w:val="placeholder"/>
        </w:category>
        <w:types>
          <w:type w:val="bbPlcHdr"/>
        </w:types>
        <w:behaviors>
          <w:behavior w:val="content"/>
        </w:behaviors>
        <w:guid w:val="{EC277FF6-8B8C-4EFD-9F26-DCCC39D25DCF}"/>
      </w:docPartPr>
      <w:docPartBody>
        <w:p w:rsidR="002B1C8F" w:rsidRDefault="00CD3310">
          <w:pPr>
            <w:pStyle w:val="7165C540A64546D389A772B2A0E0D7EF"/>
          </w:pPr>
          <w:r w:rsidRPr="005A0A93">
            <w:rPr>
              <w:rStyle w:val="Platshllartext"/>
            </w:rPr>
            <w:t>Motivering</w:t>
          </w:r>
        </w:p>
      </w:docPartBody>
    </w:docPart>
    <w:docPart>
      <w:docPartPr>
        <w:name w:val="A7B0CCA4CBDD4F41B174704E98FE2D9D"/>
        <w:category>
          <w:name w:val="Allmänt"/>
          <w:gallery w:val="placeholder"/>
        </w:category>
        <w:types>
          <w:type w:val="bbPlcHdr"/>
        </w:types>
        <w:behaviors>
          <w:behavior w:val="content"/>
        </w:behaviors>
        <w:guid w:val="{FE311632-423D-42AC-A329-34550FD7180A}"/>
      </w:docPartPr>
      <w:docPartBody>
        <w:p w:rsidR="002B1C8F" w:rsidRDefault="00CD3310">
          <w:pPr>
            <w:pStyle w:val="A7B0CCA4CBDD4F41B174704E98FE2D9D"/>
          </w:pPr>
          <w:r w:rsidRPr="00490DAC">
            <w:rPr>
              <w:rStyle w:val="Platshllartext"/>
            </w:rPr>
            <w:t>Skriv ej här, motionärer infogas via panel!</w:t>
          </w:r>
        </w:p>
      </w:docPartBody>
    </w:docPart>
    <w:docPart>
      <w:docPartPr>
        <w:name w:val="3DC61F6F293B4E6AB0503C9CD805C8C2"/>
        <w:category>
          <w:name w:val="Allmänt"/>
          <w:gallery w:val="placeholder"/>
        </w:category>
        <w:types>
          <w:type w:val="bbPlcHdr"/>
        </w:types>
        <w:behaviors>
          <w:behavior w:val="content"/>
        </w:behaviors>
        <w:guid w:val="{2761F35B-D727-4B7F-AA92-FC836BA25FB5}"/>
      </w:docPartPr>
      <w:docPartBody>
        <w:p w:rsidR="002B1C8F" w:rsidRDefault="00CD3310">
          <w:pPr>
            <w:pStyle w:val="3DC61F6F293B4E6AB0503C9CD805C8C2"/>
          </w:pPr>
          <w:r>
            <w:rPr>
              <w:rStyle w:val="Platshllartext"/>
            </w:rPr>
            <w:t xml:space="preserve"> </w:t>
          </w:r>
        </w:p>
      </w:docPartBody>
    </w:docPart>
    <w:docPart>
      <w:docPartPr>
        <w:name w:val="D29A2660353043F598608D5E5F4B2A3E"/>
        <w:category>
          <w:name w:val="Allmänt"/>
          <w:gallery w:val="placeholder"/>
        </w:category>
        <w:types>
          <w:type w:val="bbPlcHdr"/>
        </w:types>
        <w:behaviors>
          <w:behavior w:val="content"/>
        </w:behaviors>
        <w:guid w:val="{9851950F-B312-4258-BB83-D2E08254D210}"/>
      </w:docPartPr>
      <w:docPartBody>
        <w:p w:rsidR="002B1C8F" w:rsidRDefault="00CD3310">
          <w:pPr>
            <w:pStyle w:val="D29A2660353043F598608D5E5F4B2A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10"/>
    <w:rsid w:val="002B1C8F"/>
    <w:rsid w:val="00313F11"/>
    <w:rsid w:val="004D63BA"/>
    <w:rsid w:val="00CD3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A712256D046EEA62CC31672CE1D61">
    <w:name w:val="99DA712256D046EEA62CC31672CE1D61"/>
  </w:style>
  <w:style w:type="paragraph" w:customStyle="1" w:styleId="41056368B9774BA8A5D005B8C4A8991F">
    <w:name w:val="41056368B9774BA8A5D005B8C4A8991F"/>
  </w:style>
  <w:style w:type="paragraph" w:customStyle="1" w:styleId="092A8B59783F4137BBCD9DD833F425DB">
    <w:name w:val="092A8B59783F4137BBCD9DD833F425DB"/>
  </w:style>
  <w:style w:type="paragraph" w:customStyle="1" w:styleId="7165C540A64546D389A772B2A0E0D7EF">
    <w:name w:val="7165C540A64546D389A772B2A0E0D7EF"/>
  </w:style>
  <w:style w:type="paragraph" w:customStyle="1" w:styleId="A7B0CCA4CBDD4F41B174704E98FE2D9D">
    <w:name w:val="A7B0CCA4CBDD4F41B174704E98FE2D9D"/>
  </w:style>
  <w:style w:type="paragraph" w:customStyle="1" w:styleId="3DC61F6F293B4E6AB0503C9CD805C8C2">
    <w:name w:val="3DC61F6F293B4E6AB0503C9CD805C8C2"/>
  </w:style>
  <w:style w:type="paragraph" w:customStyle="1" w:styleId="D29A2660353043F598608D5E5F4B2A3E">
    <w:name w:val="D29A2660353043F598608D5E5F4B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2AC28-6689-47D8-9CC6-5220DFE24C41}"/>
</file>

<file path=customXml/itemProps2.xml><?xml version="1.0" encoding="utf-8"?>
<ds:datastoreItem xmlns:ds="http://schemas.openxmlformats.org/officeDocument/2006/customXml" ds:itemID="{33D6E1ED-77B1-4C82-AAB4-D35E92BBD9F9}"/>
</file>

<file path=customXml/itemProps3.xml><?xml version="1.0" encoding="utf-8"?>
<ds:datastoreItem xmlns:ds="http://schemas.openxmlformats.org/officeDocument/2006/customXml" ds:itemID="{2EFB8AFF-D4B5-4446-A2DD-1997A4A2B89B}"/>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1664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