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4C7" w:rsidRDefault="00BE0385" w:rsidP="00DA0661">
      <w:pPr>
        <w:pStyle w:val="Rubrik"/>
      </w:pPr>
      <w:bookmarkStart w:id="0" w:name="Start"/>
      <w:bookmarkEnd w:id="0"/>
      <w:r>
        <w:t>Svar på fråga 20</w:t>
      </w:r>
      <w:r w:rsidR="008874DD">
        <w:t xml:space="preserve">18/19:840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67AE87F27BA14DB2B5284EAED2D74FD3"/>
          </w:placeholder>
          <w:dataBinding w:prefixMappings="xmlns:ns0='http://lp/documentinfo/RK' " w:xpath="/ns0:DocumentInfo[1]/ns0:BaseInfo[1]/ns0:Extra3[1]" w:storeItemID="{BEE43A5A-E552-4818-997F-EB4A44896D5A}"/>
          <w:text/>
        </w:sdtPr>
        <w:sdtEndPr/>
        <w:sdtContent>
          <w:r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A0CF59D35E24D3A9DC58EC096D74E17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8874DD">
        <w:t xml:space="preserve"> </w:t>
      </w:r>
    </w:p>
    <w:p w:rsidR="00BE0385" w:rsidRDefault="00DD54C7" w:rsidP="00DA0661">
      <w:pPr>
        <w:pStyle w:val="Rubrik"/>
      </w:pPr>
      <w:r>
        <w:t>D</w:t>
      </w:r>
      <w:r w:rsidRPr="00BE0385">
        <w:t xml:space="preserve">en </w:t>
      </w:r>
      <w:r w:rsidR="00BE0385" w:rsidRPr="00BE0385">
        <w:t xml:space="preserve">rådande </w:t>
      </w:r>
      <w:proofErr w:type="spellStart"/>
      <w:r w:rsidR="00BE0385" w:rsidRPr="00BE0385">
        <w:t>elsituationens</w:t>
      </w:r>
      <w:proofErr w:type="spellEnd"/>
      <w:r w:rsidR="00BE0385" w:rsidRPr="00BE0385">
        <w:t xml:space="preserve"> påverkan på svenska företag</w:t>
      </w:r>
    </w:p>
    <w:p w:rsidR="00BE0385" w:rsidRDefault="00DD54C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043F40282454C14BD29C733826E6A04"/>
          </w:placeholder>
          <w:dataBinding w:prefixMappings="xmlns:ns0='http://lp/documentinfo/RK' " w:xpath="/ns0:DocumentInfo[1]/ns0:BaseInfo[1]/ns0:Extra3[1]" w:storeItemID="{BEE43A5A-E552-4818-997F-EB4A44896D5A}"/>
          <w:text/>
        </w:sdtPr>
        <w:sdtEndPr/>
        <w:sdtContent>
          <w:r w:rsidR="00BE0385">
            <w:t>Hans Wallmark</w:t>
          </w:r>
        </w:sdtContent>
      </w:sdt>
      <w:r w:rsidR="00BE0385">
        <w:t xml:space="preserve"> har frågat mig om jag har </w:t>
      </w:r>
      <w:r w:rsidR="00BE0385" w:rsidRPr="00BE0385">
        <w:t>ambition</w:t>
      </w:r>
      <w:r w:rsidR="00BE0385">
        <w:t xml:space="preserve">en </w:t>
      </w:r>
      <w:r w:rsidR="00BE0385" w:rsidRPr="00BE0385">
        <w:t xml:space="preserve">att inleda en dialog med företag vilka med hänvisning till rådande </w:t>
      </w:r>
      <w:proofErr w:type="spellStart"/>
      <w:r w:rsidR="00BE0385" w:rsidRPr="00BE0385">
        <w:t>elsituation</w:t>
      </w:r>
      <w:proofErr w:type="spellEnd"/>
      <w:r w:rsidR="00BE0385" w:rsidRPr="00BE0385">
        <w:t xml:space="preserve"> kan komma att flytta </w:t>
      </w:r>
      <w:r w:rsidR="00BE0385">
        <w:t xml:space="preserve">sin </w:t>
      </w:r>
      <w:r w:rsidR="00BE0385" w:rsidRPr="00BE0385">
        <w:t>verksamhet</w:t>
      </w:r>
      <w:r w:rsidR="00245440">
        <w:t xml:space="preserve"> utomlands</w:t>
      </w:r>
      <w:r w:rsidR="00BE0385">
        <w:t xml:space="preserve">. </w:t>
      </w:r>
      <w:r w:rsidR="008874DD">
        <w:t xml:space="preserve">Som exempel nämns företaget Lindab </w:t>
      </w:r>
      <w:r w:rsidR="008874DD" w:rsidRPr="00301362">
        <w:t>med huvudsäte i Grevie, Båstads kommun</w:t>
      </w:r>
      <w:r w:rsidR="008874DD">
        <w:t>.</w:t>
      </w:r>
      <w:r w:rsidR="008874DD" w:rsidRPr="001D14A7">
        <w:t xml:space="preserve"> </w:t>
      </w:r>
      <w:r w:rsidR="001D14A7" w:rsidRPr="001D14A7">
        <w:t xml:space="preserve">Frågeställaren återger </w:t>
      </w:r>
      <w:r w:rsidR="009C5CCB">
        <w:t xml:space="preserve">även </w:t>
      </w:r>
      <w:r w:rsidR="008874DD">
        <w:t xml:space="preserve">allmänt </w:t>
      </w:r>
      <w:r w:rsidR="001D14A7" w:rsidRPr="001D14A7">
        <w:t>varningar och oroande besked om inställda investeringar eller om att verk</w:t>
      </w:r>
      <w:r w:rsidR="00AD0C2A">
        <w:softHyphen/>
      </w:r>
      <w:r w:rsidR="001D14A7" w:rsidRPr="001D14A7">
        <w:t>samhet riskerar att flyttas till följd av elförsörjning och elpriser.</w:t>
      </w:r>
    </w:p>
    <w:p w:rsidR="00245440" w:rsidRDefault="00245440" w:rsidP="00AD0C2A">
      <w:pPr>
        <w:pStyle w:val="Brdtext"/>
      </w:pPr>
      <w:r>
        <w:t xml:space="preserve">Låt mig börja med att säga att jag håller med frågeställaren om </w:t>
      </w:r>
      <w:r w:rsidR="00DB76EE">
        <w:t xml:space="preserve">att </w:t>
      </w:r>
      <w:r w:rsidR="008874DD" w:rsidRPr="00AC51DE">
        <w:t>konkurrens</w:t>
      </w:r>
      <w:r w:rsidR="00AD0C2A" w:rsidRPr="00AC51DE">
        <w:softHyphen/>
      </w:r>
      <w:r w:rsidR="008874DD" w:rsidRPr="00AC51DE">
        <w:t xml:space="preserve">kraftiga elpriser för industrin </w:t>
      </w:r>
      <w:r>
        <w:t>är en viktig fråga för Sverige</w:t>
      </w:r>
      <w:r w:rsidR="008874DD">
        <w:t xml:space="preserve">, samtidigt </w:t>
      </w:r>
      <w:r>
        <w:t xml:space="preserve">som vi i enlighet med </w:t>
      </w:r>
      <w:r w:rsidR="005925A3">
        <w:t>e</w:t>
      </w:r>
      <w:r>
        <w:t>nergiöverenskommelsen ska nå målet om 100 procent för</w:t>
      </w:r>
      <w:r w:rsidR="00AD0C2A">
        <w:softHyphen/>
      </w:r>
      <w:r>
        <w:t xml:space="preserve">nybar elproduktion till 2040. </w:t>
      </w:r>
    </w:p>
    <w:p w:rsidR="00A94DF2" w:rsidRPr="00A94DF2" w:rsidRDefault="00A94DF2" w:rsidP="00AD0C2A">
      <w:pPr>
        <w:pStyle w:val="Brdtext"/>
      </w:pPr>
      <w:r w:rsidRPr="00A94DF2">
        <w:t>Genomförandegruppen för energiöverenskommelsen</w:t>
      </w:r>
      <w:r>
        <w:t>, i vilken (M) är repre</w:t>
      </w:r>
      <w:r w:rsidR="00AD0C2A">
        <w:softHyphen/>
      </w:r>
      <w:r>
        <w:t xml:space="preserve">senterad, </w:t>
      </w:r>
      <w:r w:rsidRPr="00A94DF2">
        <w:t xml:space="preserve">följer utvecklingen </w:t>
      </w:r>
      <w:r>
        <w:t xml:space="preserve">av det svenska energisystemet. </w:t>
      </w:r>
      <w:r w:rsidRPr="00A94DF2">
        <w:t xml:space="preserve">I skrivelsen Första kontrollstationen för energiöverenskommelsen </w:t>
      </w:r>
      <w:r>
        <w:t>(</w:t>
      </w:r>
      <w:proofErr w:type="spellStart"/>
      <w:r>
        <w:t>skr</w:t>
      </w:r>
      <w:proofErr w:type="spellEnd"/>
      <w:r>
        <w:t xml:space="preserve">. </w:t>
      </w:r>
      <w:r w:rsidRPr="00A94DF2">
        <w:t>2018/19:153</w:t>
      </w:r>
      <w:r>
        <w:t>)</w:t>
      </w:r>
      <w:r w:rsidRPr="00A94DF2">
        <w:t xml:space="preserve"> konstateras att Sverige har </w:t>
      </w:r>
      <w:r w:rsidR="005925A3" w:rsidRPr="00A94DF2">
        <w:t xml:space="preserve">en </w:t>
      </w:r>
      <w:r w:rsidRPr="00A94DF2">
        <w:t>elmarknad som fungerar väl</w:t>
      </w:r>
      <w:r w:rsidR="00DB76EE">
        <w:t>. B</w:t>
      </w:r>
      <w:r w:rsidRPr="00A94DF2">
        <w:t>land annat är in</w:t>
      </w:r>
      <w:r w:rsidR="00AD0C2A">
        <w:softHyphen/>
      </w:r>
      <w:r w:rsidRPr="00A94DF2">
        <w:t>dustrins elpriser konkurrenskraftiga och överföringskapaciteten till grann</w:t>
      </w:r>
      <w:r w:rsidR="00AD0C2A">
        <w:softHyphen/>
      </w:r>
      <w:r w:rsidRPr="00A94DF2">
        <w:t xml:space="preserve">länderna hög i europeiska jämförelser. </w:t>
      </w:r>
    </w:p>
    <w:p w:rsidR="00A94DF2" w:rsidRPr="00AC51DE" w:rsidRDefault="00A94DF2" w:rsidP="00AD0C2A">
      <w:pPr>
        <w:pStyle w:val="Brdtext"/>
      </w:pPr>
      <w:r w:rsidRPr="00207514">
        <w:t>Det är dock angeläget att följa utvecklingen noga de närmaste åren, särskilt när det gäller att upprätthålla en fortsatt hög leveranssäkerhet och ut</w:t>
      </w:r>
      <w:r w:rsidR="00AD0C2A">
        <w:softHyphen/>
      </w:r>
      <w:r w:rsidRPr="00207514">
        <w:t xml:space="preserve">vecklingen av flexibilitet på marknaden. </w:t>
      </w:r>
      <w:r w:rsidRPr="00AC51DE">
        <w:t>Regeringen avser därför fortsätta att främja och undanröja hinder för efterfrågeflexibilitet och ta tillvara digitali</w:t>
      </w:r>
      <w:r w:rsidR="00AD0C2A" w:rsidRPr="00AC51DE">
        <w:softHyphen/>
      </w:r>
      <w:r w:rsidRPr="00AC51DE">
        <w:t xml:space="preserve">seringens möjligheter. </w:t>
      </w:r>
    </w:p>
    <w:p w:rsidR="00053170" w:rsidRDefault="00547B94" w:rsidP="00053170">
      <w:pPr>
        <w:pStyle w:val="Brdtext"/>
      </w:pPr>
      <w:r w:rsidRPr="00547B94">
        <w:lastRenderedPageBreak/>
        <w:t>Jag kan konstatera att det finns lokala utmaningar i elförsörjningen</w:t>
      </w:r>
      <w:r w:rsidR="00053170">
        <w:t xml:space="preserve"> när t.ex. städer växer och elbehovet ökar som en följd av ökad elektrifiering.</w:t>
      </w:r>
    </w:p>
    <w:p w:rsidR="00245440" w:rsidRDefault="00053170" w:rsidP="00053170">
      <w:pPr>
        <w:pStyle w:val="Brdtext"/>
      </w:pPr>
      <w:r>
        <w:t xml:space="preserve">En självklar del i den långsiktiga lösningen är förstärkningar av elnäten. Affärsverket svenska kraftnät gör och planerar därför för omfattande investeringar i stamnätet för att säkerställa att el kan överföras till de områden där elbehovet är som störst. </w:t>
      </w:r>
    </w:p>
    <w:p w:rsidR="00053170" w:rsidRDefault="00053170" w:rsidP="00AD0C2A">
      <w:pPr>
        <w:pStyle w:val="Brdtext"/>
      </w:pPr>
      <w:r w:rsidRPr="00053170">
        <w:t xml:space="preserve">Vi har också </w:t>
      </w:r>
      <w:r>
        <w:t xml:space="preserve">nyligen </w:t>
      </w:r>
      <w:r w:rsidRPr="00053170">
        <w:t>tagit emot nätkoncessionsutredningens slutbetänkande, som innehåller förslag på att halvera tiden för byggande av viktiga elnät</w:t>
      </w:r>
      <w:r w:rsidR="00DD54C7">
        <w:t>.</w:t>
      </w:r>
    </w:p>
    <w:p w:rsidR="00A94DF2" w:rsidRDefault="00A94DF2" w:rsidP="00AD0C2A">
      <w:pPr>
        <w:pStyle w:val="Brdtext"/>
      </w:pPr>
      <w:r>
        <w:t xml:space="preserve">Vad gäller dialog är företag och andra aktörer alltid välkomna att höra av sig </w:t>
      </w:r>
      <w:r w:rsidR="00AD0C2A">
        <w:t xml:space="preserve">till mig </w:t>
      </w:r>
      <w:r>
        <w:t>med synpunkter och information.</w:t>
      </w:r>
      <w:r w:rsidR="00205B63">
        <w:t xml:space="preserve"> </w:t>
      </w:r>
      <w:r w:rsidR="00205B63" w:rsidRPr="00205B63">
        <w:t>Jag är självfallet beredd att agera inom ramen för de verktyg som regeringen förfogar över.</w:t>
      </w:r>
      <w:r>
        <w:t xml:space="preserve"> </w:t>
      </w:r>
    </w:p>
    <w:p w:rsidR="00BE0385" w:rsidRDefault="00BE038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7133783A06E43FA8F53EF7594AD0CA1"/>
          </w:placeholder>
          <w:dataBinding w:prefixMappings="xmlns:ns0='http://lp/documentinfo/RK' " w:xpath="/ns0:DocumentInfo[1]/ns0:BaseInfo[1]/ns0:HeaderDate[1]" w:storeItemID="{BEE43A5A-E552-4818-997F-EB4A44896D5A}"/>
          <w:date w:fullDate="2019-07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25 juli 2019</w:t>
          </w:r>
        </w:sdtContent>
      </w:sdt>
    </w:p>
    <w:p w:rsidR="00BE0385" w:rsidRDefault="00BE0385" w:rsidP="004E7A8F">
      <w:pPr>
        <w:pStyle w:val="Brdtextutanavstnd"/>
      </w:pPr>
      <w:bookmarkStart w:id="1" w:name="_GoBack"/>
      <w:bookmarkEnd w:id="1"/>
    </w:p>
    <w:p w:rsidR="00BE0385" w:rsidRDefault="00BE0385" w:rsidP="004E7A8F">
      <w:pPr>
        <w:pStyle w:val="Brdtextutanavstnd"/>
      </w:pPr>
    </w:p>
    <w:p w:rsidR="00BE0385" w:rsidRDefault="00BE038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566BBA0F6C54690A0AD9C19BA35FEC3"/>
        </w:placeholder>
        <w:dataBinding w:prefixMappings="xmlns:ns0='http://lp/documentinfo/RK' " w:xpath="/ns0:DocumentInfo[1]/ns0:BaseInfo[1]/ns0:TopSender[1]" w:storeItemID="{BEE43A5A-E552-4818-997F-EB4A44896D5A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:rsidR="00BE0385" w:rsidRPr="00DB48AB" w:rsidRDefault="00BE0385" w:rsidP="00DB48AB">
          <w:pPr>
            <w:pStyle w:val="Brdtext"/>
          </w:pPr>
          <w:r>
            <w:t xml:space="preserve">Anders </w:t>
          </w:r>
          <w:proofErr w:type="spellStart"/>
          <w:r>
            <w:t>Ygeman</w:t>
          </w:r>
          <w:proofErr w:type="spellEnd"/>
        </w:p>
      </w:sdtContent>
    </w:sdt>
    <w:sectPr w:rsidR="00BE0385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B6F" w:rsidRDefault="005C7B6F" w:rsidP="00A87A54">
      <w:pPr>
        <w:spacing w:after="0" w:line="240" w:lineRule="auto"/>
      </w:pPr>
      <w:r>
        <w:separator/>
      </w:r>
    </w:p>
  </w:endnote>
  <w:endnote w:type="continuationSeparator" w:id="0">
    <w:p w:rsidR="005C7B6F" w:rsidRDefault="005C7B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D54C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D54C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B6F" w:rsidRDefault="005C7B6F" w:rsidP="00A87A54">
      <w:pPr>
        <w:spacing w:after="0" w:line="240" w:lineRule="auto"/>
      </w:pPr>
      <w:r>
        <w:separator/>
      </w:r>
    </w:p>
  </w:footnote>
  <w:footnote w:type="continuationSeparator" w:id="0">
    <w:p w:rsidR="005C7B6F" w:rsidRDefault="005C7B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E0385" w:rsidTr="00C93EBA">
      <w:trPr>
        <w:trHeight w:val="227"/>
      </w:trPr>
      <w:tc>
        <w:tcPr>
          <w:tcW w:w="5534" w:type="dxa"/>
        </w:tcPr>
        <w:p w:rsidR="00BE0385" w:rsidRPr="007D73AB" w:rsidRDefault="00BE0385">
          <w:pPr>
            <w:pStyle w:val="Sidhuvud"/>
          </w:pPr>
        </w:p>
      </w:tc>
      <w:tc>
        <w:tcPr>
          <w:tcW w:w="3170" w:type="dxa"/>
          <w:vAlign w:val="bottom"/>
        </w:tcPr>
        <w:p w:rsidR="00BE0385" w:rsidRPr="007D73AB" w:rsidRDefault="00BE0385" w:rsidP="00340DE0">
          <w:pPr>
            <w:pStyle w:val="Sidhuvud"/>
          </w:pPr>
        </w:p>
      </w:tc>
      <w:tc>
        <w:tcPr>
          <w:tcW w:w="1134" w:type="dxa"/>
        </w:tcPr>
        <w:p w:rsidR="00BE0385" w:rsidRDefault="00BE0385" w:rsidP="005A703A">
          <w:pPr>
            <w:pStyle w:val="Sidhuvud"/>
          </w:pPr>
        </w:p>
      </w:tc>
    </w:tr>
    <w:tr w:rsidR="00BE0385" w:rsidTr="00C93EBA">
      <w:trPr>
        <w:trHeight w:val="1928"/>
      </w:trPr>
      <w:tc>
        <w:tcPr>
          <w:tcW w:w="5534" w:type="dxa"/>
        </w:tcPr>
        <w:p w:rsidR="00BE0385" w:rsidRPr="00340DE0" w:rsidRDefault="00BE038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E0385" w:rsidRPr="00710A6C" w:rsidRDefault="00BE0385" w:rsidP="00EE3C0F">
          <w:pPr>
            <w:pStyle w:val="Sidhuvud"/>
            <w:rPr>
              <w:b/>
            </w:rPr>
          </w:pPr>
        </w:p>
        <w:p w:rsidR="00BE0385" w:rsidRDefault="00BE0385" w:rsidP="00EE3C0F">
          <w:pPr>
            <w:pStyle w:val="Sidhuvud"/>
          </w:pPr>
        </w:p>
        <w:p w:rsidR="00BE0385" w:rsidRDefault="00BE0385" w:rsidP="00EE3C0F">
          <w:pPr>
            <w:pStyle w:val="Sidhuvud"/>
          </w:pPr>
        </w:p>
        <w:p w:rsidR="00BE0385" w:rsidRDefault="00BE03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66524327644DBE875EE79DB3E84376"/>
            </w:placeholder>
            <w:dataBinding w:prefixMappings="xmlns:ns0='http://lp/documentinfo/RK' " w:xpath="/ns0:DocumentInfo[1]/ns0:BaseInfo[1]/ns0:Dnr[1]" w:storeItemID="{BEE43A5A-E552-4818-997F-EB4A44896D5A}"/>
            <w:text/>
          </w:sdtPr>
          <w:sdtEndPr/>
          <w:sdtContent>
            <w:p w:rsidR="00BE0385" w:rsidRDefault="00BE0385" w:rsidP="00EE3C0F">
              <w:pPr>
                <w:pStyle w:val="Sidhuvud"/>
              </w:pPr>
              <w:r>
                <w:t>I2019/02052/E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26EC62B433473A94E72D99BA3A07DA"/>
            </w:placeholder>
            <w:showingPlcHdr/>
            <w:dataBinding w:prefixMappings="xmlns:ns0='http://lp/documentinfo/RK' " w:xpath="/ns0:DocumentInfo[1]/ns0:BaseInfo[1]/ns0:DocNumber[1]" w:storeItemID="{BEE43A5A-E552-4818-997F-EB4A44896D5A}"/>
            <w:text/>
          </w:sdtPr>
          <w:sdtEndPr/>
          <w:sdtContent>
            <w:p w:rsidR="00BE0385" w:rsidRDefault="00BE03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BE0385" w:rsidRDefault="00BE0385" w:rsidP="00EE3C0F">
          <w:pPr>
            <w:pStyle w:val="Sidhuvud"/>
          </w:pPr>
        </w:p>
      </w:tc>
      <w:tc>
        <w:tcPr>
          <w:tcW w:w="1134" w:type="dxa"/>
        </w:tcPr>
        <w:p w:rsidR="00BE0385" w:rsidRDefault="00BE0385" w:rsidP="0094502D">
          <w:pPr>
            <w:pStyle w:val="Sidhuvud"/>
          </w:pPr>
        </w:p>
        <w:p w:rsidR="00BE0385" w:rsidRPr="0094502D" w:rsidRDefault="00BE0385" w:rsidP="00EC71A6">
          <w:pPr>
            <w:pStyle w:val="Sidhuvud"/>
          </w:pPr>
        </w:p>
      </w:tc>
    </w:tr>
    <w:tr w:rsidR="00BE038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7D10BC084447D3BE29C13DC11A613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E0385" w:rsidRPr="00BE0385" w:rsidRDefault="00BE0385" w:rsidP="00340DE0">
              <w:pPr>
                <w:pStyle w:val="Sidhuvud"/>
                <w:rPr>
                  <w:b/>
                </w:rPr>
              </w:pPr>
              <w:r w:rsidRPr="00BE0385">
                <w:rPr>
                  <w:b/>
                </w:rPr>
                <w:t>Infrastrukturdepartementet</w:t>
              </w:r>
            </w:p>
            <w:p w:rsidR="00BE0385" w:rsidRPr="00340DE0" w:rsidRDefault="00BE0385" w:rsidP="00340DE0">
              <w:pPr>
                <w:pStyle w:val="Sidhuvud"/>
              </w:pPr>
              <w:r w:rsidRPr="00BE0385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0D0D5C1AAC45B6BD4940F27C4356E2"/>
          </w:placeholder>
          <w:dataBinding w:prefixMappings="xmlns:ns0='http://lp/documentinfo/RK' " w:xpath="/ns0:DocumentInfo[1]/ns0:BaseInfo[1]/ns0:Recipient[1]" w:storeItemID="{BEE43A5A-E552-4818-997F-EB4A44896D5A}"/>
          <w:text w:multiLine="1"/>
        </w:sdtPr>
        <w:sdtEndPr/>
        <w:sdtContent>
          <w:tc>
            <w:tcPr>
              <w:tcW w:w="3170" w:type="dxa"/>
            </w:tcPr>
            <w:p w:rsidR="00BE0385" w:rsidRDefault="00BE03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E0385" w:rsidRDefault="00BE038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8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170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066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4988"/>
    <w:rsid w:val="00134D5A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14A7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B63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44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B72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47B9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25A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B6F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A46"/>
    <w:rsid w:val="006700F0"/>
    <w:rsid w:val="006706EA"/>
    <w:rsid w:val="00670A48"/>
    <w:rsid w:val="00672F6F"/>
    <w:rsid w:val="00674C2F"/>
    <w:rsid w:val="00674C8B"/>
    <w:rsid w:val="00685C94"/>
    <w:rsid w:val="00686F6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15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43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4DD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5CCB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DF2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1DE"/>
    <w:rsid w:val="00AD0C2A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EF7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385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220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6EE"/>
    <w:rsid w:val="00DC1025"/>
    <w:rsid w:val="00DC10F6"/>
    <w:rsid w:val="00DC1EB8"/>
    <w:rsid w:val="00DC3E45"/>
    <w:rsid w:val="00DC4598"/>
    <w:rsid w:val="00DD0722"/>
    <w:rsid w:val="00DD0B3D"/>
    <w:rsid w:val="00DD212F"/>
    <w:rsid w:val="00DD54C7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21C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8CE0EE"/>
  <w15:docId w15:val="{2FF70AD9-6511-48A0-A04E-2114EEB8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66524327644DBE875EE79DB3E84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715F3-7AB2-490D-90B3-F481C96BB371}"/>
      </w:docPartPr>
      <w:docPartBody>
        <w:p w:rsidR="00FE1779" w:rsidRDefault="00B2504E" w:rsidP="00B2504E">
          <w:pPr>
            <w:pStyle w:val="CE66524327644DBE875EE79DB3E843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26EC62B433473A94E72D99BA3A0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CF18A-8AF1-487F-AC90-6E0F935969B4}"/>
      </w:docPartPr>
      <w:docPartBody>
        <w:p w:rsidR="00FE1779" w:rsidRDefault="00B2504E" w:rsidP="00B2504E">
          <w:pPr>
            <w:pStyle w:val="EC26EC62B433473A94E72D99BA3A07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7D10BC084447D3BE29C13DC11A61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39FB8-C4A3-493D-BE55-6F0A5DA188A6}"/>
      </w:docPartPr>
      <w:docPartBody>
        <w:p w:rsidR="00FE1779" w:rsidRDefault="00B2504E" w:rsidP="00B2504E">
          <w:pPr>
            <w:pStyle w:val="4E7D10BC084447D3BE29C13DC11A61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0D0D5C1AAC45B6BD4940F27C435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07970-2801-46E1-8445-A4BF0A7B07EE}"/>
      </w:docPartPr>
      <w:docPartBody>
        <w:p w:rsidR="00FE1779" w:rsidRDefault="00B2504E" w:rsidP="00B2504E">
          <w:pPr>
            <w:pStyle w:val="AC0D0D5C1AAC45B6BD4940F27C4356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AE87F27BA14DB2B5284EAED2D74F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FB82B-187B-43A7-8830-4E7EA646AED9}"/>
      </w:docPartPr>
      <w:docPartBody>
        <w:p w:rsidR="00FE1779" w:rsidRDefault="00B2504E" w:rsidP="00B2504E">
          <w:pPr>
            <w:pStyle w:val="67AE87F27BA14DB2B5284EAED2D74FD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A0CF59D35E24D3A9DC58EC096D74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F0F43-D20A-4196-9082-747F863F07CB}"/>
      </w:docPartPr>
      <w:docPartBody>
        <w:p w:rsidR="00FE1779" w:rsidRDefault="00B2504E" w:rsidP="00B2504E">
          <w:pPr>
            <w:pStyle w:val="7A0CF59D35E24D3A9DC58EC096D74E17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043F40282454C14BD29C733826E6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C7D4C-F83A-4CA9-B9D2-8988B2A78D6D}"/>
      </w:docPartPr>
      <w:docPartBody>
        <w:p w:rsidR="00FE1779" w:rsidRDefault="00B2504E" w:rsidP="00B2504E">
          <w:pPr>
            <w:pStyle w:val="2043F40282454C14BD29C733826E6A0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7133783A06E43FA8F53EF7594AD0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5ACD1-22AC-4019-8F86-67864DDF188E}"/>
      </w:docPartPr>
      <w:docPartBody>
        <w:p w:rsidR="00FE1779" w:rsidRDefault="00B2504E" w:rsidP="00B2504E">
          <w:pPr>
            <w:pStyle w:val="97133783A06E43FA8F53EF7594AD0CA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566BBA0F6C54690A0AD9C19BA35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82275-0D46-40F3-BEAE-15F165E87E7D}"/>
      </w:docPartPr>
      <w:docPartBody>
        <w:p w:rsidR="00FE1779" w:rsidRDefault="00B2504E" w:rsidP="00B2504E">
          <w:pPr>
            <w:pStyle w:val="D566BBA0F6C54690A0AD9C19BA35FEC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4E"/>
    <w:rsid w:val="00313E66"/>
    <w:rsid w:val="00B2504E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35BACC10A44A2CB46D75AA0F3B808C">
    <w:name w:val="3435BACC10A44A2CB46D75AA0F3B808C"/>
    <w:rsid w:val="00B2504E"/>
  </w:style>
  <w:style w:type="character" w:styleId="Platshllartext">
    <w:name w:val="Placeholder Text"/>
    <w:basedOn w:val="Standardstycketeckensnitt"/>
    <w:uiPriority w:val="99"/>
    <w:semiHidden/>
    <w:rsid w:val="00B2504E"/>
    <w:rPr>
      <w:noProof w:val="0"/>
      <w:color w:val="808080"/>
    </w:rPr>
  </w:style>
  <w:style w:type="paragraph" w:customStyle="1" w:styleId="CCBE5849A4694A7F80AECA2372BAFCC4">
    <w:name w:val="CCBE5849A4694A7F80AECA2372BAFCC4"/>
    <w:rsid w:val="00B2504E"/>
  </w:style>
  <w:style w:type="paragraph" w:customStyle="1" w:styleId="CB1DFBA13AC043A2ADE5A34F56219689">
    <w:name w:val="CB1DFBA13AC043A2ADE5A34F56219689"/>
    <w:rsid w:val="00B2504E"/>
  </w:style>
  <w:style w:type="paragraph" w:customStyle="1" w:styleId="CD10854FBC034308B7189C8D6567EA7D">
    <w:name w:val="CD10854FBC034308B7189C8D6567EA7D"/>
    <w:rsid w:val="00B2504E"/>
  </w:style>
  <w:style w:type="paragraph" w:customStyle="1" w:styleId="CE66524327644DBE875EE79DB3E84376">
    <w:name w:val="CE66524327644DBE875EE79DB3E84376"/>
    <w:rsid w:val="00B2504E"/>
  </w:style>
  <w:style w:type="paragraph" w:customStyle="1" w:styleId="EC26EC62B433473A94E72D99BA3A07DA">
    <w:name w:val="EC26EC62B433473A94E72D99BA3A07DA"/>
    <w:rsid w:val="00B2504E"/>
  </w:style>
  <w:style w:type="paragraph" w:customStyle="1" w:styleId="A90587FAE948407FA969E7688316C7FC">
    <w:name w:val="A90587FAE948407FA969E7688316C7FC"/>
    <w:rsid w:val="00B2504E"/>
  </w:style>
  <w:style w:type="paragraph" w:customStyle="1" w:styleId="A9D2239D52DC477491198937167A9B67">
    <w:name w:val="A9D2239D52DC477491198937167A9B67"/>
    <w:rsid w:val="00B2504E"/>
  </w:style>
  <w:style w:type="paragraph" w:customStyle="1" w:styleId="2138FACAA62947379BCB5710FEE90C6A">
    <w:name w:val="2138FACAA62947379BCB5710FEE90C6A"/>
    <w:rsid w:val="00B2504E"/>
  </w:style>
  <w:style w:type="paragraph" w:customStyle="1" w:styleId="4E7D10BC084447D3BE29C13DC11A6134">
    <w:name w:val="4E7D10BC084447D3BE29C13DC11A6134"/>
    <w:rsid w:val="00B2504E"/>
  </w:style>
  <w:style w:type="paragraph" w:customStyle="1" w:styleId="AC0D0D5C1AAC45B6BD4940F27C4356E2">
    <w:name w:val="AC0D0D5C1AAC45B6BD4940F27C4356E2"/>
    <w:rsid w:val="00B2504E"/>
  </w:style>
  <w:style w:type="paragraph" w:customStyle="1" w:styleId="67AE87F27BA14DB2B5284EAED2D74FD3">
    <w:name w:val="67AE87F27BA14DB2B5284EAED2D74FD3"/>
    <w:rsid w:val="00B2504E"/>
  </w:style>
  <w:style w:type="paragraph" w:customStyle="1" w:styleId="7A0CF59D35E24D3A9DC58EC096D74E17">
    <w:name w:val="7A0CF59D35E24D3A9DC58EC096D74E17"/>
    <w:rsid w:val="00B2504E"/>
  </w:style>
  <w:style w:type="paragraph" w:customStyle="1" w:styleId="0F1BCFE993004E6390C004C95BDD1EFC">
    <w:name w:val="0F1BCFE993004E6390C004C95BDD1EFC"/>
    <w:rsid w:val="00B2504E"/>
  </w:style>
  <w:style w:type="paragraph" w:customStyle="1" w:styleId="0E8DE3772C3E46E2AEE9A5C0C7E706C2">
    <w:name w:val="0E8DE3772C3E46E2AEE9A5C0C7E706C2"/>
    <w:rsid w:val="00B2504E"/>
  </w:style>
  <w:style w:type="paragraph" w:customStyle="1" w:styleId="2043F40282454C14BD29C733826E6A04">
    <w:name w:val="2043F40282454C14BD29C733826E6A04"/>
    <w:rsid w:val="00B2504E"/>
  </w:style>
  <w:style w:type="paragraph" w:customStyle="1" w:styleId="97133783A06E43FA8F53EF7594AD0CA1">
    <w:name w:val="97133783A06E43FA8F53EF7594AD0CA1"/>
    <w:rsid w:val="00B2504E"/>
  </w:style>
  <w:style w:type="paragraph" w:customStyle="1" w:styleId="D566BBA0F6C54690A0AD9C19BA35FEC3">
    <w:name w:val="D566BBA0F6C54690A0AD9C19BA35FEC3"/>
    <w:rsid w:val="00B25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2019-07-25T00:00:00</HeaderDate>
    <Office/>
    <Dnr>I2019/02052/E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50b6b07f-b4aa-4d68-97d2-7c56aea0eb0a</RD_Svarsid>
  </documentManagement>
</p:properties>
</file>

<file path=customXml/itemProps1.xml><?xml version="1.0" encoding="utf-8"?>
<ds:datastoreItem xmlns:ds="http://schemas.openxmlformats.org/officeDocument/2006/customXml" ds:itemID="{BEE43A5A-E552-4818-997F-EB4A44896D5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D861EBA-3083-4674-BBF9-DAC01F8469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672A47-B103-4C4B-9110-975B19A86BF0}"/>
</file>

<file path=customXml/itemProps4.xml><?xml version="1.0" encoding="utf-8"?>
<ds:datastoreItem xmlns:ds="http://schemas.openxmlformats.org/officeDocument/2006/customXml" ds:itemID="{5AD638E3-3B93-4689-99C8-A8493BBC8673}"/>
</file>

<file path=customXml/itemProps5.xml><?xml version="1.0" encoding="utf-8"?>
<ds:datastoreItem xmlns:ds="http://schemas.openxmlformats.org/officeDocument/2006/customXml" ds:itemID="{1B2A1366-3707-4A0E-9C27-263F1E0DEB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374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Guldbrand</dc:creator>
  <cp:keywords/>
  <dc:description/>
  <cp:lastModifiedBy>Gada Hassan</cp:lastModifiedBy>
  <cp:revision>2</cp:revision>
  <cp:lastPrinted>2019-07-11T14:10:00Z</cp:lastPrinted>
  <dcterms:created xsi:type="dcterms:W3CDTF">2019-07-19T11:52:00Z</dcterms:created>
  <dcterms:modified xsi:type="dcterms:W3CDTF">2019-07-19T11:52:00Z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