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405599" w14:textId="77777777">
      <w:pPr>
        <w:pStyle w:val="Normalutanindragellerluft"/>
      </w:pPr>
      <w:r>
        <w:t xml:space="preserve"> </w:t>
      </w:r>
    </w:p>
    <w:sdt>
      <w:sdtPr>
        <w:alias w:val="CC_Boilerplate_4"/>
        <w:tag w:val="CC_Boilerplate_4"/>
        <w:id w:val="-1644581176"/>
        <w:lock w:val="sdtLocked"/>
        <w:placeholder>
          <w:docPart w:val="6D9768ADA5EE460A9E4C5A7006648FEE"/>
        </w:placeholder>
        <w15:appearance w15:val="hidden"/>
        <w:text/>
      </w:sdtPr>
      <w:sdtEndPr/>
      <w:sdtContent>
        <w:p w:rsidR="00AF30DD" w:rsidP="00CC4C93" w:rsidRDefault="00AF30DD" w14:paraId="3340559A" w14:textId="77777777">
          <w:pPr>
            <w:pStyle w:val="Rubrik1"/>
          </w:pPr>
          <w:r>
            <w:t>Förslag till riksdagsbeslut</w:t>
          </w:r>
        </w:p>
      </w:sdtContent>
    </w:sdt>
    <w:sdt>
      <w:sdtPr>
        <w:alias w:val="Yrkande 1"/>
        <w:tag w:val="55592007-5eb2-4b79-962f-8371f6451903"/>
        <w:id w:val="1569151963"/>
        <w:lock w:val="sdtLocked"/>
      </w:sdtPr>
      <w:sdtEndPr/>
      <w:sdtContent>
        <w:p w:rsidR="005D030D" w:rsidRDefault="00A05E8A" w14:paraId="3340559B" w14:textId="4711FD2D">
          <w:pPr>
            <w:pStyle w:val="Frslagstext"/>
          </w:pPr>
          <w:r>
            <w:t>Riksdagen ställer sig bakom det som anförs i motionen om att utreda möjligheten till lägre skatt på återvunna metallresurser och tillkännager detta för regeringen.</w:t>
          </w:r>
        </w:p>
      </w:sdtContent>
    </w:sdt>
    <w:p w:rsidR="00AF30DD" w:rsidP="00AF30DD" w:rsidRDefault="000156D9" w14:paraId="3340559C" w14:textId="77777777">
      <w:pPr>
        <w:pStyle w:val="Rubrik1"/>
      </w:pPr>
      <w:bookmarkStart w:name="MotionsStart" w:id="0"/>
      <w:bookmarkEnd w:id="0"/>
      <w:r>
        <w:t>Motivering</w:t>
      </w:r>
    </w:p>
    <w:p w:rsidR="00A24E44" w:rsidP="00A24E44" w:rsidRDefault="00A24E44" w14:paraId="3340559D" w14:textId="3A98CBAD">
      <w:pPr>
        <w:rPr>
          <w:color w:val="000000"/>
        </w:rPr>
      </w:pPr>
      <w:r w:rsidRPr="00366639">
        <w:rPr>
          <w:color w:val="000000"/>
        </w:rPr>
        <w:t>Kristdemokraterna verkar för en aktiv och långsiktig gruvnäring i Sverige i samklang med både miljö och omgivande näringar. Gruvbrytning innebär ett stort, och i vissa</w:t>
      </w:r>
      <w:r w:rsidR="001E029D">
        <w:rPr>
          <w:color w:val="000000"/>
        </w:rPr>
        <w:t xml:space="preserve"> delar oåterkalleligt ingrepp i</w:t>
      </w:r>
      <w:r w:rsidRPr="00366639">
        <w:rPr>
          <w:color w:val="000000"/>
        </w:rPr>
        <w:t xml:space="preserve"> vår natur. Det i sig medför ett stort ansvar för gruv- och mineralnäringen. Sverige har en av världens strängaste miljölagstiftningar och det ska vi även </w:t>
      </w:r>
      <w:r>
        <w:rPr>
          <w:color w:val="000000"/>
        </w:rPr>
        <w:t xml:space="preserve">ha </w:t>
      </w:r>
      <w:r w:rsidRPr="00366639">
        <w:rPr>
          <w:color w:val="000000"/>
        </w:rPr>
        <w:t>i fortsättnin</w:t>
      </w:r>
      <w:r>
        <w:rPr>
          <w:color w:val="000000"/>
        </w:rPr>
        <w:t>gen</w:t>
      </w:r>
      <w:r w:rsidRPr="00366639">
        <w:rPr>
          <w:color w:val="000000"/>
        </w:rPr>
        <w:t>.</w:t>
      </w:r>
    </w:p>
    <w:p w:rsidR="00A24E44" w:rsidP="00A24E44" w:rsidRDefault="00A24E44" w14:paraId="3340559E" w14:textId="77777777">
      <w:pPr>
        <w:rPr>
          <w:color w:val="000000"/>
        </w:rPr>
      </w:pPr>
    </w:p>
    <w:p w:rsidRPr="00366639" w:rsidR="00A24E44" w:rsidP="00A24E44" w:rsidRDefault="00A24E44" w14:paraId="3340559F" w14:textId="77777777">
      <w:pPr>
        <w:rPr>
          <w:iCs/>
          <w:color w:val="000000"/>
        </w:rPr>
      </w:pPr>
      <w:r w:rsidRPr="00366639">
        <w:rPr>
          <w:iCs/>
          <w:color w:val="000000"/>
        </w:rPr>
        <w:t>Alliansregeringen</w:t>
      </w:r>
      <w:r>
        <w:rPr>
          <w:iCs/>
          <w:color w:val="000000"/>
        </w:rPr>
        <w:t xml:space="preserve"> stärkte</w:t>
      </w:r>
      <w:r w:rsidRPr="00366639">
        <w:rPr>
          <w:iCs/>
          <w:color w:val="000000"/>
        </w:rPr>
        <w:t xml:space="preserve"> markägarens ställning vid prospektering. Markägare och andra rättighetsinnehavare ska få tydligare information om hur och när prospekteringsarbetena kommer att bedrivas. Det förtydligades också att prospekteringsarbeten ska utföras med stor hänsyn till pågående markanvändning, som exempelvis renskötsel eller skogsbruk.</w:t>
      </w:r>
    </w:p>
    <w:p w:rsidR="00A24E44" w:rsidP="00A24E44" w:rsidRDefault="00A24E44" w14:paraId="334055A0" w14:textId="77777777">
      <w:pPr>
        <w:rPr>
          <w:iCs/>
          <w:color w:val="000000"/>
        </w:rPr>
      </w:pPr>
    </w:p>
    <w:p w:rsidRPr="00366639" w:rsidR="00A24E44" w:rsidP="00A24E44" w:rsidRDefault="00A24E44" w14:paraId="334055A1" w14:textId="77777777">
      <w:pPr>
        <w:rPr>
          <w:b/>
          <w:iCs/>
          <w:color w:val="000000"/>
        </w:rPr>
      </w:pPr>
      <w:r w:rsidRPr="00366639">
        <w:rPr>
          <w:b/>
          <w:iCs/>
          <w:color w:val="000000"/>
        </w:rPr>
        <w:t>Öka incitamenten för återvinning</w:t>
      </w:r>
    </w:p>
    <w:p w:rsidR="00A24E44" w:rsidP="00A24E44" w:rsidRDefault="00A24E44" w14:paraId="334055A2" w14:textId="77777777">
      <w:pPr>
        <w:rPr>
          <w:iCs/>
          <w:color w:val="000000"/>
        </w:rPr>
      </w:pPr>
      <w:r w:rsidRPr="00EA5949">
        <w:rPr>
          <w:iCs/>
          <w:color w:val="000000"/>
        </w:rPr>
        <w:t xml:space="preserve">Gruvnäringen skapar arbetstillfällen men är också viktig till exempel för miljövänlig teknik som är helt beroende av </w:t>
      </w:r>
      <w:r>
        <w:rPr>
          <w:iCs/>
          <w:color w:val="000000"/>
        </w:rPr>
        <w:t xml:space="preserve">tillgången på jordartsmetaller, vilket i sig kan kännas motsägelsefullt. </w:t>
      </w:r>
    </w:p>
    <w:p w:rsidR="00A24E44" w:rsidP="00A24E44" w:rsidRDefault="00A24E44" w14:paraId="334055A3" w14:textId="12CA7C19">
      <w:pPr>
        <w:rPr>
          <w:color w:val="222222"/>
        </w:rPr>
      </w:pPr>
      <w:r>
        <w:rPr>
          <w:color w:val="222222"/>
        </w:rPr>
        <w:t xml:space="preserve">En </w:t>
      </w:r>
      <w:proofErr w:type="spellStart"/>
      <w:r w:rsidRPr="00366639">
        <w:rPr>
          <w:color w:val="222222"/>
        </w:rPr>
        <w:t>mineralpolitik</w:t>
      </w:r>
      <w:proofErr w:type="spellEnd"/>
      <w:r w:rsidRPr="00366639">
        <w:rPr>
          <w:color w:val="222222"/>
        </w:rPr>
        <w:t xml:space="preserve"> med ökat fokus på återvinning</w:t>
      </w:r>
      <w:bookmarkStart w:name="_GoBack" w:id="1"/>
      <w:bookmarkEnd w:id="1"/>
      <w:r w:rsidRPr="00366639">
        <w:rPr>
          <w:color w:val="222222"/>
        </w:rPr>
        <w:t xml:space="preserve"> skapar ett högre förädlin</w:t>
      </w:r>
      <w:r>
        <w:rPr>
          <w:color w:val="222222"/>
        </w:rPr>
        <w:t xml:space="preserve">gsvärde från våra mineraler, och </w:t>
      </w:r>
      <w:r w:rsidRPr="00366639">
        <w:rPr>
          <w:color w:val="222222"/>
        </w:rPr>
        <w:t>ökad sysselsättning genom hög arbetsintensitet jämfört med den kapitalintensiva gruvbrytningen</w:t>
      </w:r>
      <w:r>
        <w:rPr>
          <w:color w:val="222222"/>
        </w:rPr>
        <w:t>.</w:t>
      </w:r>
    </w:p>
    <w:p w:rsidR="00A24E44" w:rsidP="00A24E44" w:rsidRDefault="00A24E44" w14:paraId="334055A4" w14:textId="77777777">
      <w:pPr>
        <w:rPr>
          <w:color w:val="222222"/>
        </w:rPr>
      </w:pPr>
    </w:p>
    <w:p w:rsidRPr="00366639" w:rsidR="00A24E44" w:rsidP="00A24E44" w:rsidRDefault="00A24E44" w14:paraId="334055A5" w14:textId="77777777">
      <w:pPr>
        <w:rPr>
          <w:color w:val="222222"/>
        </w:rPr>
      </w:pPr>
      <w:r w:rsidRPr="00366639">
        <w:rPr>
          <w:color w:val="222222"/>
        </w:rPr>
        <w:t>I dagsläget är det dock mer lönsamt att leta och bryta svåråtkomliga metaller i jordskorpan än</w:t>
      </w:r>
      <w:r>
        <w:rPr>
          <w:color w:val="222222"/>
        </w:rPr>
        <w:t xml:space="preserve"> att utvinna dem från byggnader</w:t>
      </w:r>
      <w:r w:rsidRPr="00366639">
        <w:rPr>
          <w:color w:val="222222"/>
        </w:rPr>
        <w:t xml:space="preserve">, </w:t>
      </w:r>
      <w:r>
        <w:rPr>
          <w:color w:val="222222"/>
        </w:rPr>
        <w:t>tillverknings</w:t>
      </w:r>
      <w:r w:rsidRPr="00366639">
        <w:rPr>
          <w:color w:val="222222"/>
        </w:rPr>
        <w:t>p</w:t>
      </w:r>
      <w:r>
        <w:rPr>
          <w:color w:val="222222"/>
        </w:rPr>
        <w:t>rocesser och kasserade produkter. Något som</w:t>
      </w:r>
      <w:r w:rsidRPr="00366639">
        <w:rPr>
          <w:color w:val="222222"/>
        </w:rPr>
        <w:t xml:space="preserve"> blan</w:t>
      </w:r>
      <w:r>
        <w:rPr>
          <w:color w:val="222222"/>
        </w:rPr>
        <w:t>d annat beror på politiskt stöd i olika former till</w:t>
      </w:r>
      <w:r w:rsidRPr="00366639">
        <w:rPr>
          <w:color w:val="222222"/>
        </w:rPr>
        <w:t xml:space="preserve"> </w:t>
      </w:r>
      <w:r>
        <w:rPr>
          <w:color w:val="222222"/>
        </w:rPr>
        <w:t>g</w:t>
      </w:r>
      <w:r w:rsidRPr="00366639">
        <w:rPr>
          <w:color w:val="222222"/>
        </w:rPr>
        <w:t>ruvindustrin</w:t>
      </w:r>
      <w:r>
        <w:rPr>
          <w:color w:val="222222"/>
        </w:rPr>
        <w:t>. Den</w:t>
      </w:r>
      <w:r w:rsidRPr="00366639">
        <w:rPr>
          <w:color w:val="222222"/>
        </w:rPr>
        <w:t xml:space="preserve"> undantas exempelvis helt från den så kallade deponiskatten samt har reducerade koldioxid-, svavel- och energiskatter. Till detta kommer riktade statliga forskningsanslag, institutionellt stöd vid prospektering och delfinansiering till infrastrukturp</w:t>
      </w:r>
      <w:r>
        <w:rPr>
          <w:color w:val="222222"/>
        </w:rPr>
        <w:t>rojekt vid nya gruvetableringar; vart och ett med all säkerhet, gott syfte.</w:t>
      </w:r>
    </w:p>
    <w:p w:rsidR="00A24E44" w:rsidP="00A24E44" w:rsidRDefault="00A24E44" w14:paraId="334055A6" w14:textId="77777777">
      <w:pPr>
        <w:rPr>
          <w:color w:val="000000"/>
        </w:rPr>
      </w:pPr>
    </w:p>
    <w:p w:rsidRPr="00366639" w:rsidR="00A24E44" w:rsidP="00A24E44" w:rsidRDefault="00A24E44" w14:paraId="334055A7" w14:textId="77777777">
      <w:pPr>
        <w:rPr>
          <w:color w:val="000000"/>
        </w:rPr>
      </w:pPr>
      <w:r>
        <w:rPr>
          <w:color w:val="222222"/>
        </w:rPr>
        <w:lastRenderedPageBreak/>
        <w:t xml:space="preserve">Det finns möjligheter att i än högre grad utvinna metaller från </w:t>
      </w:r>
      <w:r w:rsidRPr="00366639">
        <w:rPr>
          <w:color w:val="222222"/>
        </w:rPr>
        <w:t>byggnader</w:t>
      </w:r>
      <w:r>
        <w:rPr>
          <w:color w:val="222222"/>
        </w:rPr>
        <w:t xml:space="preserve"> som rivs,</w:t>
      </w:r>
      <w:r w:rsidRPr="00366639">
        <w:rPr>
          <w:color w:val="222222"/>
        </w:rPr>
        <w:t xml:space="preserve"> teknisk ut</w:t>
      </w:r>
      <w:r>
        <w:rPr>
          <w:color w:val="222222"/>
        </w:rPr>
        <w:t>rustning som är omodern, skrotupplag, det som läggs på återvinningsstationer</w:t>
      </w:r>
      <w:r w:rsidRPr="00366639">
        <w:rPr>
          <w:color w:val="222222"/>
        </w:rPr>
        <w:t xml:space="preserve"> </w:t>
      </w:r>
      <w:r>
        <w:rPr>
          <w:color w:val="222222"/>
        </w:rPr>
        <w:t xml:space="preserve">och infrastruktur. </w:t>
      </w:r>
      <w:r w:rsidRPr="00366639">
        <w:rPr>
          <w:color w:val="222222"/>
        </w:rPr>
        <w:t>En förändrad lagstiftning, s</w:t>
      </w:r>
      <w:r>
        <w:rPr>
          <w:color w:val="222222"/>
        </w:rPr>
        <w:t xml:space="preserve">tärkt med ekonomiska styrmedel som en lägre skatt på återvunna metallresurser, </w:t>
      </w:r>
      <w:r w:rsidRPr="00366639">
        <w:rPr>
          <w:color w:val="222222"/>
        </w:rPr>
        <w:t>skulle kunna skapa stor förändring på mineralpolitikens område</w:t>
      </w:r>
      <w:r>
        <w:rPr>
          <w:color w:val="222222"/>
        </w:rPr>
        <w:t xml:space="preserve"> men även för att skapa sysselsättning över hela landet</w:t>
      </w:r>
      <w:r w:rsidRPr="00366639">
        <w:rPr>
          <w:color w:val="222222"/>
        </w:rPr>
        <w:t>.</w:t>
      </w:r>
    </w:p>
    <w:p w:rsidR="00AF30DD" w:rsidP="00AF30DD" w:rsidRDefault="00AF30DD" w14:paraId="334055A8" w14:textId="77777777">
      <w:pPr>
        <w:pStyle w:val="Normalutanindragellerluft"/>
      </w:pPr>
    </w:p>
    <w:sdt>
      <w:sdtPr>
        <w:rPr>
          <w:i/>
        </w:rPr>
        <w:alias w:val="CC_Underskrifter"/>
        <w:tag w:val="CC_Underskrifter"/>
        <w:id w:val="583496634"/>
        <w:lock w:val="sdtContentLocked"/>
        <w:placeholder>
          <w:docPart w:val="99A80D6521C24A1697E72882152E1206"/>
        </w:placeholder>
        <w15:appearance w15:val="hidden"/>
      </w:sdtPr>
      <w:sdtEndPr>
        <w:rPr>
          <w:i w:val="0"/>
          <w:noProof/>
        </w:rPr>
      </w:sdtEndPr>
      <w:sdtContent>
        <w:p w:rsidRPr="00ED19F0" w:rsidR="00AD28F9" w:rsidP="00A24E44" w:rsidRDefault="001E029D" w14:paraId="334055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334055AD"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55B0" w14:textId="77777777" w:rsidR="00A24E44" w:rsidRDefault="00A24E44" w:rsidP="000C1CAD">
      <w:pPr>
        <w:spacing w:line="240" w:lineRule="auto"/>
      </w:pPr>
      <w:r>
        <w:separator/>
      </w:r>
    </w:p>
  </w:endnote>
  <w:endnote w:type="continuationSeparator" w:id="0">
    <w:p w14:paraId="334055B1" w14:textId="77777777" w:rsidR="00A24E44" w:rsidRDefault="00A24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55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02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55BC" w14:textId="77777777" w:rsidR="00A24E44" w:rsidRDefault="00A24E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201510012110</w:instrText>
    </w:r>
    <w:r>
      <w:fldChar w:fldCharType="end"/>
    </w:r>
    <w:r>
      <w:instrText xml:space="preserve"> &gt; </w:instrText>
    </w:r>
    <w:r>
      <w:fldChar w:fldCharType="begin"/>
    </w:r>
    <w:r>
      <w:instrText xml:space="preserve"> PRINTDATE \@ "yyyyMMddHHmm" </w:instrText>
    </w:r>
    <w:r>
      <w:fldChar w:fldCharType="separate"/>
    </w:r>
    <w:r>
      <w:rPr>
        <w:noProof/>
      </w:rPr>
      <w:instrText>201510012113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21:13</w:instrText>
    </w:r>
    <w:r>
      <w:fldChar w:fldCharType="end"/>
    </w:r>
    <w:r>
      <w:instrText xml:space="preserve"> </w:instrText>
    </w:r>
    <w:r>
      <w:fldChar w:fldCharType="separate"/>
    </w:r>
    <w:r>
      <w:rPr>
        <w:noProof/>
      </w:rPr>
      <w:t>2015-10-01 21:13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055AE" w14:textId="77777777" w:rsidR="00A24E44" w:rsidRDefault="00A24E44" w:rsidP="000C1CAD">
      <w:pPr>
        <w:spacing w:line="240" w:lineRule="auto"/>
      </w:pPr>
      <w:r>
        <w:separator/>
      </w:r>
    </w:p>
  </w:footnote>
  <w:footnote w:type="continuationSeparator" w:id="0">
    <w:p w14:paraId="334055AF" w14:textId="77777777" w:rsidR="00A24E44" w:rsidRDefault="00A24E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4055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029D" w14:paraId="334055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:900</w:t>
        </w:r>
      </w:sdtContent>
    </w:sdt>
  </w:p>
  <w:p w:rsidR="00A42228" w:rsidP="00283E0F" w:rsidRDefault="001E029D" w14:paraId="334055B9"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A24E44" w14:paraId="334055BA" w14:textId="77777777">
        <w:pPr>
          <w:pStyle w:val="FSHRub2"/>
        </w:pPr>
        <w:r>
          <w:t>Lägre skatt på återvunna metallresurser</w:t>
        </w:r>
      </w:p>
    </w:sdtContent>
  </w:sdt>
  <w:sdt>
    <w:sdtPr>
      <w:alias w:val="CC_Boilerplate_3"/>
      <w:tag w:val="CC_Boilerplate_3"/>
      <w:id w:val="-1567486118"/>
      <w:lock w:val="sdtContentLocked"/>
      <w15:appearance w15:val="hidden"/>
      <w:text w:multiLine="1"/>
    </w:sdtPr>
    <w:sdtEndPr/>
    <w:sdtContent>
      <w:p w:rsidR="00A42228" w:rsidP="00283E0F" w:rsidRDefault="00A42228" w14:paraId="334055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4E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29D"/>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30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24C"/>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B66"/>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E8A"/>
    <w:rsid w:val="00A0652D"/>
    <w:rsid w:val="00A07DB9"/>
    <w:rsid w:val="00A125D3"/>
    <w:rsid w:val="00A13B3B"/>
    <w:rsid w:val="00A148A5"/>
    <w:rsid w:val="00A1750A"/>
    <w:rsid w:val="00A24E4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2C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05599"/>
  <w15:chartTrackingRefBased/>
  <w15:docId w15:val="{62504370-A940-478A-A66A-11444BBD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9768ADA5EE460A9E4C5A7006648FEE"/>
        <w:category>
          <w:name w:val="Allmänt"/>
          <w:gallery w:val="placeholder"/>
        </w:category>
        <w:types>
          <w:type w:val="bbPlcHdr"/>
        </w:types>
        <w:behaviors>
          <w:behavior w:val="content"/>
        </w:behaviors>
        <w:guid w:val="{DFDAB6CD-EB04-4ED2-9C40-CF0E6154E897}"/>
      </w:docPartPr>
      <w:docPartBody>
        <w:p w:rsidR="004C256F" w:rsidRDefault="004C256F">
          <w:pPr>
            <w:pStyle w:val="6D9768ADA5EE460A9E4C5A7006648FEE"/>
          </w:pPr>
          <w:r w:rsidRPr="009A726D">
            <w:rPr>
              <w:rStyle w:val="Platshllartext"/>
            </w:rPr>
            <w:t>Klicka här för att ange text.</w:t>
          </w:r>
        </w:p>
      </w:docPartBody>
    </w:docPart>
    <w:docPart>
      <w:docPartPr>
        <w:name w:val="99A80D6521C24A1697E72882152E1206"/>
        <w:category>
          <w:name w:val="Allmänt"/>
          <w:gallery w:val="placeholder"/>
        </w:category>
        <w:types>
          <w:type w:val="bbPlcHdr"/>
        </w:types>
        <w:behaviors>
          <w:behavior w:val="content"/>
        </w:behaviors>
        <w:guid w:val="{AE406A18-815E-4008-8CAB-B550A5FA5E36}"/>
      </w:docPartPr>
      <w:docPartBody>
        <w:p w:rsidR="004C256F" w:rsidRDefault="004C256F">
          <w:pPr>
            <w:pStyle w:val="99A80D6521C24A1697E72882152E12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6F"/>
    <w:rsid w:val="004C2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768ADA5EE460A9E4C5A7006648FEE">
    <w:name w:val="6D9768ADA5EE460A9E4C5A7006648FEE"/>
  </w:style>
  <w:style w:type="paragraph" w:customStyle="1" w:styleId="40246D91511545318B8822F497FE475C">
    <w:name w:val="40246D91511545318B8822F497FE475C"/>
  </w:style>
  <w:style w:type="paragraph" w:customStyle="1" w:styleId="99A80D6521C24A1697E72882152E1206">
    <w:name w:val="99A80D6521C24A1697E72882152E1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3984</RubrikLookup>
    <MotionGuid xmlns="00d11361-0b92-4bae-a181-288d6a55b763">205dd056-f793-463b-9d3a-fd3214e68db9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0B19-DD28-456E-8B1D-EFDDDB446938}"/>
</file>

<file path=customXml/itemProps2.xml><?xml version="1.0" encoding="utf-8"?>
<ds:datastoreItem xmlns:ds="http://schemas.openxmlformats.org/officeDocument/2006/customXml" ds:itemID="{B2DB4020-DFE6-47F7-AFE3-3A68080BE3A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373277-EA9B-457A-B834-3E2CB61C71A8}"/>
</file>

<file path=customXml/itemProps5.xml><?xml version="1.0" encoding="utf-8"?>
<ds:datastoreItem xmlns:ds="http://schemas.openxmlformats.org/officeDocument/2006/customXml" ds:itemID="{58F763CA-840C-4962-A588-F1A11AA0498C}"/>
</file>

<file path=docProps/app.xml><?xml version="1.0" encoding="utf-8"?>
<Properties xmlns="http://schemas.openxmlformats.org/officeDocument/2006/extended-properties" xmlns:vt="http://schemas.openxmlformats.org/officeDocument/2006/docPropsVTypes">
  <Template>GranskaMot</Template>
  <TotalTime>2</TotalTime>
  <Pages>2</Pages>
  <Words>322</Words>
  <Characters>2067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201516KD570 Lägre skatt på återvunna metallresurser</dc:title>
  <dc:subject/>
  <dc:creator>Penilla Gunther</dc:creator>
  <cp:keywords/>
  <dc:description/>
  <cp:lastModifiedBy>Kerstin Carlqvist</cp:lastModifiedBy>
  <cp:revision>4</cp:revision>
  <cp:lastPrinted>2015-10-01T19:13:00Z</cp:lastPrinted>
  <dcterms:created xsi:type="dcterms:W3CDTF">2015-10-01T19:10:00Z</dcterms:created>
  <dcterms:modified xsi:type="dcterms:W3CDTF">2016-05-11T11:43:00Z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*TB4C26931D9CC*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https://filur.riksdagen.se/drop/DropOffLibrary/TB4C26931D9CC.docx</vt:lpwstr>
  </property>
  <property fmtid="{D5CDD505-2E9C-101B-9397-08002B2CF9AE}" pid="11" name="RevisionsOn">
    <vt:lpwstr>1</vt:lpwstr>
  </property>
</Properties>
</file>