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71C" w:rsidRPr="000906EE" w:rsidRDefault="00EE071C">
      <w:pPr>
        <w:pStyle w:val="Frslagsrubrik"/>
      </w:pPr>
      <w:r w:rsidRPr="000906EE">
        <w:t>Förslag till riksdagsbeslut</w:t>
      </w:r>
    </w:p>
    <w:p w:rsidR="00EE071C" w:rsidRPr="000906EE" w:rsidRDefault="00EE071C">
      <w:pPr>
        <w:pStyle w:val="Hemstlatt"/>
      </w:pPr>
      <w:r w:rsidRPr="000906EE">
        <w:t>Riksdagen tillkännager för regeringen som sin mening vad som anförs i motionen om att bibliotek i det allmänna biblioteksväsendet inte ska ägna särskild uppmärksamhet åt personer som har annat modersmål än svenska.</w:t>
      </w:r>
    </w:p>
    <w:p w:rsidR="00EE071C" w:rsidRPr="000906EE" w:rsidRDefault="00EE071C">
      <w:pPr>
        <w:pStyle w:val="Rubrik1"/>
      </w:pPr>
      <w:r w:rsidRPr="000906EE">
        <w:t>Motivering</w:t>
      </w:r>
    </w:p>
    <w:p w:rsidR="00EE071C" w:rsidRPr="000906EE" w:rsidRDefault="00EE071C">
      <w:pPr>
        <w:rPr>
          <w:b/>
        </w:rPr>
      </w:pPr>
      <w:r w:rsidRPr="000906EE">
        <w:t>Sverige har ett gott fungerande biblioteksväsen. De många svenska bibliot</w:t>
      </w:r>
      <w:r w:rsidRPr="000906EE">
        <w:t>e</w:t>
      </w:r>
      <w:r w:rsidRPr="000906EE">
        <w:t>ken fungerar bl.a. som bärare och förmedlare av idéer, kulturidentitet och kunskap. De bidrar även till att främja litteraturens särställning inom kunskap och kulturliv. I denna egenskap främjar biblioteken även delaktighet i sa</w:t>
      </w:r>
      <w:r w:rsidRPr="000906EE">
        <w:t>m</w:t>
      </w:r>
      <w:r w:rsidRPr="000906EE">
        <w:t>hällslivet och utgör en omistlig del av såväl barnets och högskolestudentens som den åldriges kunskapsbank. Biblioteken är således tänkta att vara till för alla. Det är därför viktigt att bibliotekens fokus ska vara att erbjuda litteratur på landets majoritetsspråk, de nationella m</w:t>
      </w:r>
      <w:r w:rsidRPr="000906EE">
        <w:t>inoritetsspråken, teckenspråk och punktskrift. En av många nycklar till assimilering är det svenska språket. Att, som regeringen föreslår, ägna särskild uppmärksamhet åt andra språk än m</w:t>
      </w:r>
      <w:r w:rsidRPr="000906EE">
        <w:t>i</w:t>
      </w:r>
      <w:r w:rsidRPr="000906EE">
        <w:t>noritetsspråken och svenska skulle på ett olyckligt sätt motarbeta incitamentet för många invandrare att lära sig svenska. Svenskspråkig litteratur på bibli</w:t>
      </w:r>
      <w:r w:rsidRPr="000906EE">
        <w:t>o</w:t>
      </w:r>
      <w:r w:rsidRPr="000906EE">
        <w:t>teken är ett av många medel för att kunna lära sig svenska för den som lånar böcker där. Svenska är även nyckeln till att fullt ut kunna tillgodogöra sig den stora kuns</w:t>
      </w:r>
      <w:r w:rsidRPr="000906EE">
        <w:t>kapsbank som våra bibliotek utgör.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06EE">
        <w:trPr>
          <w:cantSplit/>
        </w:trPr>
        <w:tc>
          <w:tcPr>
            <w:tcW w:w="3046" w:type="dxa"/>
          </w:tcPr>
          <w:p w:rsidR="00EE071C" w:rsidRPr="000906EE" w:rsidRDefault="00EE071C">
            <w:pPr>
              <w:pStyle w:val="UnderskriftDatum"/>
              <w:spacing w:before="240"/>
            </w:pPr>
            <w:r w:rsidRPr="000906EE">
              <w:t>Stockholm den 22 maj 2013</w:t>
            </w:r>
          </w:p>
        </w:tc>
        <w:tc>
          <w:tcPr>
            <w:tcW w:w="3047" w:type="dxa"/>
          </w:tcPr>
          <w:p w:rsidR="00EE071C" w:rsidRPr="000906EE" w:rsidRDefault="00EE071C">
            <w:pPr>
              <w:pStyle w:val="Underskrifter"/>
              <w:spacing w:before="240"/>
            </w:pPr>
          </w:p>
        </w:tc>
      </w:tr>
      <w:tr w:rsidR="00000000" w:rsidRPr="000906EE">
        <w:trPr>
          <w:cantSplit/>
        </w:trPr>
        <w:tc>
          <w:tcPr>
            <w:tcW w:w="3046" w:type="dxa"/>
          </w:tcPr>
          <w:p w:rsidR="00EE071C" w:rsidRPr="000906EE" w:rsidRDefault="00EE071C">
            <w:pPr>
              <w:pStyle w:val="Underskrifter"/>
            </w:pPr>
            <w:r w:rsidRPr="000906EE">
              <w:t>Adam Marttinen (SD)</w:t>
            </w:r>
          </w:p>
        </w:tc>
        <w:tc>
          <w:tcPr>
            <w:tcW w:w="3046" w:type="dxa"/>
          </w:tcPr>
          <w:p w:rsidR="00EE071C" w:rsidRPr="000906EE" w:rsidRDefault="00EE071C">
            <w:pPr>
              <w:pStyle w:val="Underskrifter"/>
            </w:pPr>
          </w:p>
        </w:tc>
      </w:tr>
    </w:tbl>
    <w:p w:rsidR="00EE071C" w:rsidRPr="000906EE" w:rsidRDefault="00EE071C">
      <w:pPr>
        <w:pStyle w:val="Normaltindrag"/>
      </w:pPr>
    </w:p>
    <w:sectPr w:rsidR="00EE071C" w:rsidRPr="000906E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71C" w:rsidRPr="000906EE" w:rsidRDefault="00EE071C">
      <w:r w:rsidRPr="000906EE">
        <w:separator/>
      </w:r>
    </w:p>
  </w:endnote>
  <w:endnote w:type="continuationSeparator" w:id="0">
    <w:p w:rsidR="00EE071C" w:rsidRPr="000906EE" w:rsidRDefault="00EE071C">
      <w:r w:rsidRPr="000906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71C" w:rsidRPr="000906EE" w:rsidRDefault="000906EE">
    <w:pPr>
      <w:pStyle w:val="Sidfot"/>
    </w:pPr>
    <w:r w:rsidRPr="000906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153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71C" w:rsidRDefault="00EE07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071C" w:rsidRDefault="00EE07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71C" w:rsidRPr="000906EE" w:rsidRDefault="000906EE">
    <w:pPr>
      <w:pStyle w:val="Sidfot"/>
    </w:pPr>
    <w:r w:rsidRPr="000906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690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71C" w:rsidRDefault="00EE07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071C" w:rsidRDefault="00EE07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71C" w:rsidRPr="000906EE" w:rsidRDefault="000906EE">
    <w:pPr>
      <w:pStyle w:val="Sidfot"/>
    </w:pPr>
    <w:r w:rsidRPr="000906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681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71C" w:rsidRDefault="00EE07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071C" w:rsidRDefault="00EE07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71C" w:rsidRPr="000906EE" w:rsidRDefault="00EE071C">
      <w:r w:rsidRPr="000906EE">
        <w:separator/>
      </w:r>
    </w:p>
  </w:footnote>
  <w:footnote w:type="continuationSeparator" w:id="0">
    <w:p w:rsidR="00EE071C" w:rsidRPr="000906EE" w:rsidRDefault="00EE071C">
      <w:r w:rsidRPr="000906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71C" w:rsidRPr="000906EE" w:rsidRDefault="000906EE">
    <w:pPr>
      <w:pStyle w:val="Sidhuvud"/>
    </w:pPr>
    <w:r w:rsidRPr="000906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124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71C" w:rsidRDefault="00EE071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071C" w:rsidRDefault="00EE071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71C" w:rsidRPr="000906EE" w:rsidRDefault="000906EE">
    <w:pPr>
      <w:pStyle w:val="Sidhuvud"/>
    </w:pPr>
    <w:r w:rsidRPr="000906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664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71C" w:rsidRDefault="00EE071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071C" w:rsidRDefault="00EE071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71C" w:rsidRPr="000906EE" w:rsidRDefault="00EE071C">
    <w:pPr>
      <w:pStyle w:val="FSHNormal"/>
      <w:tabs>
        <w:tab w:val="right" w:pos="5840"/>
      </w:tabs>
    </w:pPr>
    <w:r w:rsidRPr="000906EE">
      <w:br/>
    </w:r>
    <w:r w:rsidRPr="000906EE">
      <w:fldChar w:fldCharType="begin" w:fldLock="1"/>
    </w:r>
    <w:r w:rsidRPr="000906EE">
      <w:instrText xml:space="preserve"> DOCPROPERTY</w:instrText>
    </w:r>
    <w:r w:rsidRPr="000906EE">
      <w:rPr>
        <w:sz w:val="18"/>
      </w:rPr>
      <w:instrText xml:space="preserve"> "YearUser" *\charformat </w:instrText>
    </w:r>
    <w:r w:rsidRPr="000906EE">
      <w:fldChar w:fldCharType="separate"/>
    </w:r>
    <w:r w:rsidRPr="000906EE">
      <w:t>2012/13</w:t>
    </w:r>
    <w:r w:rsidRPr="000906EE">
      <w:fldChar w:fldCharType="end"/>
    </w:r>
    <w:r w:rsidRPr="000906EE">
      <w:t xml:space="preserve"> </w:t>
    </w:r>
    <w:r w:rsidRPr="000906EE">
      <w:tab/>
      <w:t xml:space="preserve">mnr: </w:t>
    </w:r>
    <w:r w:rsidRPr="000906EE">
      <w:fldChar w:fldCharType="begin" w:fldLock="1"/>
    </w:r>
    <w:r w:rsidRPr="000906EE">
      <w:instrText xml:space="preserve"> DOCPROPERTY</w:instrText>
    </w:r>
    <w:r w:rsidRPr="000906EE">
      <w:rPr>
        <w:sz w:val="18"/>
      </w:rPr>
      <w:instrText xml:space="preserve"> "Motionsnummer" *\charformat </w:instrText>
    </w:r>
    <w:r w:rsidRPr="000906EE">
      <w:fldChar w:fldCharType="separate"/>
    </w:r>
    <w:r w:rsidRPr="000906EE">
      <w:t>Kr10</w:t>
    </w:r>
    <w:r w:rsidRPr="000906EE">
      <w:fldChar w:fldCharType="end"/>
    </w:r>
    <w:r w:rsidRPr="000906EE">
      <w:br/>
    </w:r>
    <w:r w:rsidRPr="000906EE">
      <w:fldChar w:fldCharType="begin" w:fldLock="1"/>
    </w:r>
    <w:r w:rsidRPr="000906EE">
      <w:instrText xml:space="preserve"> DOCPROPERTY</w:instrText>
    </w:r>
    <w:r w:rsidRPr="000906EE">
      <w:rPr>
        <w:sz w:val="18"/>
      </w:rPr>
      <w:instrText xml:space="preserve"> "Samling" *\charformat </w:instrText>
    </w:r>
    <w:r w:rsidRPr="000906EE">
      <w:fldChar w:fldCharType="end"/>
    </w:r>
    <w:r w:rsidRPr="000906EE">
      <w:tab/>
      <w:t xml:space="preserve">pnr: </w:t>
    </w:r>
    <w:r w:rsidRPr="000906EE">
      <w:fldChar w:fldCharType="begin" w:fldLock="1"/>
    </w:r>
    <w:r w:rsidRPr="000906EE">
      <w:instrText xml:space="preserve"> DOCPROPERTY</w:instrText>
    </w:r>
    <w:r w:rsidRPr="000906EE">
      <w:rPr>
        <w:sz w:val="18"/>
      </w:rPr>
      <w:instrText xml:space="preserve"> "Partinummer" *\charformat </w:instrText>
    </w:r>
    <w:r w:rsidRPr="000906EE">
      <w:fldChar w:fldCharType="separate"/>
    </w:r>
    <w:r w:rsidRPr="000906EE">
      <w:t>SD383</w:t>
    </w:r>
    <w:r w:rsidRPr="000906EE">
      <w:fldChar w:fldCharType="end"/>
    </w:r>
  </w:p>
  <w:p w:rsidR="00EE071C" w:rsidRPr="000906EE" w:rsidRDefault="00EE071C">
    <w:pPr>
      <w:pStyle w:val="FSHRub1"/>
    </w:pPr>
    <w:r w:rsidRPr="000906EE">
      <w:t>Motion till riksdagen</w:t>
    </w:r>
    <w:r w:rsidRPr="000906EE">
      <w:br/>
    </w:r>
    <w:r w:rsidRPr="000906EE">
      <w:fldChar w:fldCharType="begin" w:fldLock="1"/>
    </w:r>
    <w:r w:rsidRPr="000906EE">
      <w:instrText xml:space="preserve"> DOCPROPERTY "YearUser" *\charformat </w:instrText>
    </w:r>
    <w:r w:rsidRPr="000906EE">
      <w:fldChar w:fldCharType="separate"/>
    </w:r>
    <w:r w:rsidRPr="000906EE">
      <w:t>2012/13</w:t>
    </w:r>
    <w:r w:rsidRPr="000906EE">
      <w:fldChar w:fldCharType="end"/>
    </w:r>
    <w:r w:rsidRPr="000906EE">
      <w:t>:</w:t>
    </w:r>
    <w:r w:rsidRPr="000906EE">
      <w:fldChar w:fldCharType="begin" w:fldLock="1"/>
    </w:r>
    <w:r w:rsidRPr="000906EE">
      <w:instrText xml:space="preserve"> DOCPROPERTY "Motionsnummer" *\charformat </w:instrText>
    </w:r>
    <w:r w:rsidRPr="000906EE">
      <w:fldChar w:fldCharType="separate"/>
    </w:r>
    <w:r w:rsidRPr="000906EE">
      <w:t>Kr10</w:t>
    </w:r>
    <w:r w:rsidRPr="000906EE">
      <w:fldChar w:fldCharType="end"/>
    </w:r>
  </w:p>
  <w:p w:rsidR="00EE071C" w:rsidRPr="000906EE" w:rsidRDefault="00EE071C">
    <w:pPr>
      <w:pStyle w:val="FSHNormalS5"/>
    </w:pPr>
    <w:r w:rsidRPr="000906EE">
      <w:fldChar w:fldCharType="begin" w:fldLock="1"/>
    </w:r>
    <w:r w:rsidRPr="000906EE">
      <w:instrText xml:space="preserve"> DOCPROPERTY "MotionarText" *\charformat </w:instrText>
    </w:r>
    <w:r w:rsidRPr="000906EE">
      <w:fldChar w:fldCharType="separate"/>
    </w:r>
    <w:r w:rsidRPr="000906EE">
      <w:t>av Adam Marttinen (SD)</w:t>
    </w:r>
    <w:r w:rsidRPr="000906EE">
      <w:fldChar w:fldCharType="end"/>
    </w:r>
    <w:r w:rsidRPr="000906EE">
      <w:br/>
    </w:r>
    <w:r w:rsidRPr="000906EE">
      <w:fldChar w:fldCharType="begin" w:fldLock="1"/>
    </w:r>
    <w:r w:rsidRPr="000906EE">
      <w:instrText xml:space="preserve"> DOCPROPERTY "SvarFrasKort" *\charformat </w:instrText>
    </w:r>
    <w:r w:rsidRPr="000906EE">
      <w:fldChar w:fldCharType="separate"/>
    </w:r>
    <w:r w:rsidRPr="000906EE">
      <w:t>med anledning av prop. 2012/13:147</w:t>
    </w:r>
    <w:r w:rsidRPr="000906EE">
      <w:fldChar w:fldCharType="end"/>
    </w:r>
  </w:p>
  <w:p w:rsidR="00EE071C" w:rsidRPr="000906EE" w:rsidRDefault="00EE071C">
    <w:pPr>
      <w:pStyle w:val="FSHTitel"/>
    </w:pPr>
    <w:r w:rsidRPr="000906EE">
      <w:fldChar w:fldCharType="begin" w:fldLock="1"/>
    </w:r>
    <w:r w:rsidRPr="000906EE">
      <w:instrText xml:space="preserve"> DOCPROPERTY</w:instrText>
    </w:r>
    <w:r w:rsidRPr="000906EE">
      <w:rPr>
        <w:sz w:val="18"/>
      </w:rPr>
      <w:instrText xml:space="preserve"> "RubrikSvar" *\charformat </w:instrText>
    </w:r>
    <w:r w:rsidRPr="000906EE">
      <w:fldChar w:fldCharType="separate"/>
    </w:r>
    <w:r w:rsidRPr="000906EE">
      <w:t>Ny bibliotekslag</w:t>
    </w:r>
    <w:r w:rsidRPr="000906EE">
      <w:fldChar w:fldCharType="end"/>
    </w:r>
  </w:p>
  <w:p w:rsidR="00EE071C" w:rsidRPr="000906EE" w:rsidRDefault="00EE071C">
    <w:pPr>
      <w:pStyle w:val="Normal00"/>
    </w:pPr>
  </w:p>
  <w:p w:rsidR="00EE071C" w:rsidRPr="000906EE" w:rsidRDefault="00EE07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31808637">
    <w:abstractNumId w:val="13"/>
  </w:num>
  <w:num w:numId="2" w16cid:durableId="869999124">
    <w:abstractNumId w:val="11"/>
  </w:num>
  <w:num w:numId="3" w16cid:durableId="205920685">
    <w:abstractNumId w:val="14"/>
  </w:num>
  <w:num w:numId="4" w16cid:durableId="748768936">
    <w:abstractNumId w:val="8"/>
  </w:num>
  <w:num w:numId="5" w16cid:durableId="980621719">
    <w:abstractNumId w:val="3"/>
  </w:num>
  <w:num w:numId="6" w16cid:durableId="1834249097">
    <w:abstractNumId w:val="2"/>
  </w:num>
  <w:num w:numId="7" w16cid:durableId="698244913">
    <w:abstractNumId w:val="1"/>
  </w:num>
  <w:num w:numId="8" w16cid:durableId="431362064">
    <w:abstractNumId w:val="0"/>
  </w:num>
  <w:num w:numId="9" w16cid:durableId="1958832511">
    <w:abstractNumId w:val="9"/>
  </w:num>
  <w:num w:numId="10" w16cid:durableId="2008054229">
    <w:abstractNumId w:val="7"/>
  </w:num>
  <w:num w:numId="11" w16cid:durableId="539441551">
    <w:abstractNumId w:val="6"/>
  </w:num>
  <w:num w:numId="12" w16cid:durableId="1558973982">
    <w:abstractNumId w:val="5"/>
  </w:num>
  <w:num w:numId="13" w16cid:durableId="1383141307">
    <w:abstractNumId w:val="4"/>
  </w:num>
  <w:num w:numId="14" w16cid:durableId="506751987">
    <w:abstractNumId w:val="16"/>
  </w:num>
  <w:num w:numId="15" w16cid:durableId="561525395">
    <w:abstractNumId w:val="12"/>
  </w:num>
  <w:num w:numId="16" w16cid:durableId="21305100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5-22"/>
    <w:docVar w:name="PersonGUIDs" w:val="{E9F7F72D-FEC3-4CBE-9308-37FFD13F4719}"/>
  </w:docVars>
  <w:rsids>
    <w:rsidRoot w:val="004D1332"/>
    <w:rsid w:val="000906EE"/>
    <w:rsid w:val="004D1332"/>
    <w:rsid w:val="00EE07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B16C25-96D5-478E-96BB-870F50D6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1230</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SD383</vt:lpstr>
    </vt:vector>
  </TitlesOfParts>
  <Company>Riksdagen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SD383</dc:title>
  <dc:subject>SD383</dc:subject>
  <dc:creator>Riksdagen</dc:creator>
  <cp:keywords>Riksdagen</cp:keywords>
  <dc:description>AD-ändringar</dc:description>
  <cp:lastModifiedBy>Lars Brink</cp:lastModifiedBy>
  <cp:revision>2</cp:revision>
  <cp:lastPrinted>2013-05-28T08:03:00Z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mot2000_606_2013-05-22</vt:lpwstr>
  </property>
  <property fmtid="{D5CDD505-2E9C-101B-9397-08002B2CF9AE}" pid="3" name="version">
    <vt:lpwstr>mot2000_606_2013-05-22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prop. 2012/13:147 Ny bibliotekslag</vt:lpwstr>
  </property>
  <property fmtid="{D5CDD505-2E9C-101B-9397-08002B2CF9AE}" pid="11" name="SvarFrasKort">
    <vt:lpwstr>med anledning av prop. 2012/13:147</vt:lpwstr>
  </property>
  <property fmtid="{D5CDD505-2E9C-101B-9397-08002B2CF9AE}" pid="12" name="Svar">
    <vt:lpwstr>Proposition</vt:lpwstr>
  </property>
  <property fmtid="{D5CDD505-2E9C-101B-9397-08002B2CF9AE}" pid="13" name="SvarNr">
    <vt:lpwstr>2012/13:147</vt:lpwstr>
  </property>
  <property fmtid="{D5CDD505-2E9C-101B-9397-08002B2CF9AE}" pid="14" name="RubrikSvar">
    <vt:lpwstr>Ny bibliotekslag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SD383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Adam Marttinen (SD)</vt:lpwstr>
  </property>
  <property fmtid="{D5CDD505-2E9C-101B-9397-08002B2CF9AE}" pid="26" name="MotionarLista">
    <vt:lpwstr>Marttinen, Adam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Adam Marttinen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maj 2013</vt:lpwstr>
  </property>
  <property fmtid="{D5CDD505-2E9C-101B-9397-08002B2CF9AE}" pid="44" name="NotesUID">
    <vt:lpwstr/>
  </property>
  <property fmtid="{D5CDD505-2E9C-101B-9397-08002B2CF9AE}" pid="45" name="ReservUID">
    <vt:lpwstr>am1019aa</vt:lpwstr>
  </property>
  <property fmtid="{D5CDD505-2E9C-101B-9397-08002B2CF9AE}" pid="46" name="MotionID">
    <vt:lpwstr>20122013000000830068000003830069</vt:lpwstr>
  </property>
  <property fmtid="{D5CDD505-2E9C-101B-9397-08002B2CF9AE}" pid="47" name="datum">
    <vt:lpwstr>130522</vt:lpwstr>
  </property>
  <property fmtid="{D5CDD505-2E9C-101B-9397-08002B2CF9AE}" pid="48" name="avsändar-e-post">
    <vt:lpwstr/>
  </property>
  <property fmtid="{D5CDD505-2E9C-101B-9397-08002B2CF9AE}" pid="49" name="id">
    <vt:lpwstr>20122013000000830068000003830069</vt:lpwstr>
  </property>
  <property fmtid="{D5CDD505-2E9C-101B-9397-08002B2CF9AE}" pid="50" name="nummer">
    <vt:lpwstr>10</vt:lpwstr>
  </property>
  <property fmtid="{D5CDD505-2E9C-101B-9397-08002B2CF9AE}" pid="51" name="utskottsbeteckning">
    <vt:lpwstr>Kr</vt:lpwstr>
  </property>
  <property fmtid="{D5CDD505-2E9C-101B-9397-08002B2CF9AE}" pid="52" name="GlobalUID">
    <vt:lpwstr>{11458D07-AF47-4412-8E6C-7F741B89BDAE}</vt:lpwstr>
  </property>
  <property fmtid="{D5CDD505-2E9C-101B-9397-08002B2CF9AE}" pid="53" name="Överföringar">
    <vt:i4>0</vt:i4>
  </property>
  <property fmtid="{D5CDD505-2E9C-101B-9397-08002B2CF9AE}" pid="54" name="Checksum">
    <vt:lpwstr>*0011210322622*</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130528 10:38:14.145</vt:lpwstr>
  </property>
  <property fmtid="{D5CDD505-2E9C-101B-9397-08002B2CF9AE}" pid="58" name="urixGuid">
    <vt:lpwstr>{17260E3E-4EB7-466F-A5EB-8E3B8051DF37}</vt:lpwstr>
  </property>
</Properties>
</file>