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00000" w:rsidRPr="00F41D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0D1" w:rsidRPr="00F41D47" w:rsidRDefault="005E70D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E70D1" w:rsidRPr="00F41D47" w:rsidRDefault="005E70D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E70D1" w:rsidRPr="00F41D47" w:rsidRDefault="005E70D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41D4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E70D1" w:rsidRPr="00F41D47" w:rsidRDefault="005E70D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E70D1" w:rsidRPr="00F41D47" w:rsidRDefault="005E70D1">
            <w:pPr>
              <w:framePr w:w="4400" w:h="1644" w:wrap="notBeside" w:vAnchor="page" w:hAnchor="page" w:x="6573" w:y="721"/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0D1" w:rsidRPr="00F41D47" w:rsidRDefault="005E70D1">
            <w:pPr>
              <w:framePr w:w="4400" w:h="1644" w:wrap="notBeside" w:vAnchor="page" w:hAnchor="page" w:x="6573" w:y="721"/>
            </w:pPr>
            <w:r w:rsidRPr="00F41D47">
              <w:t>2006-05-17</w:t>
            </w:r>
          </w:p>
        </w:tc>
        <w:tc>
          <w:tcPr>
            <w:tcW w:w="2347" w:type="dxa"/>
            <w:gridSpan w:val="2"/>
          </w:tcPr>
          <w:p w:rsidR="005E70D1" w:rsidRPr="00F41D47" w:rsidRDefault="005E70D1">
            <w:pPr>
              <w:framePr w:w="4400" w:h="1644" w:wrap="notBeside" w:vAnchor="page" w:hAnchor="page" w:x="6573" w:y="721"/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E70D1" w:rsidRPr="00F41D47" w:rsidRDefault="005E70D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E70D1" w:rsidRPr="00F41D47" w:rsidRDefault="005E70D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41D47">
              <w:rPr>
                <w:b/>
                <w:i w:val="0"/>
                <w:sz w:val="22"/>
              </w:rPr>
              <w:t>Socialdepartementet</w:t>
            </w: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41D47">
              <w:rPr>
                <w:bCs/>
                <w:iCs/>
              </w:rPr>
              <w:t>Socialförsäkringsenheten</w:t>
            </w: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00000" w:rsidRPr="00F41D4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E70D1" w:rsidRPr="00F41D47" w:rsidRDefault="005E70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E70D1" w:rsidRPr="00F41D47" w:rsidRDefault="005E70D1">
      <w:pPr>
        <w:framePr w:w="4400" w:h="2523" w:wrap="notBeside" w:vAnchor="page" w:hAnchor="page" w:x="6453" w:y="2445"/>
        <w:ind w:left="142"/>
        <w:rPr>
          <w:b/>
        </w:rPr>
      </w:pPr>
    </w:p>
    <w:p w:rsidR="005E70D1" w:rsidRPr="00F41D47" w:rsidRDefault="005E70D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41D47">
        <w:t>EPSCO rådets möte den 1-2juni 2006</w:t>
      </w:r>
    </w:p>
    <w:p w:rsidR="005E70D1" w:rsidRPr="00F41D47" w:rsidRDefault="005E70D1">
      <w:pPr>
        <w:pStyle w:val="RKnormal"/>
      </w:pPr>
      <w:r w:rsidRPr="00F41D47">
        <w:t>Dagordningspunkt 6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normal"/>
      </w:pPr>
      <w:r w:rsidRPr="00F41D47">
        <w:t xml:space="preserve">Förslag till Europaparlamentets och rådets förordning om ändring av förordning (EG) nr 883/2004 om samordning av de sociala trygghetssystemen och fastställande av innehållet i bilaga XI. 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normal"/>
      </w:pPr>
      <w:r w:rsidRPr="00F41D47">
        <w:t>Allmän partiell överenskommelse om de delar i förslaget som berör avdelningarna I och II i förslaget till en förordning om tillämpningsöverenskommelse till förordningen (EG) nr 883/2004.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normal"/>
      </w:pPr>
      <w:r w:rsidRPr="00F41D47">
        <w:t>Dokument: 7772/06, SOC 151, CODEC 283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spacing w:before="240" w:line="240" w:lineRule="atLeast"/>
      </w:pPr>
      <w:r w:rsidRPr="00F41D47">
        <w:rPr>
          <w:rFonts w:ascii="Times New Roman" w:hAnsi="Times New Roman"/>
          <w:color w:val="000000"/>
        </w:rPr>
        <w:t>KOM (2006) 7 slutlig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rubrik"/>
      </w:pPr>
      <w:r w:rsidRPr="00F41D47">
        <w:t>Bakgrund</w:t>
      </w:r>
    </w:p>
    <w:p w:rsidR="005E70D1" w:rsidRPr="00F41D47" w:rsidRDefault="005E70D1">
      <w:pPr>
        <w:pStyle w:val="Brdtext"/>
        <w:rPr>
          <w:rFonts w:ascii="OrigGarmnd BT" w:hAnsi="OrigGarmnd BT"/>
        </w:rPr>
      </w:pPr>
      <w:r w:rsidRPr="00F41D47">
        <w:rPr>
          <w:rFonts w:ascii="OrigGarmnd BT" w:hAnsi="OrigGarmnd BT"/>
        </w:rPr>
        <w:t xml:space="preserve">Kommissionen har i januari presenterat ett förslag till bilaga XI till förordningen 883/2004. Bilaga XI ersätter bilaga VI i den gällande förordningen 1408/71. Parallellt med behandlingen av förslaget till tillämpningsförordning till förordning 883/04 om samordning av de sociala trygghetssystemen har rådsarbetsgruppen behandlat relevanta delar av bilaga XI till förordningen 883/2004. 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rubrik"/>
      </w:pPr>
      <w:r w:rsidRPr="00F41D47">
        <w:t>Rättslig grund och beslutsförfarande</w:t>
      </w:r>
    </w:p>
    <w:p w:rsidR="005E70D1" w:rsidRPr="00F41D47" w:rsidRDefault="005E70D1">
      <w:pPr>
        <w:spacing w:before="240" w:line="240" w:lineRule="atLeast"/>
        <w:rPr>
          <w:rFonts w:ascii="Times New Roman" w:hAnsi="Times New Roman"/>
          <w:color w:val="000000"/>
        </w:rPr>
      </w:pPr>
      <w:r w:rsidRPr="00F41D47">
        <w:rPr>
          <w:rFonts w:ascii="Times New Roman" w:hAnsi="Times New Roman"/>
          <w:color w:val="000000"/>
        </w:rPr>
        <w:t>Artikel 42 och 308 i EF. Enhällighet och medbeslutande EP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rubrik"/>
        <w:rPr>
          <w:i/>
          <w:iCs/>
        </w:rPr>
      </w:pPr>
      <w:r w:rsidRPr="00F41D47">
        <w:rPr>
          <w:i/>
          <w:iCs/>
        </w:rPr>
        <w:t>Svensk ståndpunkt</w:t>
      </w:r>
    </w:p>
    <w:p w:rsidR="005E70D1" w:rsidRPr="00F41D47" w:rsidRDefault="005E70D1">
      <w:pPr>
        <w:pStyle w:val="RKnormal"/>
      </w:pPr>
      <w:r w:rsidRPr="00F41D47">
        <w:t>Vi stöder förslaget.</w:t>
      </w:r>
    </w:p>
    <w:p w:rsidR="005E70D1" w:rsidRPr="00F41D47" w:rsidRDefault="005E70D1">
      <w:pPr>
        <w:pStyle w:val="RKrubrik"/>
      </w:pPr>
      <w:r w:rsidRPr="00F41D47">
        <w:lastRenderedPageBreak/>
        <w:t>Europaparlamentets inställning</w:t>
      </w:r>
    </w:p>
    <w:p w:rsidR="005E70D1" w:rsidRPr="00F41D47" w:rsidRDefault="005E70D1">
      <w:pPr>
        <w:pStyle w:val="RKnormal"/>
      </w:pPr>
      <w:r w:rsidRPr="00F41D47">
        <w:t>Inte känd.</w:t>
      </w:r>
    </w:p>
    <w:p w:rsidR="005E70D1" w:rsidRPr="00F41D47" w:rsidRDefault="005E70D1">
      <w:pPr>
        <w:pStyle w:val="RKrubrik"/>
        <w:rPr>
          <w:i/>
          <w:iCs/>
        </w:rPr>
      </w:pPr>
      <w:r w:rsidRPr="00F41D47">
        <w:rPr>
          <w:i/>
          <w:iCs/>
        </w:rPr>
        <w:t>Förslaget</w:t>
      </w:r>
    </w:p>
    <w:p w:rsidR="005E70D1" w:rsidRPr="00F41D47" w:rsidRDefault="005E70D1">
      <w:pPr>
        <w:pStyle w:val="RKnormal"/>
      </w:pPr>
      <w:r w:rsidRPr="00F41D47">
        <w:t>Bilaga XI i förordningen 883/2004 innehåller regler där det finns särskilda behov till anpassning i medlemsstaternas nationella lagstiftningar. Vid genomgången av förslaget till tillämpningsförordning behandlas varje avsnitt i förhållande till de behov av särreglering som kan finnas för tillämpningen av förordningen 883/2004. De nu föreslagna anteckningarna berör behov av anteckningar i förhållande till avsnitten I och II.</w:t>
      </w:r>
    </w:p>
    <w:p w:rsidR="005E70D1" w:rsidRPr="00F41D47" w:rsidRDefault="005E70D1">
      <w:pPr>
        <w:pStyle w:val="RKrubrik"/>
        <w:rPr>
          <w:i/>
          <w:iCs/>
        </w:rPr>
      </w:pPr>
      <w:r w:rsidRPr="00F41D47">
        <w:rPr>
          <w:i/>
          <w:iCs/>
        </w:rPr>
        <w:t>Gällande svenska regler och förslagets effekter på dessa</w:t>
      </w:r>
    </w:p>
    <w:p w:rsidR="005E70D1" w:rsidRPr="00F41D47" w:rsidRDefault="005E70D1">
      <w:pPr>
        <w:pStyle w:val="RKnormal"/>
        <w:spacing w:line="240" w:lineRule="auto"/>
      </w:pPr>
      <w:r w:rsidRPr="00F41D47">
        <w:t>Gällande regler om socialförsäkring särskilt definitioner och omfattning.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rubrik"/>
      </w:pPr>
      <w:r w:rsidRPr="00F41D47">
        <w:t>Ekonomiska konsekvenser</w:t>
      </w:r>
    </w:p>
    <w:p w:rsidR="005E70D1" w:rsidRPr="00F41D47" w:rsidRDefault="005E70D1">
      <w:pPr>
        <w:pStyle w:val="RKnormal"/>
      </w:pPr>
      <w:r w:rsidRPr="00F41D47">
        <w:t>Inga kända</w:t>
      </w:r>
    </w:p>
    <w:p w:rsidR="005E70D1" w:rsidRPr="00F41D47" w:rsidRDefault="005E70D1">
      <w:pPr>
        <w:pStyle w:val="RKrubrik"/>
      </w:pPr>
      <w:r w:rsidRPr="00F41D47">
        <w:t>Övrigt</w:t>
      </w: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normal"/>
        <w:rPr>
          <w:i/>
          <w:iCs/>
        </w:rPr>
      </w:pPr>
    </w:p>
    <w:p w:rsidR="005E70D1" w:rsidRPr="00F41D47" w:rsidRDefault="005E70D1">
      <w:pPr>
        <w:pStyle w:val="RKnormal"/>
        <w:ind w:left="-1134"/>
      </w:pPr>
    </w:p>
    <w:p w:rsidR="005E70D1" w:rsidRPr="00F41D47" w:rsidRDefault="005E70D1">
      <w:pPr>
        <w:pStyle w:val="RKrubrik"/>
        <w:spacing w:before="0" w:after="0"/>
      </w:pPr>
    </w:p>
    <w:p w:rsidR="005E70D1" w:rsidRPr="00F41D47" w:rsidRDefault="005E70D1">
      <w:pPr>
        <w:pStyle w:val="RKnormal"/>
      </w:pPr>
    </w:p>
    <w:p w:rsidR="005E70D1" w:rsidRPr="00F41D47" w:rsidRDefault="005E70D1">
      <w:pPr>
        <w:pStyle w:val="RKnormal"/>
      </w:pPr>
    </w:p>
    <w:sectPr w:rsidR="005E70D1" w:rsidRPr="00F41D4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0D1" w:rsidRPr="00F41D47" w:rsidRDefault="005E70D1">
      <w:pPr>
        <w:spacing w:line="240" w:lineRule="auto"/>
      </w:pPr>
      <w:r w:rsidRPr="00F41D47">
        <w:separator/>
      </w:r>
    </w:p>
  </w:endnote>
  <w:endnote w:type="continuationSeparator" w:id="0">
    <w:p w:rsidR="005E70D1" w:rsidRPr="00F41D47" w:rsidRDefault="005E70D1">
      <w:pPr>
        <w:spacing w:line="240" w:lineRule="auto"/>
      </w:pPr>
      <w:r w:rsidRPr="00F41D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0D1" w:rsidRPr="00F41D47" w:rsidRDefault="005E70D1">
      <w:pPr>
        <w:spacing w:line="240" w:lineRule="auto"/>
      </w:pPr>
      <w:r w:rsidRPr="00F41D47">
        <w:separator/>
      </w:r>
    </w:p>
  </w:footnote>
  <w:footnote w:type="continuationSeparator" w:id="0">
    <w:p w:rsidR="005E70D1" w:rsidRPr="00F41D47" w:rsidRDefault="005E70D1">
      <w:pPr>
        <w:spacing w:line="240" w:lineRule="auto"/>
      </w:pPr>
      <w:r w:rsidRPr="00F41D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0D1" w:rsidRPr="00F41D47" w:rsidRDefault="005E70D1">
    <w:pPr>
      <w:pStyle w:val="Sidhuvud"/>
      <w:framePr w:wrap="around" w:vAnchor="text" w:hAnchor="margin" w:xAlign="right" w:y="1"/>
      <w:rPr>
        <w:rStyle w:val="Sidnummer"/>
      </w:rPr>
    </w:pPr>
    <w:r w:rsidRPr="00F41D47">
      <w:rPr>
        <w:rStyle w:val="Sidnummer"/>
      </w:rPr>
      <w:fldChar w:fldCharType="begin" w:fldLock="1"/>
    </w:r>
    <w:r w:rsidRPr="00F41D47">
      <w:rPr>
        <w:rStyle w:val="Sidnummer"/>
      </w:rPr>
      <w:instrText xml:space="preserve">PAGE  </w:instrText>
    </w:r>
    <w:r w:rsidRPr="00F41D47">
      <w:rPr>
        <w:rStyle w:val="Sidnummer"/>
      </w:rPr>
      <w:fldChar w:fldCharType="separate"/>
    </w:r>
    <w:r w:rsidRPr="00F41D47">
      <w:rPr>
        <w:rStyle w:val="Sidnummer"/>
      </w:rPr>
      <w:t>2</w:t>
    </w:r>
    <w:r w:rsidRPr="00F41D4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F41D4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E70D1" w:rsidRPr="00F41D47" w:rsidRDefault="005E70D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E70D1" w:rsidRPr="00F41D47" w:rsidRDefault="005E70D1">
          <w:pPr>
            <w:pStyle w:val="Sidhuvud"/>
            <w:ind w:right="360"/>
          </w:pPr>
        </w:p>
      </w:tc>
      <w:tc>
        <w:tcPr>
          <w:tcW w:w="1525" w:type="dxa"/>
        </w:tcPr>
        <w:p w:rsidR="005E70D1" w:rsidRPr="00F41D47" w:rsidRDefault="005E70D1">
          <w:pPr>
            <w:pStyle w:val="Sidhuvud"/>
            <w:ind w:right="360"/>
          </w:pPr>
        </w:p>
      </w:tc>
    </w:tr>
  </w:tbl>
  <w:p w:rsidR="005E70D1" w:rsidRPr="00F41D47" w:rsidRDefault="005E70D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0D1" w:rsidRPr="00F41D47" w:rsidRDefault="005E70D1">
    <w:pPr>
      <w:pStyle w:val="Sidhuvud"/>
      <w:framePr w:wrap="around" w:vAnchor="text" w:hAnchor="margin" w:xAlign="right" w:y="1"/>
      <w:rPr>
        <w:rStyle w:val="Sidnummer"/>
      </w:rPr>
    </w:pPr>
    <w:r w:rsidRPr="00F41D47">
      <w:rPr>
        <w:rStyle w:val="Sidnummer"/>
      </w:rPr>
      <w:fldChar w:fldCharType="begin" w:fldLock="1"/>
    </w:r>
    <w:r w:rsidRPr="00F41D47">
      <w:rPr>
        <w:rStyle w:val="Sidnummer"/>
      </w:rPr>
      <w:instrText xml:space="preserve">PAGE  </w:instrText>
    </w:r>
    <w:r w:rsidRPr="00F41D47">
      <w:rPr>
        <w:rStyle w:val="Sidnummer"/>
      </w:rPr>
      <w:fldChar w:fldCharType="separate"/>
    </w:r>
    <w:r w:rsidRPr="00F41D47">
      <w:rPr>
        <w:rStyle w:val="Sidnummer"/>
      </w:rPr>
      <w:t>3</w:t>
    </w:r>
    <w:r w:rsidRPr="00F41D47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00000" w:rsidRPr="00F41D4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E70D1" w:rsidRPr="00F41D47" w:rsidRDefault="005E70D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E70D1" w:rsidRPr="00F41D47" w:rsidRDefault="005E70D1">
          <w:pPr>
            <w:pStyle w:val="Sidhuvud"/>
            <w:ind w:right="360"/>
          </w:pPr>
        </w:p>
      </w:tc>
      <w:tc>
        <w:tcPr>
          <w:tcW w:w="1525" w:type="dxa"/>
        </w:tcPr>
        <w:p w:rsidR="005E70D1" w:rsidRPr="00F41D47" w:rsidRDefault="005E70D1">
          <w:pPr>
            <w:pStyle w:val="Sidhuvud"/>
            <w:ind w:right="360"/>
          </w:pPr>
        </w:p>
      </w:tc>
    </w:tr>
  </w:tbl>
  <w:p w:rsidR="005E70D1" w:rsidRPr="00F41D47" w:rsidRDefault="005E70D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0D1" w:rsidRPr="00F41D47" w:rsidRDefault="00F41D47">
    <w:pPr>
      <w:framePr w:w="2948" w:h="1321" w:hRule="exact" w:wrap="notBeside" w:vAnchor="page" w:hAnchor="page" w:x="1362" w:y="653"/>
    </w:pPr>
    <w:r w:rsidRPr="00F41D47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70D1" w:rsidRPr="00F41D47" w:rsidRDefault="005E70D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E70D1" w:rsidRPr="00F41D47" w:rsidRDefault="005E70D1">
    <w:pPr>
      <w:rPr>
        <w:rFonts w:ascii="TradeGothic" w:hAnsi="TradeGothic"/>
        <w:b/>
        <w:bCs/>
        <w:spacing w:val="12"/>
        <w:sz w:val="22"/>
      </w:rPr>
    </w:pPr>
  </w:p>
  <w:p w:rsidR="005E70D1" w:rsidRPr="00F41D47" w:rsidRDefault="005E70D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E70D1" w:rsidRPr="00F41D47" w:rsidRDefault="005E70D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270CDC"/>
    <w:rsid w:val="00270CDC"/>
    <w:rsid w:val="005E70D1"/>
    <w:rsid w:val="00F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7AFFFB-A41F-4D06-823A-38DA5FEE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semiHidden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semiHidden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233</Words>
  <Characters>1552</Characters>
  <Application>Microsoft Office Word</Application>
  <DocSecurity>4</DocSecurity>
  <Lines>70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2025-12-16T23:10:00Z</dcterms:created>
  <dcterms:modified xsi:type="dcterms:W3CDTF">2025-12-16T23:10:00Z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