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3006" w:rsidP="00DA0661">
      <w:pPr>
        <w:pStyle w:val="Title"/>
      </w:pPr>
      <w:bookmarkStart w:id="0" w:name="Start"/>
      <w:bookmarkEnd w:id="0"/>
      <w:r>
        <w:t>Svar på fråga 202</w:t>
      </w:r>
      <w:r w:rsidR="00C46402">
        <w:t>1</w:t>
      </w:r>
      <w:r>
        <w:t>/2</w:t>
      </w:r>
      <w:r w:rsidR="00C46402">
        <w:t>2</w:t>
      </w:r>
      <w:r>
        <w:t xml:space="preserve">:1050 av </w:t>
      </w:r>
      <w:sdt>
        <w:sdtPr>
          <w:alias w:val="Frågeställare"/>
          <w:tag w:val="delete"/>
          <w:id w:val="-211816850"/>
          <w:placeholder>
            <w:docPart w:val="5F65164A68A443BE94B1EC4AE69AB0CB"/>
          </w:placeholder>
          <w:dataBinding w:xpath="/ns0:DocumentInfo[1]/ns0:BaseInfo[1]/ns0:Extra3[1]" w:storeItemID="{CBD35BD2-F70C-4077-B8DA-0D0FD61EBD0E}" w:prefixMappings="xmlns:ns0='http://lp/documentinfo/RK' "/>
          <w:text/>
        </w:sdtPr>
        <w:sdtContent>
          <w:r>
            <w:t>Alexandra Anstrell</w:t>
          </w:r>
        </w:sdtContent>
      </w:sdt>
      <w:r>
        <w:t xml:space="preserve"> (</w:t>
      </w:r>
      <w:sdt>
        <w:sdtPr>
          <w:alias w:val="Parti"/>
          <w:tag w:val="Parti_delete"/>
          <w:id w:val="1620417071"/>
          <w:placeholder>
            <w:docPart w:val="389A313243CD4CA183737E54627F49F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Åtgärder för att stärka hästnäringen och fråga 202</w:t>
      </w:r>
      <w:r w:rsidR="00C46402">
        <w:t>1</w:t>
      </w:r>
      <w:r>
        <w:t>/2</w:t>
      </w:r>
      <w:r w:rsidR="00C46402">
        <w:t>2</w:t>
      </w:r>
      <w:r>
        <w:t>:1055 av Alexandra Anstrell (M) Ökade kostnader för hästnäringen</w:t>
      </w:r>
    </w:p>
    <w:p w:rsidR="00F510BF" w:rsidP="00F510BF">
      <w:pPr>
        <w:pStyle w:val="BodyText"/>
      </w:pPr>
      <w:sdt>
        <w:sdtPr>
          <w:alias w:val="Frågeställare"/>
          <w:tag w:val="delete"/>
          <w:id w:val="-1635256365"/>
          <w:placeholder>
            <w:docPart w:val="8967A2418FA9428196086D9C6924FD59"/>
          </w:placeholder>
          <w:dataBinding w:xpath="/ns0:DocumentInfo[1]/ns0:BaseInfo[1]/ns0:Extra3[1]" w:storeItemID="{CBD35BD2-F70C-4077-B8DA-0D0FD61EBD0E}" w:prefixMappings="xmlns:ns0='http://lp/documentinfo/RK' "/>
          <w:text/>
        </w:sdtPr>
        <w:sdtContent>
          <w:r>
            <w:t>Alexandra Anstrell</w:t>
          </w:r>
        </w:sdtContent>
      </w:sdt>
      <w:r>
        <w:t xml:space="preserve"> har frågat mig om jag avser att vidta några åtgärder för att främja och underlätta för hästnäringen i Sverige och avhjälpa hästbristen</w:t>
      </w:r>
      <w:r w:rsidR="00F14E31">
        <w:t xml:space="preserve"> samt </w:t>
      </w:r>
      <w:r>
        <w:t>om jag avser verka för att ta fram en beredskapsplan för att kunna hjälpa Sveriges hästnäring vid en foderkostnadskris</w:t>
      </w:r>
      <w:r w:rsidR="001B33C7">
        <w:t>.</w:t>
      </w:r>
    </w:p>
    <w:p w:rsidR="00466552" w:rsidP="00466552">
      <w:pPr>
        <w:pStyle w:val="BodyText"/>
      </w:pPr>
      <w:r w:rsidRPr="00466552">
        <w:t>Hästnäringen är en växande bransch som är viktig för utvecklingen och företagandet på landsbygden.</w:t>
      </w:r>
      <w:r>
        <w:t xml:space="preserve"> </w:t>
      </w:r>
      <w:r w:rsidR="002D3069">
        <w:t>S</w:t>
      </w:r>
      <w:r w:rsidR="001B33C7">
        <w:t>edan 2018</w:t>
      </w:r>
      <w:r w:rsidR="00E727E3">
        <w:t xml:space="preserve"> </w:t>
      </w:r>
      <w:r w:rsidR="002D3069">
        <w:t>arbetar regeringen</w:t>
      </w:r>
      <w:r w:rsidR="00F14E31">
        <w:t xml:space="preserve"> </w:t>
      </w:r>
      <w:r w:rsidR="000C79C8">
        <w:t xml:space="preserve">med en sammanhållen landsbygdspolitik där målet är </w:t>
      </w:r>
      <w:r w:rsidR="004349F3">
        <w:t>e</w:t>
      </w:r>
      <w:r>
        <w:t xml:space="preserve">n livskraftig landsbygd med likvärdiga möjligheter till företagande, arbete, boende och välfärd som leder till en långsiktigt hållbar utveckling i hela landet. </w:t>
      </w:r>
    </w:p>
    <w:p w:rsidR="00E727E3" w:rsidP="00466552">
      <w:pPr>
        <w:pStyle w:val="BodyText"/>
      </w:pPr>
      <w:r>
        <w:t xml:space="preserve">Regeringen </w:t>
      </w:r>
      <w:r w:rsidR="008820DF">
        <w:t>arbetar för att</w:t>
      </w:r>
      <w:r>
        <w:t xml:space="preserve"> förbättra villkoren för företagande på landsbygden generellt. </w:t>
      </w:r>
      <w:r w:rsidR="008820DF">
        <w:t>Bland satsningarna</w:t>
      </w:r>
      <w:r w:rsidRPr="005D35BF">
        <w:t xml:space="preserve"> kan nämnas fortsatt bredbandsutbyggnad i hela landet, stöd för digitalisering hos företag på landsbygderna samt ett stöd för att utveckla företagsklimatet i 39 gles- och landsbygdskommuner. </w:t>
      </w:r>
      <w:r>
        <w:t xml:space="preserve">Regeringen har också nyligen presenterat en besöksnäringsstrategi där platsutveckling </w:t>
      </w:r>
      <w:r w:rsidR="00687AF1">
        <w:t>nämns som</w:t>
      </w:r>
      <w:r>
        <w:t xml:space="preserve"> en viktig komponent.</w:t>
      </w:r>
    </w:p>
    <w:p w:rsidR="00E727E3" w:rsidP="00E727E3">
      <w:pPr>
        <w:pStyle w:val="BodyText"/>
      </w:pPr>
      <w:r>
        <w:t xml:space="preserve">Regeringen har även vidtagit åtgärder som kan främja hästnäringen mer specifikt. Till exempel beslutades </w:t>
      </w:r>
      <w:r w:rsidRPr="009B42AA">
        <w:t xml:space="preserve">i början av </w:t>
      </w:r>
      <w:r w:rsidR="002E0235">
        <w:t>januari i år proposition</w:t>
      </w:r>
      <w:r w:rsidR="004349F3">
        <w:t>en</w:t>
      </w:r>
      <w:r w:rsidR="002E0235">
        <w:t xml:space="preserve"> </w:t>
      </w:r>
      <w:r w:rsidRPr="009B42AA">
        <w:t>En ny konsumentköplag</w:t>
      </w:r>
      <w:r w:rsidR="000D5F1D">
        <w:t xml:space="preserve"> </w:t>
      </w:r>
      <w:r w:rsidR="004349F3">
        <w:t>(prop. 2021/22:85)</w:t>
      </w:r>
      <w:r w:rsidRPr="009B42AA">
        <w:t>. Regeringen föreslår där att det införs vissa särskilda regler vid konsumentköp av levande djur, till exempel häst. Syftet är att få till stånd en mer ändamålsenlig ordning för både näringsidkare och konsumenter samt bidra till en god djurvälfärd och respekt för djur vid sådana köp.</w:t>
      </w:r>
      <w:r w:rsidR="002E0235">
        <w:t xml:space="preserve"> Lagändringarna föreslås träda i kraft den 1</w:t>
      </w:r>
      <w:r w:rsidR="004349F3">
        <w:t> </w:t>
      </w:r>
      <w:r w:rsidR="002E0235">
        <w:t>maj i år.</w:t>
      </w:r>
    </w:p>
    <w:p w:rsidR="00E727E3" w:rsidRPr="00E727E3" w:rsidP="00E727E3">
      <w:pPr>
        <w:pStyle w:val="BodyText"/>
        <w:rPr>
          <w:rFonts w:ascii="Arial" w:hAnsi="Arial" w:cs="Arial"/>
          <w:color w:val="000000"/>
          <w:shd w:val="clear" w:color="auto" w:fill="FFFFFF"/>
        </w:rPr>
      </w:pPr>
      <w:r>
        <w:t xml:space="preserve">Det kommer även fortsatt vara möjligt för företag med hästverksamhet att ta del av insatser inom ramen för den gemensamma jordbrukspolitiken, </w:t>
      </w:r>
      <w:r w:rsidRPr="00466552">
        <w:t>t</w:t>
      </w:r>
      <w:r>
        <w:t>ill exempel</w:t>
      </w:r>
      <w:r w:rsidRPr="00466552">
        <w:t xml:space="preserve"> </w:t>
      </w:r>
      <w:r>
        <w:t xml:space="preserve">genom </w:t>
      </w:r>
      <w:r w:rsidRPr="00466552">
        <w:t xml:space="preserve">lokalt ledd utveckling </w:t>
      </w:r>
      <w:r>
        <w:t>samt</w:t>
      </w:r>
      <w:r w:rsidRPr="00466552">
        <w:t xml:space="preserve"> kompetensutveckling och rådgivning. Därutöver kommer det att vara möjligt för jordbruksföretag med hästverksamhet eller som diversifierar med hästverksamhet att söka om investeringsstöd för en sådan utveckling.</w:t>
      </w:r>
    </w:p>
    <w:p w:rsidR="00E727E3" w:rsidP="00E727E3">
      <w:pPr>
        <w:pStyle w:val="BodyText"/>
      </w:pPr>
      <w:r>
        <w:t xml:space="preserve">I nuläget avser regeringen </w:t>
      </w:r>
      <w:r w:rsidRPr="00257B41">
        <w:t xml:space="preserve">inte att vidta några </w:t>
      </w:r>
      <w:r>
        <w:t xml:space="preserve">ytterligare </w:t>
      </w:r>
      <w:r w:rsidRPr="00257B41">
        <w:t xml:space="preserve">åtgärder </w:t>
      </w:r>
      <w:r>
        <w:t xml:space="preserve">specifikt </w:t>
      </w:r>
      <w:r w:rsidRPr="00257B41">
        <w:t xml:space="preserve">för </w:t>
      </w:r>
      <w:r>
        <w:t>hästnäringen.</w:t>
      </w:r>
    </w:p>
    <w:p w:rsidR="00E727E3" w:rsidP="00466552">
      <w:pPr>
        <w:pStyle w:val="BodyText"/>
      </w:pPr>
    </w:p>
    <w:p w:rsidR="00F510BF" w:rsidP="006A12F1">
      <w:pPr>
        <w:pStyle w:val="BodyText"/>
      </w:pPr>
      <w:r>
        <w:t xml:space="preserve">Stockholm den </w:t>
      </w:r>
      <w:sdt>
        <w:sdtPr>
          <w:id w:val="-1225218591"/>
          <w:placeholder>
            <w:docPart w:val="D1FA49043A4440149A449FB7353007B4"/>
          </w:placeholder>
          <w:dataBinding w:xpath="/ns0:DocumentInfo[1]/ns0:BaseInfo[1]/ns0:HeaderDate[1]" w:storeItemID="{CBD35BD2-F70C-4077-B8DA-0D0FD61EBD0E}" w:prefixMappings="xmlns:ns0='http://lp/documentinfo/RK' "/>
          <w:date w:fullDate="2022-02-16T00:00:00Z">
            <w:dateFormat w:val="d MMMM yyyy"/>
            <w:lid w:val="sv-SE"/>
            <w:storeMappedDataAs w:val="dateTime"/>
            <w:calendar w:val="gregorian"/>
          </w:date>
        </w:sdtPr>
        <w:sdtContent>
          <w:r w:rsidR="00F14E31">
            <w:t>16 februari 2022</w:t>
          </w:r>
        </w:sdtContent>
      </w:sdt>
    </w:p>
    <w:p w:rsidR="00F510BF" w:rsidP="004E7A8F">
      <w:pPr>
        <w:pStyle w:val="Brdtextutanavstnd"/>
      </w:pPr>
    </w:p>
    <w:p w:rsidR="00F510BF" w:rsidP="004E7A8F">
      <w:pPr>
        <w:pStyle w:val="Brdtextutanavstnd"/>
      </w:pPr>
    </w:p>
    <w:p w:rsidR="00F510BF" w:rsidP="004E7A8F">
      <w:pPr>
        <w:pStyle w:val="Brdtextutanavstnd"/>
      </w:pPr>
    </w:p>
    <w:sdt>
      <w:sdtPr>
        <w:alias w:val="Klicka på listpilen"/>
        <w:tag w:val="run-loadAllMinistersFromDep_delete"/>
        <w:id w:val="-122627287"/>
        <w:placeholder>
          <w:docPart w:val="21D1EB519A3246DABA11E637A6A08AE6"/>
        </w:placeholder>
        <w:dataBinding w:xpath="/ns0:DocumentInfo[1]/ns0:BaseInfo[1]/ns0:TopSender[1]" w:storeItemID="{CBD35BD2-F70C-4077-B8DA-0D0FD61EBD0E}" w:prefixMappings="xmlns:ns0='http://lp/documentinfo/RK' "/>
        <w:comboBox/>
      </w:sdtPr>
      <w:sdtContent>
        <w:p w:rsidR="00F510BF" w:rsidP="00422A41">
          <w:pPr>
            <w:pStyle w:val="BodyText"/>
          </w:pPr>
          <w:r>
            <w:t>Anna-Caren Sätherberg</w:t>
          </w:r>
        </w:p>
      </w:sdtContent>
    </w:sdt>
    <w:p w:rsidR="009C3006" w:rsidRPr="00DB48AB" w:rsidP="00DB48AB">
      <w:pPr>
        <w:pStyle w:val="BodyText"/>
      </w:pPr>
    </w:p>
    <w:p w:rsidR="00EA1D34" w:rsidP="00E96532">
      <w:pPr>
        <w:pStyle w:val="BodyText"/>
      </w:pP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1D34" w:rsidRPr="007D73AB">
          <w:pPr>
            <w:pStyle w:val="Header"/>
          </w:pPr>
        </w:p>
      </w:tc>
      <w:tc>
        <w:tcPr>
          <w:tcW w:w="3170" w:type="dxa"/>
          <w:vAlign w:val="bottom"/>
        </w:tcPr>
        <w:p w:rsidR="00EA1D34" w:rsidRPr="007D73AB" w:rsidP="00340DE0">
          <w:pPr>
            <w:pStyle w:val="Header"/>
          </w:pPr>
        </w:p>
      </w:tc>
      <w:tc>
        <w:tcPr>
          <w:tcW w:w="1134" w:type="dxa"/>
        </w:tcPr>
        <w:p w:rsidR="00EA1D3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A1D3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1D34" w:rsidRPr="00710A6C" w:rsidP="00EE3C0F">
          <w:pPr>
            <w:pStyle w:val="Header"/>
            <w:rPr>
              <w:b/>
            </w:rPr>
          </w:pPr>
        </w:p>
        <w:p w:rsidR="00EA1D34" w:rsidP="00EE3C0F">
          <w:pPr>
            <w:pStyle w:val="Header"/>
          </w:pPr>
        </w:p>
        <w:p w:rsidR="00EA1D34" w:rsidP="00EE3C0F">
          <w:pPr>
            <w:pStyle w:val="Header"/>
          </w:pPr>
        </w:p>
        <w:p w:rsidR="00EA1D34" w:rsidP="00EE3C0F">
          <w:pPr>
            <w:pStyle w:val="Header"/>
          </w:pPr>
        </w:p>
        <w:sdt>
          <w:sdtPr>
            <w:alias w:val="Dnr"/>
            <w:tag w:val="ccRKShow_Dnr"/>
            <w:id w:val="-829283628"/>
            <w:placeholder>
              <w:docPart w:val="BF141F0E474B493EA8A405CA7C8AAD2A"/>
            </w:placeholder>
            <w:dataBinding w:xpath="/ns0:DocumentInfo[1]/ns0:BaseInfo[1]/ns0:Dnr[1]" w:storeItemID="{CBD35BD2-F70C-4077-B8DA-0D0FD61EBD0E}" w:prefixMappings="xmlns:ns0='http://lp/documentinfo/RK' "/>
            <w:text/>
          </w:sdtPr>
          <w:sdtContent>
            <w:p w:rsidR="00EA1D34" w:rsidP="00EE3C0F">
              <w:pPr>
                <w:pStyle w:val="Header"/>
              </w:pPr>
              <w:r>
                <w:t>N2022/00374 och N2022/00368</w:t>
              </w:r>
            </w:p>
          </w:sdtContent>
        </w:sdt>
        <w:sdt>
          <w:sdtPr>
            <w:alias w:val="DocNumber"/>
            <w:tag w:val="DocNumber"/>
            <w:id w:val="1726028884"/>
            <w:placeholder>
              <w:docPart w:val="2EDC5DD27E2A439490FFCFB2132CFC86"/>
            </w:placeholder>
            <w:showingPlcHdr/>
            <w:dataBinding w:xpath="/ns0:DocumentInfo[1]/ns0:BaseInfo[1]/ns0:DocNumber[1]" w:storeItemID="{CBD35BD2-F70C-4077-B8DA-0D0FD61EBD0E}" w:prefixMappings="xmlns:ns0='http://lp/documentinfo/RK' "/>
            <w:text/>
          </w:sdtPr>
          <w:sdtContent>
            <w:p w:rsidR="00EA1D34" w:rsidP="00EE3C0F">
              <w:pPr>
                <w:pStyle w:val="Header"/>
              </w:pPr>
              <w:r>
                <w:rPr>
                  <w:rStyle w:val="PlaceholderText"/>
                </w:rPr>
                <w:t xml:space="preserve"> </w:t>
              </w:r>
            </w:p>
          </w:sdtContent>
        </w:sdt>
        <w:p w:rsidR="00EA1D34" w:rsidP="00EE3C0F">
          <w:pPr>
            <w:pStyle w:val="Header"/>
          </w:pPr>
        </w:p>
      </w:tc>
      <w:tc>
        <w:tcPr>
          <w:tcW w:w="1134" w:type="dxa"/>
        </w:tcPr>
        <w:p w:rsidR="00EA1D34" w:rsidP="0094502D">
          <w:pPr>
            <w:pStyle w:val="Header"/>
          </w:pPr>
        </w:p>
        <w:p w:rsidR="00EA1D3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B5D1645C7F84567A55D5867D0D088A7"/>
          </w:placeholder>
          <w:richText/>
        </w:sdtPr>
        <w:sdtContent>
          <w:sdt>
            <w:sdtPr>
              <w:alias w:val="SenderText"/>
              <w:tag w:val="ccRKShow_SenderText"/>
              <w:id w:val="-1836364389"/>
              <w:placeholder>
                <w:docPart w:val="6BAF9D34E05A441B9D825103F9990CE2"/>
              </w:placeholder>
              <w:richText/>
            </w:sdtPr>
            <w:sdtContent>
              <w:tc>
                <w:tcPr>
                  <w:tcW w:w="5534" w:type="dxa"/>
                  <w:tcMar>
                    <w:right w:w="1134" w:type="dxa"/>
                  </w:tcMar>
                </w:tcPr>
                <w:p w:rsidR="000D5F1D" w:rsidRPr="00C67702" w:rsidP="000D5F1D">
                  <w:pPr>
                    <w:pStyle w:val="Header"/>
                    <w:rPr>
                      <w:b/>
                    </w:rPr>
                  </w:pPr>
                  <w:r w:rsidRPr="00C67702">
                    <w:rPr>
                      <w:b/>
                    </w:rPr>
                    <w:t>Näringsdepartementet</w:t>
                  </w:r>
                </w:p>
                <w:p w:rsidR="00EA1D34" w:rsidRPr="00340DE0" w:rsidP="000D5F1D">
                  <w:pPr>
                    <w:pStyle w:val="Header"/>
                  </w:pPr>
                  <w:r w:rsidRPr="00C67702">
                    <w:t>Landsbygdsministern</w:t>
                  </w:r>
                </w:p>
              </w:tc>
            </w:sdtContent>
          </w:sdt>
        </w:sdtContent>
      </w:sdt>
      <w:sdt>
        <w:sdtPr>
          <w:alias w:val="Recipient"/>
          <w:tag w:val="ccRKShow_Recipient"/>
          <w:id w:val="-28344517"/>
          <w:placeholder>
            <w:docPart w:val="C87B0E90947C43DEAEFBD5D72AD28188"/>
          </w:placeholder>
          <w:dataBinding w:xpath="/ns0:DocumentInfo[1]/ns0:BaseInfo[1]/ns0:Recipient[1]" w:storeItemID="{CBD35BD2-F70C-4077-B8DA-0D0FD61EBD0E}" w:prefixMappings="xmlns:ns0='http://lp/documentinfo/RK' "/>
          <w:text w:multiLine="1"/>
        </w:sdtPr>
        <w:sdtContent>
          <w:tc>
            <w:tcPr>
              <w:tcW w:w="3170" w:type="dxa"/>
            </w:tcPr>
            <w:p w:rsidR="00EA1D34" w:rsidP="00547B89">
              <w:pPr>
                <w:pStyle w:val="Header"/>
              </w:pPr>
              <w:r>
                <w:t>Till riksdagen</w:t>
              </w:r>
            </w:p>
          </w:tc>
        </w:sdtContent>
      </w:sdt>
      <w:tc>
        <w:tcPr>
          <w:tcW w:w="1134" w:type="dxa"/>
        </w:tcPr>
        <w:p w:rsidR="00EA1D3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141F0E474B493EA8A405CA7C8AAD2A"/>
        <w:category>
          <w:name w:val="Allmänt"/>
          <w:gallery w:val="placeholder"/>
        </w:category>
        <w:types>
          <w:type w:val="bbPlcHdr"/>
        </w:types>
        <w:behaviors>
          <w:behavior w:val="content"/>
        </w:behaviors>
        <w:guid w:val="{7E56FEE1-BAE9-48C5-925F-26706079C755}"/>
      </w:docPartPr>
      <w:docPartBody>
        <w:p w:rsidR="009504E1" w:rsidP="008170D2">
          <w:pPr>
            <w:pStyle w:val="BF141F0E474B493EA8A405CA7C8AAD2A"/>
          </w:pPr>
          <w:r>
            <w:rPr>
              <w:rStyle w:val="PlaceholderText"/>
            </w:rPr>
            <w:t xml:space="preserve"> </w:t>
          </w:r>
        </w:p>
      </w:docPartBody>
    </w:docPart>
    <w:docPart>
      <w:docPartPr>
        <w:name w:val="2EDC5DD27E2A439490FFCFB2132CFC86"/>
        <w:category>
          <w:name w:val="Allmänt"/>
          <w:gallery w:val="placeholder"/>
        </w:category>
        <w:types>
          <w:type w:val="bbPlcHdr"/>
        </w:types>
        <w:behaviors>
          <w:behavior w:val="content"/>
        </w:behaviors>
        <w:guid w:val="{815639D3-7286-482C-9B8B-5E9D62895E11}"/>
      </w:docPartPr>
      <w:docPartBody>
        <w:p w:rsidR="009504E1" w:rsidP="008170D2">
          <w:pPr>
            <w:pStyle w:val="2EDC5DD27E2A439490FFCFB2132CFC861"/>
          </w:pPr>
          <w:r>
            <w:rPr>
              <w:rStyle w:val="PlaceholderText"/>
            </w:rPr>
            <w:t xml:space="preserve"> </w:t>
          </w:r>
        </w:p>
      </w:docPartBody>
    </w:docPart>
    <w:docPart>
      <w:docPartPr>
        <w:name w:val="AB5D1645C7F84567A55D5867D0D088A7"/>
        <w:category>
          <w:name w:val="Allmänt"/>
          <w:gallery w:val="placeholder"/>
        </w:category>
        <w:types>
          <w:type w:val="bbPlcHdr"/>
        </w:types>
        <w:behaviors>
          <w:behavior w:val="content"/>
        </w:behaviors>
        <w:guid w:val="{D5A2AC25-BF44-4F2E-A636-038CCCE43686}"/>
      </w:docPartPr>
      <w:docPartBody>
        <w:p w:rsidR="009504E1" w:rsidP="008170D2">
          <w:pPr>
            <w:pStyle w:val="AB5D1645C7F84567A55D5867D0D088A71"/>
          </w:pPr>
          <w:r>
            <w:rPr>
              <w:rStyle w:val="PlaceholderText"/>
            </w:rPr>
            <w:t xml:space="preserve"> </w:t>
          </w:r>
        </w:p>
      </w:docPartBody>
    </w:docPart>
    <w:docPart>
      <w:docPartPr>
        <w:name w:val="C87B0E90947C43DEAEFBD5D72AD28188"/>
        <w:category>
          <w:name w:val="Allmänt"/>
          <w:gallery w:val="placeholder"/>
        </w:category>
        <w:types>
          <w:type w:val="bbPlcHdr"/>
        </w:types>
        <w:behaviors>
          <w:behavior w:val="content"/>
        </w:behaviors>
        <w:guid w:val="{A54498F2-87CC-48D9-BC79-07DB381907B4}"/>
      </w:docPartPr>
      <w:docPartBody>
        <w:p w:rsidR="009504E1" w:rsidP="008170D2">
          <w:pPr>
            <w:pStyle w:val="C87B0E90947C43DEAEFBD5D72AD28188"/>
          </w:pPr>
          <w:r>
            <w:rPr>
              <w:rStyle w:val="PlaceholderText"/>
            </w:rPr>
            <w:t xml:space="preserve"> </w:t>
          </w:r>
        </w:p>
      </w:docPartBody>
    </w:docPart>
    <w:docPart>
      <w:docPartPr>
        <w:name w:val="5F65164A68A443BE94B1EC4AE69AB0CB"/>
        <w:category>
          <w:name w:val="Allmänt"/>
          <w:gallery w:val="placeholder"/>
        </w:category>
        <w:types>
          <w:type w:val="bbPlcHdr"/>
        </w:types>
        <w:behaviors>
          <w:behavior w:val="content"/>
        </w:behaviors>
        <w:guid w:val="{413DD1A3-4AC7-4BE5-B4FD-8A800C96620A}"/>
      </w:docPartPr>
      <w:docPartBody>
        <w:p w:rsidR="00A9274D" w:rsidP="009504E1">
          <w:pPr>
            <w:pStyle w:val="5F65164A68A443BE94B1EC4AE69AB0C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89A313243CD4CA183737E54627F49F0"/>
        <w:category>
          <w:name w:val="Allmänt"/>
          <w:gallery w:val="placeholder"/>
        </w:category>
        <w:types>
          <w:type w:val="bbPlcHdr"/>
        </w:types>
        <w:behaviors>
          <w:behavior w:val="content"/>
        </w:behaviors>
        <w:guid w:val="{A57097F6-759A-44C2-B1CF-C6BF6A8A3FDB}"/>
      </w:docPartPr>
      <w:docPartBody>
        <w:p w:rsidR="00A9274D" w:rsidP="009504E1">
          <w:pPr>
            <w:pStyle w:val="389A313243CD4CA183737E54627F49F0"/>
          </w:pPr>
          <w:r>
            <w:t xml:space="preserve"> </w:t>
          </w:r>
          <w:r>
            <w:rPr>
              <w:rStyle w:val="PlaceholderText"/>
            </w:rPr>
            <w:t>Välj ett parti.</w:t>
          </w:r>
        </w:p>
      </w:docPartBody>
    </w:docPart>
    <w:docPart>
      <w:docPartPr>
        <w:name w:val="8967A2418FA9428196086D9C6924FD59"/>
        <w:category>
          <w:name w:val="Allmänt"/>
          <w:gallery w:val="placeholder"/>
        </w:category>
        <w:types>
          <w:type w:val="bbPlcHdr"/>
        </w:types>
        <w:behaviors>
          <w:behavior w:val="content"/>
        </w:behaviors>
        <w:guid w:val="{D4E68732-F92D-4F7E-9EA4-66737F201B09}"/>
      </w:docPartPr>
      <w:docPartBody>
        <w:p w:rsidR="00A9274D" w:rsidP="009504E1">
          <w:pPr>
            <w:pStyle w:val="8967A2418FA9428196086D9C6924FD5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1FA49043A4440149A449FB7353007B4"/>
        <w:category>
          <w:name w:val="Allmänt"/>
          <w:gallery w:val="placeholder"/>
        </w:category>
        <w:types>
          <w:type w:val="bbPlcHdr"/>
        </w:types>
        <w:behaviors>
          <w:behavior w:val="content"/>
        </w:behaviors>
        <w:guid w:val="{76C1A1CF-4474-477D-BEDD-5069B92BA97B}"/>
      </w:docPartPr>
      <w:docPartBody>
        <w:p w:rsidR="00A9274D" w:rsidP="009504E1">
          <w:pPr>
            <w:pStyle w:val="D1FA49043A4440149A449FB7353007B4"/>
          </w:pPr>
          <w:r>
            <w:rPr>
              <w:rStyle w:val="PlaceholderText"/>
            </w:rPr>
            <w:t>Klicka här för att ange datum.</w:t>
          </w:r>
        </w:p>
      </w:docPartBody>
    </w:docPart>
    <w:docPart>
      <w:docPartPr>
        <w:name w:val="21D1EB519A3246DABA11E637A6A08AE6"/>
        <w:category>
          <w:name w:val="Allmänt"/>
          <w:gallery w:val="placeholder"/>
        </w:category>
        <w:types>
          <w:type w:val="bbPlcHdr"/>
        </w:types>
        <w:behaviors>
          <w:behavior w:val="content"/>
        </w:behaviors>
        <w:guid w:val="{F84E8729-0830-41B7-8EFA-83B890A35695}"/>
      </w:docPartPr>
      <w:docPartBody>
        <w:p w:rsidR="00A9274D" w:rsidP="009504E1">
          <w:pPr>
            <w:pStyle w:val="21D1EB519A3246DABA11E637A6A08AE6"/>
          </w:pPr>
          <w:r>
            <w:rPr>
              <w:rStyle w:val="PlaceholderText"/>
            </w:rPr>
            <w:t>Välj undertecknare</w:t>
          </w:r>
          <w:r w:rsidRPr="00AC4EF6">
            <w:rPr>
              <w:rStyle w:val="PlaceholderText"/>
            </w:rPr>
            <w:t>.</w:t>
          </w:r>
        </w:p>
      </w:docPartBody>
    </w:docPart>
    <w:docPart>
      <w:docPartPr>
        <w:name w:val="6BAF9D34E05A441B9D825103F9990CE2"/>
        <w:category>
          <w:name w:val="Allmänt"/>
          <w:gallery w:val="placeholder"/>
        </w:category>
        <w:types>
          <w:type w:val="bbPlcHdr"/>
        </w:types>
        <w:behaviors>
          <w:behavior w:val="content"/>
        </w:behaviors>
        <w:guid w:val="{2508345F-696E-45A5-AA97-9E1EB45BF775}"/>
      </w:docPartPr>
      <w:docPartBody>
        <w:p w:rsidR="00000000" w:rsidP="004D0C22">
          <w:pPr>
            <w:pStyle w:val="6BAF9D34E05A441B9D825103F9990CE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65164A68A443BE94B1EC4AE69AB0CB">
    <w:name w:val="5F65164A68A443BE94B1EC4AE69AB0CB"/>
    <w:rsid w:val="009504E1"/>
  </w:style>
  <w:style w:type="character" w:styleId="PlaceholderText">
    <w:name w:val="Placeholder Text"/>
    <w:basedOn w:val="DefaultParagraphFont"/>
    <w:uiPriority w:val="99"/>
    <w:semiHidden/>
    <w:rsid w:val="004D0C22"/>
    <w:rPr>
      <w:noProof w:val="0"/>
      <w:color w:val="808080"/>
    </w:rPr>
  </w:style>
  <w:style w:type="paragraph" w:customStyle="1" w:styleId="389A313243CD4CA183737E54627F49F0">
    <w:name w:val="389A313243CD4CA183737E54627F49F0"/>
    <w:rsid w:val="009504E1"/>
  </w:style>
  <w:style w:type="paragraph" w:customStyle="1" w:styleId="BF141F0E474B493EA8A405CA7C8AAD2A">
    <w:name w:val="BF141F0E474B493EA8A405CA7C8AAD2A"/>
    <w:rsid w:val="008170D2"/>
  </w:style>
  <w:style w:type="paragraph" w:customStyle="1" w:styleId="8967A2418FA9428196086D9C6924FD59">
    <w:name w:val="8967A2418FA9428196086D9C6924FD59"/>
    <w:rsid w:val="009504E1"/>
  </w:style>
  <w:style w:type="paragraph" w:customStyle="1" w:styleId="D1FA49043A4440149A449FB7353007B4">
    <w:name w:val="D1FA49043A4440149A449FB7353007B4"/>
    <w:rsid w:val="009504E1"/>
  </w:style>
  <w:style w:type="paragraph" w:customStyle="1" w:styleId="21D1EB519A3246DABA11E637A6A08AE6">
    <w:name w:val="21D1EB519A3246DABA11E637A6A08AE6"/>
    <w:rsid w:val="009504E1"/>
  </w:style>
  <w:style w:type="paragraph" w:customStyle="1" w:styleId="C87B0E90947C43DEAEFBD5D72AD28188">
    <w:name w:val="C87B0E90947C43DEAEFBD5D72AD28188"/>
    <w:rsid w:val="008170D2"/>
  </w:style>
  <w:style w:type="paragraph" w:customStyle="1" w:styleId="2EDC5DD27E2A439490FFCFB2132CFC861">
    <w:name w:val="2EDC5DD27E2A439490FFCFB2132CFC861"/>
    <w:rsid w:val="008170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5D1645C7F84567A55D5867D0D088A71">
    <w:name w:val="AB5D1645C7F84567A55D5867D0D088A71"/>
    <w:rsid w:val="008170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AF9D34E05A441B9D825103F9990CE2">
    <w:name w:val="6BAF9D34E05A441B9D825103F9990CE2"/>
    <w:rsid w:val="004D0C2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81196bd8-db42-4243-8800-419a784f44e4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Anna-Caren Sätherberg</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2022-02-16T00:00:00</HeaderDate>
    <Office/>
    <Dnr>N2022/00374 och N2022/00368</Dnr>
    <ParagrafNr/>
    <DocumentTitle/>
    <VisitingAddress/>
    <Extra1/>
    <Extra2/>
    <Extra3>Alexandra Anstrell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7517D59-8A37-4B35-AB8F-3D04844EDB9D}"/>
</file>

<file path=customXml/itemProps2.xml><?xml version="1.0" encoding="utf-8"?>
<ds:datastoreItem xmlns:ds="http://schemas.openxmlformats.org/officeDocument/2006/customXml" ds:itemID="{C8E1707A-846C-4E2D-8DE8-DA4808477DF5}"/>
</file>

<file path=customXml/itemProps3.xml><?xml version="1.0" encoding="utf-8"?>
<ds:datastoreItem xmlns:ds="http://schemas.openxmlformats.org/officeDocument/2006/customXml" ds:itemID="{ACAD7692-8AA9-46AF-B4AC-EEE22588931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BD35BD2-F70C-4077-B8DA-0D0FD61EBD0E}"/>
</file>

<file path=docProps/app.xml><?xml version="1.0" encoding="utf-8"?>
<Properties xmlns="http://schemas.openxmlformats.org/officeDocument/2006/extended-properties" xmlns:vt="http://schemas.openxmlformats.org/officeDocument/2006/docPropsVTypes">
  <Template>RK Basmall.dotx</Template>
  <TotalTime>0</TotalTime>
  <Pages>2</Pages>
  <Words>364</Words>
  <Characters>1934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2021221050  Åtgärder för att stärka hästnäringen och 1055 Ökade kostnader för hästnäringen.docx</dc:title>
  <cp:revision>26</cp:revision>
  <dcterms:created xsi:type="dcterms:W3CDTF">2022-02-10T11:51:00Z</dcterms:created>
  <dcterms:modified xsi:type="dcterms:W3CDTF">2022-02-15T14:11:00Z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1759164d-a13f-4b82-ab05-5ae640e6b063</vt:lpwstr>
  </property>
</Properties>
</file>