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6977" w:id="2"/>
    <w:p w:rsidRPr="009B062B" w:rsidR="00AF30DD" w:rsidP="00827793" w:rsidRDefault="00DE08CE" w14:paraId="791974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A79E838D0A346F4B5224EBB2D3BE20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9a9928-600b-4fba-aae8-308c0ebf3c81"/>
        <w:id w:val="1797174153"/>
        <w:lock w:val="sdtLocked"/>
      </w:sdtPr>
      <w:sdtEndPr/>
      <w:sdtContent>
        <w:p w:rsidR="004F3AD7" w:rsidRDefault="00A81897" w14:paraId="028BC7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kravet på att anmäla danstillställning till polisen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B2779A012554FC9AE4933D198DA2C6C"/>
        </w:placeholder>
        <w:text/>
      </w:sdtPr>
      <w:sdtEndPr/>
      <w:sdtContent>
        <w:p w:rsidRPr="009B062B" w:rsidR="006D79C9" w:rsidP="00333E95" w:rsidRDefault="006D79C9" w14:paraId="586EC1A4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A1C4D" w:rsidP="00BB1F64" w:rsidRDefault="007A1C4D" w14:paraId="4FECF1CD" w14:textId="10698B14">
      <w:pPr>
        <w:pStyle w:val="Normalutanindragellerluft"/>
      </w:pPr>
      <w:r>
        <w:t>1956 infördes en lagreglering gällande danstillstånd</w:t>
      </w:r>
      <w:r w:rsidR="00A81897">
        <w:t>;</w:t>
      </w:r>
      <w:r>
        <w:t xml:space="preserve"> dåvarande moraliska värdering</w:t>
      </w:r>
      <w:r w:rsidR="009B00B7">
        <w:t>ar</w:t>
      </w:r>
      <w:r>
        <w:t xml:space="preserve"> blev en avspegling i lagstiftningen. Debatten om att dans, alkohol</w:t>
      </w:r>
      <w:r w:rsidR="009B00B7">
        <w:t xml:space="preserve"> och </w:t>
      </w:r>
      <w:r>
        <w:t>omoralisk musik led</w:t>
      </w:r>
      <w:r w:rsidR="00A81897">
        <w:t>d</w:t>
      </w:r>
      <w:r>
        <w:t xml:space="preserve">e till möten </w:t>
      </w:r>
      <w:r w:rsidR="00A81897">
        <w:t xml:space="preserve">mellan </w:t>
      </w:r>
      <w:r>
        <w:t>unga män och kvinnor, vilket under denna tids era vållade stora bekymmer för det svenska samhället.</w:t>
      </w:r>
    </w:p>
    <w:p w:rsidR="0027095B" w:rsidP="00A81897" w:rsidRDefault="00BB1F64" w14:paraId="2E6197DC" w14:textId="0E0A3658">
      <w:r>
        <w:t>Danstillståndet innebar att restauranger behövde ansöka om ett särskilt tillstånd för att dans</w:t>
      </w:r>
      <w:r w:rsidR="0027095B">
        <w:t xml:space="preserve"> sk</w:t>
      </w:r>
      <w:r w:rsidR="00A81897">
        <w:t>ulle</w:t>
      </w:r>
      <w:r w:rsidR="0027095B">
        <w:t xml:space="preserve"> få förekomma</w:t>
      </w:r>
      <w:r>
        <w:t xml:space="preserve"> i </w:t>
      </w:r>
      <w:r w:rsidR="00A81897">
        <w:t>deras</w:t>
      </w:r>
      <w:r>
        <w:t xml:space="preserve"> lokaler. </w:t>
      </w:r>
    </w:p>
    <w:p w:rsidR="0027095B" w:rsidP="00A81897" w:rsidRDefault="0027095B" w14:paraId="4C69A6F8" w14:textId="41E8F004">
      <w:r>
        <w:t>Många gånger kommer Sveriges reglerkrångel i vägen för svenska företag</w:t>
      </w:r>
      <w:r w:rsidR="00A81897">
        <w:t xml:space="preserve">. </w:t>
      </w:r>
      <w:r w:rsidR="00BB1F64">
        <w:t>Dans</w:t>
      </w:r>
      <w:r w:rsidR="00795550">
        <w:softHyphen/>
      </w:r>
      <w:r w:rsidR="00BB1F64">
        <w:t>tillståndet</w:t>
      </w:r>
      <w:r>
        <w:t xml:space="preserve"> är ett av många lagreglerade krav som</w:t>
      </w:r>
      <w:r w:rsidR="00BB1F64">
        <w:t xml:space="preserve"> </w:t>
      </w:r>
      <w:r>
        <w:t xml:space="preserve">borde </w:t>
      </w:r>
      <w:r w:rsidR="00A81897">
        <w:t xml:space="preserve">ha </w:t>
      </w:r>
      <w:r>
        <w:t>avskaffats för länge</w:t>
      </w:r>
      <w:r w:rsidR="00A81897">
        <w:t xml:space="preserve"> </w:t>
      </w:r>
      <w:r>
        <w:t>sedan.</w:t>
      </w:r>
      <w:r w:rsidR="00A81897">
        <w:t xml:space="preserve"> </w:t>
      </w:r>
      <w:r>
        <w:t>Avskaffandet av danstillståndet skedde först 2023, och i</w:t>
      </w:r>
      <w:r w:rsidR="00BB1F64">
        <w:t>dag behöver restauranger och nattklubbar inte längre ett godkännande av polisen</w:t>
      </w:r>
      <w:r>
        <w:t>,</w:t>
      </w:r>
      <w:r w:rsidR="00BB1F64">
        <w:t xml:space="preserve"> utan det räcker att anmäla dans</w:t>
      </w:r>
      <w:r w:rsidR="00795550">
        <w:softHyphen/>
      </w:r>
      <w:r w:rsidR="00BB1F64">
        <w:t xml:space="preserve">tillställningen till polisen. </w:t>
      </w:r>
    </w:p>
    <w:p w:rsidR="00BB1F64" w:rsidP="00A81897" w:rsidRDefault="0027095B" w14:paraId="1A32D867" w14:textId="501E9DEB">
      <w:r>
        <w:t xml:space="preserve">Symboliskt så är tillståndet slopat, men </w:t>
      </w:r>
      <w:r w:rsidR="00A81897">
        <w:t xml:space="preserve">ett </w:t>
      </w:r>
      <w:r>
        <w:t xml:space="preserve">flertal näringsidkare menar att det administrativa arbetet inte försvunnit i samband med avskaffande av danstillståndet. Man </w:t>
      </w:r>
      <w:r w:rsidR="00BB1F64">
        <w:t xml:space="preserve">måste anmäla varje tillfälle till polisen </w:t>
      </w:r>
      <w:r>
        <w:t xml:space="preserve">med </w:t>
      </w:r>
      <w:r w:rsidR="00BB1F64">
        <w:t>säkerhetsplan, antalet ordningsvakter m</w:t>
      </w:r>
      <w:r w:rsidR="00A81897">
        <w:t>.</w:t>
      </w:r>
      <w:r w:rsidR="00BB1F64">
        <w:t>m.</w:t>
      </w:r>
    </w:p>
    <w:p w:rsidR="00BB1F64" w:rsidP="00BB1F64" w:rsidRDefault="00BB1F64" w14:paraId="2BA4B498" w14:textId="204C937C">
      <w:pPr>
        <w:pStyle w:val="Normalutanindragellerluft"/>
      </w:pPr>
      <w:r>
        <w:t xml:space="preserve">Att det behövs ett tillstånd för att det ska få förekomma dans i exempelvis restauranger </w:t>
      </w:r>
      <w:r w:rsidRPr="00795550">
        <w:rPr>
          <w:spacing w:val="-2"/>
        </w:rPr>
        <w:t>och nattklubbar är en förlegad lagstiftning och en gammal uppfattning om dansbanorna från 50-talet</w:t>
      </w:r>
      <w:r w:rsidRPr="00795550" w:rsidR="0027095B">
        <w:rPr>
          <w:spacing w:val="-2"/>
        </w:rPr>
        <w:t>, och att det är utbytt mot en anmälan har inte förändrat nämnvärt för närings</w:t>
      </w:r>
      <w:r w:rsidRPr="00795550" w:rsidR="00795550">
        <w:rPr>
          <w:spacing w:val="-2"/>
        </w:rPr>
        <w:softHyphen/>
      </w:r>
      <w:r w:rsidR="0027095B">
        <w:t>livet</w:t>
      </w:r>
      <w:r w:rsidR="00A81897">
        <w:t>. F</w:t>
      </w:r>
      <w:r w:rsidR="0027095B">
        <w:t>ör att det ska få förekomma dans så behöver man anmäla det</w:t>
      </w:r>
      <w:r w:rsidR="00A81897">
        <w:t>. T</w:t>
      </w:r>
      <w:r w:rsidR="00E6297A">
        <w:t>ill vilke</w:t>
      </w:r>
      <w:r w:rsidR="00A81897">
        <w:t>n</w:t>
      </w:r>
      <w:r w:rsidR="00E6297A">
        <w:t xml:space="preserve"> nytta och vad är faran med den</w:t>
      </w:r>
      <w:r w:rsidR="00A81897">
        <w:t>,</w:t>
      </w:r>
      <w:r w:rsidR="00E6297A">
        <w:t xml:space="preserve"> är frågor som är obesvarade</w:t>
      </w:r>
      <w:r w:rsidR="00A81897">
        <w:t>. D</w:t>
      </w:r>
      <w:r w:rsidR="00E6297A">
        <w:t xml:space="preserve">ärav är det enda rimliga </w:t>
      </w:r>
      <w:r w:rsidRPr="00BB1F64" w:rsidR="00E6297A">
        <w:rPr>
          <w:rStyle w:val="FrslagstextChar"/>
        </w:rPr>
        <w:t>att ta bort kravet på att anmäla danstillställning till polisen</w:t>
      </w:r>
      <w:r w:rsidR="00E6297A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F5CDD8E6454531B5BE600D47F10C13"/>
        </w:placeholder>
      </w:sdtPr>
      <w:sdtEndPr>
        <w:rPr>
          <w:i w:val="0"/>
          <w:noProof w:val="0"/>
        </w:rPr>
      </w:sdtEndPr>
      <w:sdtContent>
        <w:p w:rsidR="00827793" w:rsidP="00827793" w:rsidRDefault="00827793" w14:paraId="3F308268" w14:textId="77777777"/>
        <w:p w:rsidRPr="008E0FE2" w:rsidR="00827793" w:rsidP="00827793" w:rsidRDefault="00DE08CE" w14:paraId="794D8331" w14:textId="2B5E71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3AD7" w14:paraId="7E02A108" w14:textId="77777777">
        <w:trPr>
          <w:cantSplit/>
        </w:trPr>
        <w:tc>
          <w:tcPr>
            <w:tcW w:w="50" w:type="pct"/>
            <w:vAlign w:val="bottom"/>
          </w:tcPr>
          <w:p w:rsidR="004F3AD7" w:rsidRDefault="00A81897" w14:paraId="024E52EF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4F3AD7" w:rsidRDefault="004F3AD7" w14:paraId="11D04563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3835171" w14:textId="2DAEEE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68FF" w14:textId="77777777" w:rsidR="00154208" w:rsidRDefault="00154208" w:rsidP="000C1CAD">
      <w:pPr>
        <w:spacing w:line="240" w:lineRule="auto"/>
      </w:pPr>
      <w:r>
        <w:separator/>
      </w:r>
    </w:p>
  </w:endnote>
  <w:endnote w:type="continuationSeparator" w:id="0">
    <w:p w14:paraId="2927B00E" w14:textId="77777777" w:rsidR="00154208" w:rsidRDefault="001542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4B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3B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E465" w14:textId="502126F0" w:rsidR="00262EA3" w:rsidRPr="00827793" w:rsidRDefault="00262EA3" w:rsidP="008277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1E7E" w14:textId="77777777" w:rsidR="00154208" w:rsidRDefault="00154208" w:rsidP="000C1CAD">
      <w:pPr>
        <w:spacing w:line="240" w:lineRule="auto"/>
      </w:pPr>
      <w:r>
        <w:separator/>
      </w:r>
    </w:p>
  </w:footnote>
  <w:footnote w:type="continuationSeparator" w:id="0">
    <w:p w14:paraId="7FBCAD4C" w14:textId="77777777" w:rsidR="00154208" w:rsidRDefault="001542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4F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763C59" wp14:editId="7FF5D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72AED" w14:textId="30AF9F90" w:rsidR="00262EA3" w:rsidRDefault="00DE08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B1F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763C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272AED" w14:textId="30AF9F90" w:rsidR="00262EA3" w:rsidRDefault="00DE08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B1F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9A32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5BE3" w14:textId="77777777" w:rsidR="00262EA3" w:rsidRDefault="00262EA3" w:rsidP="008563AC">
    <w:pPr>
      <w:jc w:val="right"/>
    </w:pPr>
  </w:p>
  <w:p w14:paraId="39CBD8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6975"/>
  <w:bookmarkStart w:id="7" w:name="_Hlk210216976"/>
  <w:bookmarkStart w:id="8" w:name="_Hlk210219422"/>
  <w:bookmarkStart w:id="9" w:name="_Hlk210219423"/>
  <w:p w14:paraId="40B64A1B" w14:textId="77777777" w:rsidR="00262EA3" w:rsidRDefault="00DE08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ADB126" wp14:editId="4371C1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45B1EC" w14:textId="132759C3" w:rsidR="00262EA3" w:rsidRDefault="00DE08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77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1F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C7627C" w14:textId="77777777" w:rsidR="00262EA3" w:rsidRPr="008227B3" w:rsidRDefault="00DE08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19E7EA" w14:textId="45F4553C" w:rsidR="00262EA3" w:rsidRPr="008227B3" w:rsidRDefault="00DE08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779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7793">
          <w:t>:1017</w:t>
        </w:r>
      </w:sdtContent>
    </w:sdt>
  </w:p>
  <w:p w14:paraId="50E2F70A" w14:textId="5007E162" w:rsidR="00262EA3" w:rsidRDefault="00DE08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7793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2C1E37" w14:textId="5AF77A07" w:rsidR="00262EA3" w:rsidRDefault="00BB1F64" w:rsidP="00283E0F">
        <w:pPr>
          <w:pStyle w:val="FSHRub2"/>
        </w:pPr>
        <w:r>
          <w:t>Slopat krav på anmälan av danstillställning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8FE6D0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1F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208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E51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95B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7D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AD7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550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C4D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793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0B7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829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1D1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897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1F64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293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8CE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7A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D7A818"/>
  <w15:chartTrackingRefBased/>
  <w15:docId w15:val="{4DB584DD-CDAC-4E4A-8402-FFE5190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9E838D0A346F4B5224EBB2D3BE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18762-0249-4261-B43D-0C15C49AF633}"/>
      </w:docPartPr>
      <w:docPartBody>
        <w:p w:rsidR="0088795A" w:rsidRDefault="003B2B53">
          <w:pPr>
            <w:pStyle w:val="FA79E838D0A346F4B5224EBB2D3BE2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2779A012554FC9AE4933D198DA2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2526D-36E9-43DB-AA30-CDED861CA94D}"/>
      </w:docPartPr>
      <w:docPartBody>
        <w:p w:rsidR="0088795A" w:rsidRDefault="003B2B53">
          <w:pPr>
            <w:pStyle w:val="CB2779A012554FC9AE4933D198DA2C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F5CDD8E6454531B5BE600D47F10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F2B3E-F92F-4B1C-A4B2-5AFCED1580D3}"/>
      </w:docPartPr>
      <w:docPartBody>
        <w:p w:rsidR="00932180" w:rsidRDefault="00E851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5A"/>
    <w:rsid w:val="0011618B"/>
    <w:rsid w:val="00347F18"/>
    <w:rsid w:val="003B2B53"/>
    <w:rsid w:val="003D05F4"/>
    <w:rsid w:val="0088795A"/>
    <w:rsid w:val="00E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79E838D0A346F4B5224EBB2D3BE205">
    <w:name w:val="FA79E838D0A346F4B5224EBB2D3BE205"/>
  </w:style>
  <w:style w:type="paragraph" w:customStyle="1" w:styleId="CB2779A012554FC9AE4933D198DA2C6C">
    <w:name w:val="CB2779A012554FC9AE4933D198DA2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9C73B-8C5E-4D8C-8279-A9290D5CA8EA}"/>
</file>

<file path=customXml/itemProps2.xml><?xml version="1.0" encoding="utf-8"?>
<ds:datastoreItem xmlns:ds="http://schemas.openxmlformats.org/officeDocument/2006/customXml" ds:itemID="{166DF51E-CCE2-4E3E-BD57-F91377D59744}"/>
</file>

<file path=customXml/itemProps3.xml><?xml version="1.0" encoding="utf-8"?>
<ds:datastoreItem xmlns:ds="http://schemas.openxmlformats.org/officeDocument/2006/customXml" ds:itemID="{A43EF3BD-E300-4D12-B402-B2FA7B86D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1520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Slopa kravet på anmälan av danstillställning</vt:lpstr>
      <vt:lpstr>
      </vt:lpstr>
    </vt:vector>
  </TitlesOfParts>
  <Company>Sveriges riksdag</Company>
  <LinksUpToDate>false</LinksUpToDate>
  <CharactersWithSpaces>1773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