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E3377A9FE56A46C1A4188113BED2C8E3"/>
        </w:placeholder>
        <w15:appearance w15:val="hidden"/>
        <w:text/>
      </w:sdtPr>
      <w:sdtEndPr/>
      <w:sdtContent>
        <w:p w:rsidRPr="009B062B" w:rsidR="00AF30DD" w:rsidP="00DA28CE" w:rsidRDefault="00AF30DD" w14:paraId="271604C3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1a3b9581-d095-4445-b6ca-bbffef61d2c2"/>
        <w:id w:val="742459114"/>
        <w:lock w:val="sdtLocked"/>
      </w:sdtPr>
      <w:sdtEndPr/>
      <w:sdtContent>
        <w:p w:rsidR="000D012D" w:rsidRDefault="00042CBA" w14:paraId="271604C4" w14:textId="77777777">
          <w:pPr>
            <w:pStyle w:val="Frslagstext"/>
          </w:pPr>
          <w:r>
            <w:t>Riksdagen ställer sig bakom det som anförs i motionen om utvidgat rökförbud med möjligheten att avsätta särskilda rökrum även vid uteserveringar, tågperronger, entréer etc. och tillkännager detta för regeringen.</w:t>
          </w:r>
        </w:p>
      </w:sdtContent>
    </w:sdt>
    <w:sdt>
      <w:sdtPr>
        <w:alias w:val="Yrkande 2"/>
        <w:tag w:val="fa2262d2-fe72-49b7-898b-bf9e51dbc636"/>
        <w:id w:val="-1715349150"/>
        <w:lock w:val="sdtLocked"/>
      </w:sdtPr>
      <w:sdtEndPr/>
      <w:sdtContent>
        <w:p w:rsidR="000D012D" w:rsidRDefault="00042CBA" w14:paraId="271604C5" w14:textId="77777777">
          <w:pPr>
            <w:pStyle w:val="Frslagstext"/>
          </w:pPr>
          <w:r>
            <w:t>Riksdagen ställer sig bakom det som anförs i motionen om ett nationellt register för tillsyn, uppföljning och utvärdering av lagens tillämpning och tillkännager detta för regeringen.</w:t>
          </w:r>
        </w:p>
      </w:sdtContent>
    </w:sdt>
    <w:sdt>
      <w:sdtPr>
        <w:alias w:val="Yrkande 3"/>
        <w:tag w:val="fb1053bc-ba9b-4e7c-80a4-b8182a904b0d"/>
        <w:id w:val="-276874685"/>
        <w:lock w:val="sdtLocked"/>
      </w:sdtPr>
      <w:sdtEndPr/>
      <w:sdtContent>
        <w:p w:rsidR="000D012D" w:rsidRDefault="00042CBA" w14:paraId="271604C6" w14:textId="07A78A5A">
          <w:pPr>
            <w:pStyle w:val="Frslagstext"/>
          </w:pPr>
          <w:r>
            <w:t>Riksdagen ställer sig bakom det som anförs i motionen om att snus ska undantas i den föreslagna lagen och tillkännager detta för regeringen.</w:t>
          </w:r>
        </w:p>
      </w:sdtContent>
    </w:sdt>
    <w:sdt>
      <w:sdtPr>
        <w:alias w:val="Yrkande 4"/>
        <w:tag w:val="d62790b8-99ec-4e9c-9716-af9231b0673a"/>
        <w:id w:val="1578329823"/>
        <w:lock w:val="sdtLocked"/>
      </w:sdtPr>
      <w:sdtEndPr/>
      <w:sdtContent>
        <w:p w:rsidR="000D012D" w:rsidRDefault="00042CBA" w14:paraId="271604C7" w14:textId="77777777">
          <w:pPr>
            <w:pStyle w:val="Frslagstext"/>
          </w:pPr>
          <w:r>
            <w:t>Riksdagen ställer sig bakom det som anförs i motionen om att utreda ett eventuellt undantag även för elektroniska cigaretter och påfyllningsbehållare och tillkännager detta för regeringen.</w:t>
          </w:r>
        </w:p>
      </w:sdtContent>
    </w:sdt>
    <w:sdt>
      <w:sdtPr>
        <w:alias w:val="Yrkande 5"/>
        <w:tag w:val="c3a7028e-f5f2-43d5-b440-0590332c7547"/>
        <w:id w:val="-734083146"/>
        <w:lock w:val="sdtLocked"/>
      </w:sdtPr>
      <w:sdtEndPr/>
      <w:sdtContent>
        <w:p w:rsidR="000D012D" w:rsidRDefault="00042CBA" w14:paraId="271604C8" w14:textId="036883B5">
          <w:pPr>
            <w:pStyle w:val="Frslagstext"/>
          </w:pPr>
          <w:r>
            <w:t>Riksdagen beslutar att lagändringarna ska träda i kraft den 1 juli 2019.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1718FD4B1DB643D3A15FD48F3F1C241D"/>
        </w:placeholder>
        <w15:appearance w15:val="hidden"/>
        <w:text/>
      </w:sdtPr>
      <w:sdtEndPr/>
      <w:sdtContent>
        <w:p w:rsidRPr="009B062B" w:rsidR="006D79C9" w:rsidP="00333E95" w:rsidRDefault="006D79C9" w14:paraId="271604C9" w14:textId="77777777">
          <w:pPr>
            <w:pStyle w:val="Rubrik1"/>
          </w:pPr>
          <w:r>
            <w:t>Motivering</w:t>
          </w:r>
        </w:p>
      </w:sdtContent>
    </w:sdt>
    <w:p w:rsidRPr="006C4BF6" w:rsidR="00C03358" w:rsidP="006C4BF6" w:rsidRDefault="00200DBB" w14:paraId="271604CA" w14:textId="1BC8A500">
      <w:pPr>
        <w:pStyle w:val="Normalutanindragellerluft"/>
      </w:pPr>
      <w:r w:rsidRPr="006C4BF6">
        <w:t xml:space="preserve">Vi ställer oss </w:t>
      </w:r>
      <w:r w:rsidRPr="006C4BF6" w:rsidR="003E581D">
        <w:t>i stora drag bakom</w:t>
      </w:r>
      <w:r w:rsidRPr="006C4BF6">
        <w:t xml:space="preserve"> regerin</w:t>
      </w:r>
      <w:r w:rsidR="006C4BF6">
        <w:t>gens förslag då vi anser att det</w:t>
      </w:r>
      <w:r w:rsidRPr="006C4BF6">
        <w:t xml:space="preserve"> i grunden är bra och eftersträvar ett rökfritt samhälle. Folkhälsan är något vi satsar på och </w:t>
      </w:r>
      <w:r w:rsidRPr="006C4BF6" w:rsidR="005D737E">
        <w:t xml:space="preserve">vi </w:t>
      </w:r>
      <w:r w:rsidRPr="006C4BF6">
        <w:t>anser att det finns många bra förslag i propositionen</w:t>
      </w:r>
      <w:r w:rsidRPr="006C4BF6" w:rsidR="00563BE0">
        <w:t xml:space="preserve">. </w:t>
      </w:r>
      <w:r w:rsidRPr="006C4BF6">
        <w:t xml:space="preserve">I </w:t>
      </w:r>
      <w:r w:rsidRPr="006C4BF6" w:rsidR="00C03358">
        <w:t xml:space="preserve">Sverige ska </w:t>
      </w:r>
      <w:r w:rsidRPr="006C4BF6">
        <w:t xml:space="preserve">ingen </w:t>
      </w:r>
      <w:r w:rsidRPr="006C4BF6" w:rsidR="00C03358">
        <w:t xml:space="preserve">ofrivilligt utsättas för passiv rökning. </w:t>
      </w:r>
    </w:p>
    <w:p w:rsidR="000570FC" w:rsidP="000570FC" w:rsidRDefault="00563BE0" w14:paraId="271604CB" w14:textId="7B6EA5F9">
      <w:r>
        <w:t xml:space="preserve">Principiellt är vi emot en alltför </w:t>
      </w:r>
      <w:r w:rsidR="00525B59">
        <w:t>oproportionerlig</w:t>
      </w:r>
      <w:r w:rsidR="006C4BF6">
        <w:t>t</w:t>
      </w:r>
      <w:r>
        <w:t xml:space="preserve"> </w:t>
      </w:r>
      <w:r w:rsidR="002072A6">
        <w:t xml:space="preserve">stor </w:t>
      </w:r>
      <w:r>
        <w:t xml:space="preserve">detaljstyrning men vi har förståelse för att något måste göras. Vi instämmer med </w:t>
      </w:r>
      <w:r w:rsidR="00EA7450">
        <w:t>några av</w:t>
      </w:r>
      <w:r>
        <w:t xml:space="preserve"> remissinstanser</w:t>
      </w:r>
      <w:r w:rsidR="00EA7450">
        <w:t>na</w:t>
      </w:r>
      <w:r>
        <w:t xml:space="preserve">s kritik </w:t>
      </w:r>
      <w:r w:rsidR="00C03358">
        <w:t>kring</w:t>
      </w:r>
      <w:r>
        <w:t xml:space="preserve"> </w:t>
      </w:r>
      <w:r w:rsidR="00C50376">
        <w:t xml:space="preserve">hur </w:t>
      </w:r>
      <w:r>
        <w:t xml:space="preserve">vissa förslag praktiskt ska </w:t>
      </w:r>
      <w:r w:rsidR="00C50376">
        <w:t xml:space="preserve">kunna </w:t>
      </w:r>
      <w:r>
        <w:t>genomföras.</w:t>
      </w:r>
    </w:p>
    <w:p w:rsidR="0002678E" w:rsidP="000570FC" w:rsidRDefault="0002678E" w14:paraId="271604CC" w14:textId="77777777">
      <w:r>
        <w:t xml:space="preserve">Enligt </w:t>
      </w:r>
      <w:r w:rsidR="00200DBB">
        <w:t>nuvarande regelverk</w:t>
      </w:r>
      <w:r w:rsidR="00DD74CC">
        <w:t xml:space="preserve"> är det möjligt att avsätta </w:t>
      </w:r>
      <w:r>
        <w:t>särskilda</w:t>
      </w:r>
      <w:r w:rsidR="00DD74CC">
        <w:t xml:space="preserve"> delar av serveringsmiljön för rökning. </w:t>
      </w:r>
      <w:r w:rsidR="00200DBB">
        <w:t>Det finns särskilda krav på utformning och ventilation för</w:t>
      </w:r>
      <w:r w:rsidR="00DD74CC">
        <w:t xml:space="preserve"> rökrum i restauranglokaler och </w:t>
      </w:r>
      <w:r>
        <w:t xml:space="preserve">regeringen har inte för avsikt </w:t>
      </w:r>
      <w:r w:rsidR="00200DBB">
        <w:t>att ändra nuvarande regelverk</w:t>
      </w:r>
      <w:r w:rsidR="00DD74CC">
        <w:t xml:space="preserve">. </w:t>
      </w:r>
      <w:r w:rsidR="00200DBB">
        <w:t>Vi anser därför</w:t>
      </w:r>
      <w:r w:rsidR="00DD74CC">
        <w:t xml:space="preserve"> att det också bör vara möjligt att tillåta rökning på särskilda delar av uteserveringen</w:t>
      </w:r>
      <w:r>
        <w:t>,</w:t>
      </w:r>
      <w:r w:rsidR="00C50376">
        <w:t xml:space="preserve"> om det avsätts en anvisad plats</w:t>
      </w:r>
      <w:r w:rsidR="00DD74CC">
        <w:t xml:space="preserve"> som uppfyller </w:t>
      </w:r>
      <w:r w:rsidR="007003E0">
        <w:t>samma</w:t>
      </w:r>
      <w:r w:rsidR="00DD74CC">
        <w:t xml:space="preserve"> krav på utformning och ventilation</w:t>
      </w:r>
      <w:r w:rsidR="007003E0">
        <w:t xml:space="preserve"> som nuvarande regelverk för inomhusmiljön</w:t>
      </w:r>
      <w:r w:rsidR="00DD74CC">
        <w:t xml:space="preserve">. Dessa </w:t>
      </w:r>
      <w:r w:rsidR="00C50376">
        <w:t>avskilda platser</w:t>
      </w:r>
      <w:r w:rsidR="00DD74CC">
        <w:t xml:space="preserve"> får endast utgöra en mindre del</w:t>
      </w:r>
      <w:r>
        <w:t xml:space="preserve"> av uteserveringen och </w:t>
      </w:r>
      <w:r w:rsidR="00DD74CC">
        <w:t xml:space="preserve">avsikten är att </w:t>
      </w:r>
      <w:r w:rsidR="00C50376">
        <w:t>de</w:t>
      </w:r>
      <w:r w:rsidR="00DD74CC">
        <w:t xml:space="preserve"> </w:t>
      </w:r>
      <w:r>
        <w:t xml:space="preserve">endast ska användas vid rökning. Vi kan även se </w:t>
      </w:r>
      <w:r w:rsidR="00200DBB">
        <w:t>att liknande rökrum</w:t>
      </w:r>
      <w:r>
        <w:t xml:space="preserve"> kan placeras ut på t</w:t>
      </w:r>
      <w:r w:rsidR="002072A6">
        <w:t>.</w:t>
      </w:r>
      <w:r>
        <w:t>ex</w:t>
      </w:r>
      <w:r w:rsidR="002072A6">
        <w:t>.</w:t>
      </w:r>
      <w:r>
        <w:t xml:space="preserve"> tågperronger, entréer etc. eller där behov finns. </w:t>
      </w:r>
    </w:p>
    <w:p w:rsidR="002072A6" w:rsidP="000570FC" w:rsidRDefault="00E13F13" w14:paraId="271604CD" w14:textId="77777777">
      <w:r>
        <w:t>Vi delar utredningens syn om att Folkhälsomyndigheten ska fö</w:t>
      </w:r>
      <w:r w:rsidR="002072A6">
        <w:t>ra ett nationellt register</w:t>
      </w:r>
      <w:r>
        <w:t xml:space="preserve"> för tillsyn, uppföljning och utv</w:t>
      </w:r>
      <w:r w:rsidR="002072A6">
        <w:t xml:space="preserve">ärdering av lagens tillämpning. </w:t>
      </w:r>
    </w:p>
    <w:p w:rsidR="0002678E" w:rsidP="000570FC" w:rsidRDefault="00125BDE" w14:paraId="271604CE" w14:textId="77777777">
      <w:r w:rsidRPr="00125BDE">
        <w:lastRenderedPageBreak/>
        <w:t>Snus är en tobaksprodukt som konsekvent visat sig mindre skadlig för hälsan än cigaretter</w:t>
      </w:r>
      <w:r>
        <w:t xml:space="preserve">. </w:t>
      </w:r>
      <w:r w:rsidR="0002678E">
        <w:t xml:space="preserve">Vi anser att man ska ta större hänsyn till snuset </w:t>
      </w:r>
      <w:r w:rsidR="00E13F13">
        <w:t xml:space="preserve">och </w:t>
      </w:r>
      <w:r w:rsidRPr="00525B59" w:rsidR="00525B59">
        <w:t>att</w:t>
      </w:r>
      <w:r w:rsidR="00525B59">
        <w:t xml:space="preserve"> regeringens</w:t>
      </w:r>
      <w:r w:rsidRPr="00525B59" w:rsidR="00525B59">
        <w:t xml:space="preserve"> förslag</w:t>
      </w:r>
      <w:r w:rsidR="00525B59">
        <w:t xml:space="preserve"> </w:t>
      </w:r>
      <w:r w:rsidR="002072A6">
        <w:t xml:space="preserve">därför </w:t>
      </w:r>
      <w:r w:rsidR="00525B59">
        <w:t xml:space="preserve">inte ska </w:t>
      </w:r>
      <w:r w:rsidR="002072A6">
        <w:t>omfatta</w:t>
      </w:r>
      <w:r w:rsidR="00525B59">
        <w:t xml:space="preserve"> snus. </w:t>
      </w:r>
      <w:r w:rsidR="0002678E">
        <w:t xml:space="preserve">Vi vill att nuvarande regler för snus bibehålls. </w:t>
      </w:r>
    </w:p>
    <w:p w:rsidR="0000528B" w:rsidP="000570FC" w:rsidRDefault="0000528B" w14:paraId="271604CF" w14:textId="21FEC3E9">
      <w:r>
        <w:t>För att ge regeringen möjlighet att återkomma med ett nytt lagförslag där snus undantas samt utreda ett eventuellt undantag även för elektroniska cigaretter och påfyllningsbehållare, bör lagförslaget träda i kraft tidigast</w:t>
      </w:r>
      <w:r w:rsidR="006C4BF6">
        <w:t xml:space="preserve"> den</w:t>
      </w:r>
      <w:r>
        <w:t xml:space="preserve"> 1 juli 2019.</w:t>
      </w:r>
    </w:p>
    <w:p w:rsidRPr="00881181" w:rsidR="00422B9E" w:rsidP="00881181" w:rsidRDefault="00422B9E" w14:paraId="271604D3" w14:textId="77777777">
      <w:bookmarkStart w:name="_GoBack" w:id="1"/>
      <w:bookmarkEnd w:id="1"/>
    </w:p>
    <w:sdt>
      <w:sdtPr>
        <w:alias w:val="CC_Underskrifter"/>
        <w:tag w:val="CC_Underskrifter"/>
        <w:id w:val="583496634"/>
        <w:lock w:val="sdtContentLocked"/>
        <w:placeholder>
          <w:docPart w:val="A307C3B47D4B4383BFFD53872319AF68"/>
        </w:placeholder>
        <w15:appearance w15:val="hidden"/>
      </w:sdtPr>
      <w:sdtEndPr/>
      <w:sdtContent>
        <w:p w:rsidR="004801AC" w:rsidP="00FE4465" w:rsidRDefault="002126CE" w14:paraId="271604D4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Christina Östberg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Per Ramhorn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Carina Ståhl Herrstedt (SD)</w:t>
            </w:r>
          </w:p>
        </w:tc>
      </w:tr>
    </w:tbl>
    <w:p w:rsidR="00D521BF" w:rsidRDefault="00D521BF" w14:paraId="271604DB" w14:textId="77777777"/>
    <w:sectPr w:rsidR="00D521BF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1604DD" w14:textId="77777777" w:rsidR="00DF6422" w:rsidRDefault="00DF6422" w:rsidP="000C1CAD">
      <w:pPr>
        <w:spacing w:line="240" w:lineRule="auto"/>
      </w:pPr>
      <w:r>
        <w:separator/>
      </w:r>
    </w:p>
  </w:endnote>
  <w:endnote w:type="continuationSeparator" w:id="0">
    <w:p w14:paraId="271604DE" w14:textId="77777777" w:rsidR="00DF6422" w:rsidRDefault="00DF642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1604E3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1604E4" w14:textId="3A6EB0D2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2126CE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1604DB" w14:textId="77777777" w:rsidR="00DF6422" w:rsidRDefault="00DF6422" w:rsidP="000C1CAD">
      <w:pPr>
        <w:spacing w:line="240" w:lineRule="auto"/>
      </w:pPr>
      <w:r>
        <w:separator/>
      </w:r>
    </w:p>
  </w:footnote>
  <w:footnote w:type="continuationSeparator" w:id="0">
    <w:p w14:paraId="271604DC" w14:textId="77777777" w:rsidR="00DF6422" w:rsidRDefault="00DF642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271604DF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271604EE" wp14:anchorId="271604ED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2126CE" w14:paraId="271604EF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CF057F0846E349A2BCF40CE0338D323F"/>
                              </w:placeholder>
                              <w:text/>
                            </w:sdtPr>
                            <w:sdtEndPr/>
                            <w:sdtContent>
                              <w:r w:rsidR="000570FC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CAF71893487142D5AD1C1D53DFEE85AC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4F35FE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71604ED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2126CE" w14:paraId="271604EF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CF057F0846E349A2BCF40CE0338D323F"/>
                        </w:placeholder>
                        <w:text/>
                      </w:sdtPr>
                      <w:sdtEndPr/>
                      <w:sdtContent>
                        <w:r w:rsidR="000570FC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CAF71893487142D5AD1C1D53DFEE85AC"/>
                        </w:placeholder>
                        <w:showingPlcHdr/>
                        <w:text/>
                      </w:sdtPr>
                      <w:sdtEndPr/>
                      <w:sdtContent>
                        <w:r w:rsidR="004F35FE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271604E0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2126CE" w14:paraId="271604E1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CF057F0846E349A2BCF40CE0338D323F"/>
        </w:placeholder>
        <w:text/>
      </w:sdtPr>
      <w:sdtEndPr/>
      <w:sdtContent>
        <w:r w:rsidR="000570FC">
          <w:t>SD</w:t>
        </w:r>
      </w:sdtContent>
    </w:sdt>
    <w:sdt>
      <w:sdtPr>
        <w:alias w:val="CC_Noformat_Partinummer"/>
        <w:tag w:val="CC_Noformat_Partinummer"/>
        <w:id w:val="1197820850"/>
        <w:placeholder>
          <w:docPart w:val="CAF71893487142D5AD1C1D53DFEE85AC"/>
        </w:placeholder>
        <w:showingPlcHdr/>
        <w:text/>
      </w:sdtPr>
      <w:sdtEndPr/>
      <w:sdtContent>
        <w:r w:rsidR="004F35FE">
          <w:t xml:space="preserve"> </w:t>
        </w:r>
      </w:sdtContent>
    </w:sdt>
  </w:p>
  <w:p w:rsidR="004F35FE" w:rsidP="00776B74" w:rsidRDefault="004F35FE" w14:paraId="271604E2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2126CE" w14:paraId="271604E5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0570FC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4F35FE">
          <w:t xml:space="preserve"> </w:t>
        </w:r>
      </w:sdtContent>
    </w:sdt>
    <w:sdt>
      <w:sdtPr>
        <w:alias w:val="CC_WhiteSpaceAndDot"/>
        <w:tag w:val="CC_WhiteSpaceAndDot"/>
        <w:id w:val="-2007968607"/>
        <w:lock w:val="sdtContentLocked"/>
        <w:showingPlcHdr/>
        <w:text/>
      </w:sdtPr>
      <w:sdtEndPr/>
      <w:sdtContent>
        <w:r w:rsidRPr="00C90592" w:rsidR="00C90592">
          <w:rPr>
            <w:color w:val="FFFFFF" w:themeColor="background1"/>
          </w:rPr>
          <w:t xml:space="preserve">  .</w:t>
        </w:r>
      </w:sdtContent>
    </w:sdt>
  </w:p>
  <w:p w:rsidR="004F35FE" w:rsidP="00A314CF" w:rsidRDefault="002126CE" w14:paraId="271604E6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Kommittémotion</w:t>
        </w:r>
      </w:sdtContent>
    </w:sdt>
  </w:p>
  <w:p w:rsidRPr="008227B3" w:rsidR="004F35FE" w:rsidP="008227B3" w:rsidRDefault="002126CE" w14:paraId="271604E7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2126CE" w14:paraId="271604E8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:4017</w:t>
        </w:r>
      </w:sdtContent>
    </w:sdt>
  </w:p>
  <w:p w:rsidR="004F35FE" w:rsidP="00E03A3D" w:rsidRDefault="002126CE" w14:paraId="271604E9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Christina Östberg m.fl. (SD)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042CBA" w14:paraId="271604EA" w14:textId="3B5F1572">
        <w:pPr>
          <w:pStyle w:val="FSHRub2"/>
        </w:pPr>
        <w:r>
          <w:t>med anledning av prop. 2017/18:156 Ny lag om tobak och liknande produkter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271604EB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0C78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148659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5709D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5461F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6DE29F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F8A32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626B0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3A621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Oläsbar"/>
  </w:docVars>
  <w:rsids>
    <w:rsidRoot w:val="000570FC"/>
    <w:rsid w:val="000000E0"/>
    <w:rsid w:val="00000761"/>
    <w:rsid w:val="000014AF"/>
    <w:rsid w:val="00002310"/>
    <w:rsid w:val="000030B6"/>
    <w:rsid w:val="00003CCB"/>
    <w:rsid w:val="00004250"/>
    <w:rsid w:val="0000528B"/>
    <w:rsid w:val="00006BF0"/>
    <w:rsid w:val="0000743A"/>
    <w:rsid w:val="00007D10"/>
    <w:rsid w:val="00010168"/>
    <w:rsid w:val="0001036B"/>
    <w:rsid w:val="00010DF8"/>
    <w:rsid w:val="00011724"/>
    <w:rsid w:val="00011754"/>
    <w:rsid w:val="00011820"/>
    <w:rsid w:val="00011C61"/>
    <w:rsid w:val="00011CEC"/>
    <w:rsid w:val="00011F33"/>
    <w:rsid w:val="00014034"/>
    <w:rsid w:val="00014823"/>
    <w:rsid w:val="00014F39"/>
    <w:rsid w:val="00015064"/>
    <w:rsid w:val="00015205"/>
    <w:rsid w:val="000156D9"/>
    <w:rsid w:val="000200F6"/>
    <w:rsid w:val="00022F5C"/>
    <w:rsid w:val="000232AB"/>
    <w:rsid w:val="00024356"/>
    <w:rsid w:val="000243A4"/>
    <w:rsid w:val="00024712"/>
    <w:rsid w:val="00024921"/>
    <w:rsid w:val="00025359"/>
    <w:rsid w:val="0002678E"/>
    <w:rsid w:val="000269AE"/>
    <w:rsid w:val="0002759A"/>
    <w:rsid w:val="000300BF"/>
    <w:rsid w:val="000311F6"/>
    <w:rsid w:val="000314C1"/>
    <w:rsid w:val="00031AF1"/>
    <w:rsid w:val="0003287D"/>
    <w:rsid w:val="00032A5E"/>
    <w:rsid w:val="000356A2"/>
    <w:rsid w:val="00035BF0"/>
    <w:rsid w:val="00036A17"/>
    <w:rsid w:val="00036E88"/>
    <w:rsid w:val="00040E0A"/>
    <w:rsid w:val="00040F34"/>
    <w:rsid w:val="00040F89"/>
    <w:rsid w:val="00041BE8"/>
    <w:rsid w:val="00042A9E"/>
    <w:rsid w:val="00042CBA"/>
    <w:rsid w:val="00043AA9"/>
    <w:rsid w:val="00043F2E"/>
    <w:rsid w:val="0004587D"/>
    <w:rsid w:val="000466E4"/>
    <w:rsid w:val="00046B18"/>
    <w:rsid w:val="00047CB1"/>
    <w:rsid w:val="00050A98"/>
    <w:rsid w:val="00050DBC"/>
    <w:rsid w:val="0005184F"/>
    <w:rsid w:val="00051929"/>
    <w:rsid w:val="0005206D"/>
    <w:rsid w:val="000542C8"/>
    <w:rsid w:val="0005468B"/>
    <w:rsid w:val="000570FC"/>
    <w:rsid w:val="000577E2"/>
    <w:rsid w:val="0006032F"/>
    <w:rsid w:val="0006039A"/>
    <w:rsid w:val="0006043F"/>
    <w:rsid w:val="00061E36"/>
    <w:rsid w:val="0006339B"/>
    <w:rsid w:val="0006386B"/>
    <w:rsid w:val="0006435B"/>
    <w:rsid w:val="00064AE2"/>
    <w:rsid w:val="0006570C"/>
    <w:rsid w:val="00065CDF"/>
    <w:rsid w:val="00065CE6"/>
    <w:rsid w:val="00065FED"/>
    <w:rsid w:val="0006753D"/>
    <w:rsid w:val="0006767D"/>
    <w:rsid w:val="00070A5C"/>
    <w:rsid w:val="000710A5"/>
    <w:rsid w:val="00071630"/>
    <w:rsid w:val="000719B7"/>
    <w:rsid w:val="000721ED"/>
    <w:rsid w:val="00072835"/>
    <w:rsid w:val="000734AE"/>
    <w:rsid w:val="00073DBB"/>
    <w:rsid w:val="000743FF"/>
    <w:rsid w:val="00074588"/>
    <w:rsid w:val="000756EB"/>
    <w:rsid w:val="000777E3"/>
    <w:rsid w:val="00077950"/>
    <w:rsid w:val="000779A3"/>
    <w:rsid w:val="00077CD4"/>
    <w:rsid w:val="0008003A"/>
    <w:rsid w:val="00080390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09BE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4671"/>
    <w:rsid w:val="000A52B8"/>
    <w:rsid w:val="000A6935"/>
    <w:rsid w:val="000B2DAD"/>
    <w:rsid w:val="000B2E6B"/>
    <w:rsid w:val="000B3279"/>
    <w:rsid w:val="000B3BB1"/>
    <w:rsid w:val="000B4478"/>
    <w:rsid w:val="000B480A"/>
    <w:rsid w:val="000B4FD1"/>
    <w:rsid w:val="000B559E"/>
    <w:rsid w:val="000B5A17"/>
    <w:rsid w:val="000B5BD0"/>
    <w:rsid w:val="000B680E"/>
    <w:rsid w:val="000B79EA"/>
    <w:rsid w:val="000C1CAD"/>
    <w:rsid w:val="000C2EF9"/>
    <w:rsid w:val="000C34E6"/>
    <w:rsid w:val="000C4251"/>
    <w:rsid w:val="000C4AA9"/>
    <w:rsid w:val="000C4C95"/>
    <w:rsid w:val="000C5962"/>
    <w:rsid w:val="000C5DA7"/>
    <w:rsid w:val="000C5DCB"/>
    <w:rsid w:val="000C6478"/>
    <w:rsid w:val="000C77B4"/>
    <w:rsid w:val="000D012D"/>
    <w:rsid w:val="000D10B4"/>
    <w:rsid w:val="000D121B"/>
    <w:rsid w:val="000D2039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58DE"/>
    <w:rsid w:val="000E64C3"/>
    <w:rsid w:val="000E6606"/>
    <w:rsid w:val="000E712B"/>
    <w:rsid w:val="000E79FF"/>
    <w:rsid w:val="000F1549"/>
    <w:rsid w:val="000F18CF"/>
    <w:rsid w:val="000F3685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8E4"/>
    <w:rsid w:val="00112A07"/>
    <w:rsid w:val="0011426C"/>
    <w:rsid w:val="00114C71"/>
    <w:rsid w:val="00114CAC"/>
    <w:rsid w:val="001152A4"/>
    <w:rsid w:val="001153D8"/>
    <w:rsid w:val="00115783"/>
    <w:rsid w:val="00116172"/>
    <w:rsid w:val="00116EC0"/>
    <w:rsid w:val="00116EED"/>
    <w:rsid w:val="00117500"/>
    <w:rsid w:val="00117F43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25BDE"/>
    <w:rsid w:val="00130490"/>
    <w:rsid w:val="00130FEC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4B"/>
    <w:rsid w:val="00182F7B"/>
    <w:rsid w:val="00183D8B"/>
    <w:rsid w:val="00185B0C"/>
    <w:rsid w:val="00186CE7"/>
    <w:rsid w:val="001878F9"/>
    <w:rsid w:val="00187CED"/>
    <w:rsid w:val="0019059E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4465"/>
    <w:rsid w:val="001A50EB"/>
    <w:rsid w:val="001A50F8"/>
    <w:rsid w:val="001A5115"/>
    <w:rsid w:val="001A5B65"/>
    <w:rsid w:val="001A679A"/>
    <w:rsid w:val="001A78AD"/>
    <w:rsid w:val="001A7F59"/>
    <w:rsid w:val="001B0912"/>
    <w:rsid w:val="001B1273"/>
    <w:rsid w:val="001B1478"/>
    <w:rsid w:val="001B2732"/>
    <w:rsid w:val="001B33E9"/>
    <w:rsid w:val="001B481B"/>
    <w:rsid w:val="001B5424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232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962"/>
    <w:rsid w:val="001E1C98"/>
    <w:rsid w:val="001E1ECB"/>
    <w:rsid w:val="001E2120"/>
    <w:rsid w:val="001E2474"/>
    <w:rsid w:val="001E25EB"/>
    <w:rsid w:val="001E4A86"/>
    <w:rsid w:val="001E6C8B"/>
    <w:rsid w:val="001F1053"/>
    <w:rsid w:val="001F1BA4"/>
    <w:rsid w:val="001F22DC"/>
    <w:rsid w:val="001F2513"/>
    <w:rsid w:val="001F369D"/>
    <w:rsid w:val="001F3FA8"/>
    <w:rsid w:val="001F4096"/>
    <w:rsid w:val="001F4293"/>
    <w:rsid w:val="001F57F0"/>
    <w:rsid w:val="001F5A5C"/>
    <w:rsid w:val="001F6E2C"/>
    <w:rsid w:val="001F7729"/>
    <w:rsid w:val="00200B9A"/>
    <w:rsid w:val="00200BAB"/>
    <w:rsid w:val="00200DBB"/>
    <w:rsid w:val="00201355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64B1"/>
    <w:rsid w:val="00206C33"/>
    <w:rsid w:val="002072A6"/>
    <w:rsid w:val="0020768B"/>
    <w:rsid w:val="00207EDF"/>
    <w:rsid w:val="0021239A"/>
    <w:rsid w:val="002126CE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175A5"/>
    <w:rsid w:val="00217A05"/>
    <w:rsid w:val="00217FB0"/>
    <w:rsid w:val="002201E2"/>
    <w:rsid w:val="00220DA8"/>
    <w:rsid w:val="00223315"/>
    <w:rsid w:val="00223328"/>
    <w:rsid w:val="00225404"/>
    <w:rsid w:val="002257F5"/>
    <w:rsid w:val="0023042C"/>
    <w:rsid w:val="00232A75"/>
    <w:rsid w:val="00232D3A"/>
    <w:rsid w:val="00233501"/>
    <w:rsid w:val="002336C7"/>
    <w:rsid w:val="00234A25"/>
    <w:rsid w:val="00237947"/>
    <w:rsid w:val="00237A4F"/>
    <w:rsid w:val="00237EA6"/>
    <w:rsid w:val="002400E7"/>
    <w:rsid w:val="00241A86"/>
    <w:rsid w:val="00241B75"/>
    <w:rsid w:val="00242295"/>
    <w:rsid w:val="00242A12"/>
    <w:rsid w:val="00242E25"/>
    <w:rsid w:val="00244BF3"/>
    <w:rsid w:val="002454BA"/>
    <w:rsid w:val="00245B13"/>
    <w:rsid w:val="002477A3"/>
    <w:rsid w:val="00247FE0"/>
    <w:rsid w:val="002510EB"/>
    <w:rsid w:val="00251533"/>
    <w:rsid w:val="00251565"/>
    <w:rsid w:val="00251C52"/>
    <w:rsid w:val="00251F8B"/>
    <w:rsid w:val="002539E9"/>
    <w:rsid w:val="002543B3"/>
    <w:rsid w:val="00254E5A"/>
    <w:rsid w:val="0025501B"/>
    <w:rsid w:val="002551EA"/>
    <w:rsid w:val="00256E82"/>
    <w:rsid w:val="00257E6C"/>
    <w:rsid w:val="00257F10"/>
    <w:rsid w:val="00260671"/>
    <w:rsid w:val="00260A22"/>
    <w:rsid w:val="00260A58"/>
    <w:rsid w:val="00260A63"/>
    <w:rsid w:val="0026112F"/>
    <w:rsid w:val="002629DF"/>
    <w:rsid w:val="002633CE"/>
    <w:rsid w:val="00263613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8015F"/>
    <w:rsid w:val="00280A47"/>
    <w:rsid w:val="00280BC7"/>
    <w:rsid w:val="002822D1"/>
    <w:rsid w:val="002826D2"/>
    <w:rsid w:val="00283E0F"/>
    <w:rsid w:val="00283EAE"/>
    <w:rsid w:val="002842FF"/>
    <w:rsid w:val="002866FF"/>
    <w:rsid w:val="00286E1F"/>
    <w:rsid w:val="00286FD6"/>
    <w:rsid w:val="002871B2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5CD4"/>
    <w:rsid w:val="00296108"/>
    <w:rsid w:val="002A085D"/>
    <w:rsid w:val="002A0F24"/>
    <w:rsid w:val="002A123D"/>
    <w:rsid w:val="002A1626"/>
    <w:rsid w:val="002A1670"/>
    <w:rsid w:val="002A1FE8"/>
    <w:rsid w:val="002A1FFB"/>
    <w:rsid w:val="002A2EA1"/>
    <w:rsid w:val="002A3955"/>
    <w:rsid w:val="002A3C6C"/>
    <w:rsid w:val="002A3EE7"/>
    <w:rsid w:val="002A4323"/>
    <w:rsid w:val="002A49B7"/>
    <w:rsid w:val="002A5523"/>
    <w:rsid w:val="002A63C7"/>
    <w:rsid w:val="002A7116"/>
    <w:rsid w:val="002A7737"/>
    <w:rsid w:val="002B0EC2"/>
    <w:rsid w:val="002B1874"/>
    <w:rsid w:val="002B2021"/>
    <w:rsid w:val="002B21B2"/>
    <w:rsid w:val="002B221E"/>
    <w:rsid w:val="002B2C9F"/>
    <w:rsid w:val="002B2EF2"/>
    <w:rsid w:val="002B375C"/>
    <w:rsid w:val="002B6349"/>
    <w:rsid w:val="002B639F"/>
    <w:rsid w:val="002B7046"/>
    <w:rsid w:val="002B738D"/>
    <w:rsid w:val="002B79EF"/>
    <w:rsid w:val="002C1017"/>
    <w:rsid w:val="002C3879"/>
    <w:rsid w:val="002C3E32"/>
    <w:rsid w:val="002C4B2D"/>
    <w:rsid w:val="002C4D23"/>
    <w:rsid w:val="002C4E34"/>
    <w:rsid w:val="002C51D6"/>
    <w:rsid w:val="002C52A4"/>
    <w:rsid w:val="002C5D51"/>
    <w:rsid w:val="002C686F"/>
    <w:rsid w:val="002C6A56"/>
    <w:rsid w:val="002C7993"/>
    <w:rsid w:val="002C7CA4"/>
    <w:rsid w:val="002D01CA"/>
    <w:rsid w:val="002D14A2"/>
    <w:rsid w:val="002D280F"/>
    <w:rsid w:val="002D35E1"/>
    <w:rsid w:val="002D4C1F"/>
    <w:rsid w:val="002D5149"/>
    <w:rsid w:val="002D5CED"/>
    <w:rsid w:val="002D5F1C"/>
    <w:rsid w:val="002D61FA"/>
    <w:rsid w:val="002D64BA"/>
    <w:rsid w:val="002D7A20"/>
    <w:rsid w:val="002E19D1"/>
    <w:rsid w:val="002E500B"/>
    <w:rsid w:val="002E59A6"/>
    <w:rsid w:val="002E59D4"/>
    <w:rsid w:val="002E5B01"/>
    <w:rsid w:val="002E6E29"/>
    <w:rsid w:val="002E6FF5"/>
    <w:rsid w:val="002E78B7"/>
    <w:rsid w:val="002E7DF0"/>
    <w:rsid w:val="002F01E7"/>
    <w:rsid w:val="002F298C"/>
    <w:rsid w:val="002F2F9E"/>
    <w:rsid w:val="002F3291"/>
    <w:rsid w:val="002F3404"/>
    <w:rsid w:val="002F3D93"/>
    <w:rsid w:val="002F6E41"/>
    <w:rsid w:val="003010E0"/>
    <w:rsid w:val="00303C09"/>
    <w:rsid w:val="0030446D"/>
    <w:rsid w:val="003053E0"/>
    <w:rsid w:val="0030562F"/>
    <w:rsid w:val="00307246"/>
    <w:rsid w:val="00310241"/>
    <w:rsid w:val="0031046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D66"/>
    <w:rsid w:val="00323F94"/>
    <w:rsid w:val="00324864"/>
    <w:rsid w:val="00324C74"/>
    <w:rsid w:val="00324E87"/>
    <w:rsid w:val="003250F9"/>
    <w:rsid w:val="00325515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B4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57325"/>
    <w:rsid w:val="00360E21"/>
    <w:rsid w:val="0036177A"/>
    <w:rsid w:val="00361F52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1104"/>
    <w:rsid w:val="00381484"/>
    <w:rsid w:val="00381B4B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4D29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D8C"/>
    <w:rsid w:val="003C10FB"/>
    <w:rsid w:val="003C1239"/>
    <w:rsid w:val="003C1A2D"/>
    <w:rsid w:val="003C28AE"/>
    <w:rsid w:val="003C3343"/>
    <w:rsid w:val="003C47BD"/>
    <w:rsid w:val="003C48F5"/>
    <w:rsid w:val="003C7235"/>
    <w:rsid w:val="003C72A0"/>
    <w:rsid w:val="003D0371"/>
    <w:rsid w:val="003D0D72"/>
    <w:rsid w:val="003D2C8C"/>
    <w:rsid w:val="003D4127"/>
    <w:rsid w:val="003D4C5B"/>
    <w:rsid w:val="003D51A4"/>
    <w:rsid w:val="003D7FDF"/>
    <w:rsid w:val="003E19A1"/>
    <w:rsid w:val="003E1AAD"/>
    <w:rsid w:val="003E2129"/>
    <w:rsid w:val="003E247C"/>
    <w:rsid w:val="003E3C81"/>
    <w:rsid w:val="003E581D"/>
    <w:rsid w:val="003E61EB"/>
    <w:rsid w:val="003E65F8"/>
    <w:rsid w:val="003E6657"/>
    <w:rsid w:val="003E7028"/>
    <w:rsid w:val="003F0C65"/>
    <w:rsid w:val="003F0DD3"/>
    <w:rsid w:val="003F1473"/>
    <w:rsid w:val="003F1CA9"/>
    <w:rsid w:val="003F1E52"/>
    <w:rsid w:val="003F4798"/>
    <w:rsid w:val="003F4B69"/>
    <w:rsid w:val="003F71DB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56F1"/>
    <w:rsid w:val="00416089"/>
    <w:rsid w:val="00416619"/>
    <w:rsid w:val="00416858"/>
    <w:rsid w:val="00416FE1"/>
    <w:rsid w:val="00417756"/>
    <w:rsid w:val="00417820"/>
    <w:rsid w:val="00420189"/>
    <w:rsid w:val="00420C14"/>
    <w:rsid w:val="00421CE9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794"/>
    <w:rsid w:val="00432B63"/>
    <w:rsid w:val="00433C1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37FBC"/>
    <w:rsid w:val="00440BFE"/>
    <w:rsid w:val="00441D50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86A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15F9"/>
    <w:rsid w:val="004617EB"/>
    <w:rsid w:val="00462881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3B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5E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2AE4"/>
    <w:rsid w:val="0049397A"/>
    <w:rsid w:val="00494029"/>
    <w:rsid w:val="00494302"/>
    <w:rsid w:val="00494F49"/>
    <w:rsid w:val="00495FA5"/>
    <w:rsid w:val="004972B7"/>
    <w:rsid w:val="004A1326"/>
    <w:rsid w:val="004A445D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749"/>
    <w:rsid w:val="004C08A1"/>
    <w:rsid w:val="004C2B00"/>
    <w:rsid w:val="004C300C"/>
    <w:rsid w:val="004C32C3"/>
    <w:rsid w:val="004C5B7D"/>
    <w:rsid w:val="004C65F5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49F8"/>
    <w:rsid w:val="004D50EE"/>
    <w:rsid w:val="004D61FF"/>
    <w:rsid w:val="004E05F8"/>
    <w:rsid w:val="004E1287"/>
    <w:rsid w:val="004E1445"/>
    <w:rsid w:val="004E1564"/>
    <w:rsid w:val="004E16C5"/>
    <w:rsid w:val="004E1B8C"/>
    <w:rsid w:val="004E46C6"/>
    <w:rsid w:val="004E51DD"/>
    <w:rsid w:val="004E7C93"/>
    <w:rsid w:val="004F06EC"/>
    <w:rsid w:val="004F08B5"/>
    <w:rsid w:val="004F1398"/>
    <w:rsid w:val="004F2C12"/>
    <w:rsid w:val="004F2C26"/>
    <w:rsid w:val="004F35FE"/>
    <w:rsid w:val="004F43F8"/>
    <w:rsid w:val="004F50AF"/>
    <w:rsid w:val="004F5A7B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12C3"/>
    <w:rsid w:val="005113E0"/>
    <w:rsid w:val="00512761"/>
    <w:rsid w:val="0051283E"/>
    <w:rsid w:val="005137A5"/>
    <w:rsid w:val="00514190"/>
    <w:rsid w:val="005141A0"/>
    <w:rsid w:val="0051430A"/>
    <w:rsid w:val="005149BA"/>
    <w:rsid w:val="0051649C"/>
    <w:rsid w:val="005169D5"/>
    <w:rsid w:val="00517749"/>
    <w:rsid w:val="0052069A"/>
    <w:rsid w:val="00520833"/>
    <w:rsid w:val="005231E7"/>
    <w:rsid w:val="0052357B"/>
    <w:rsid w:val="00524798"/>
    <w:rsid w:val="00525B59"/>
    <w:rsid w:val="005266EF"/>
    <w:rsid w:val="00526C4A"/>
    <w:rsid w:val="005305C6"/>
    <w:rsid w:val="005315D0"/>
    <w:rsid w:val="005322F9"/>
    <w:rsid w:val="00532673"/>
    <w:rsid w:val="00532A3C"/>
    <w:rsid w:val="00533AF2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42FA"/>
    <w:rsid w:val="0054517B"/>
    <w:rsid w:val="00545C84"/>
    <w:rsid w:val="00547A51"/>
    <w:rsid w:val="005518E6"/>
    <w:rsid w:val="005526D9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3BE0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3E8D"/>
    <w:rsid w:val="00575613"/>
    <w:rsid w:val="00575963"/>
    <w:rsid w:val="00576057"/>
    <w:rsid w:val="0057621F"/>
    <w:rsid w:val="00576313"/>
    <w:rsid w:val="00576F35"/>
    <w:rsid w:val="0057722E"/>
    <w:rsid w:val="0058081B"/>
    <w:rsid w:val="005828F4"/>
    <w:rsid w:val="00583300"/>
    <w:rsid w:val="0058476E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0EE3"/>
    <w:rsid w:val="005913C9"/>
    <w:rsid w:val="005914A6"/>
    <w:rsid w:val="00592695"/>
    <w:rsid w:val="00592802"/>
    <w:rsid w:val="00592E09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34DD"/>
    <w:rsid w:val="005B4B97"/>
    <w:rsid w:val="005B579C"/>
    <w:rsid w:val="005B5B1A"/>
    <w:rsid w:val="005B5F0B"/>
    <w:rsid w:val="005B5F87"/>
    <w:rsid w:val="005C035B"/>
    <w:rsid w:val="005C06AF"/>
    <w:rsid w:val="005C0B2B"/>
    <w:rsid w:val="005C0E01"/>
    <w:rsid w:val="005C14C9"/>
    <w:rsid w:val="005C19B1"/>
    <w:rsid w:val="005C45B7"/>
    <w:rsid w:val="005C4A81"/>
    <w:rsid w:val="005C5AA2"/>
    <w:rsid w:val="005C5E9C"/>
    <w:rsid w:val="005C63BF"/>
    <w:rsid w:val="005C6438"/>
    <w:rsid w:val="005C6E36"/>
    <w:rsid w:val="005C7AF5"/>
    <w:rsid w:val="005D0863"/>
    <w:rsid w:val="005D1FCA"/>
    <w:rsid w:val="005D2AEC"/>
    <w:rsid w:val="005D5A19"/>
    <w:rsid w:val="005D60F6"/>
    <w:rsid w:val="005D6A9E"/>
    <w:rsid w:val="005D6B44"/>
    <w:rsid w:val="005D6E77"/>
    <w:rsid w:val="005D737E"/>
    <w:rsid w:val="005E00CF"/>
    <w:rsid w:val="005E1016"/>
    <w:rsid w:val="005E1161"/>
    <w:rsid w:val="005E13A4"/>
    <w:rsid w:val="005E1482"/>
    <w:rsid w:val="005E16E0"/>
    <w:rsid w:val="005E18FF"/>
    <w:rsid w:val="005E282D"/>
    <w:rsid w:val="005E3559"/>
    <w:rsid w:val="005E40F6"/>
    <w:rsid w:val="005E4949"/>
    <w:rsid w:val="005E6248"/>
    <w:rsid w:val="005E6719"/>
    <w:rsid w:val="005E7CB1"/>
    <w:rsid w:val="005F06C6"/>
    <w:rsid w:val="005F0B9E"/>
    <w:rsid w:val="005F10DB"/>
    <w:rsid w:val="005F1A7E"/>
    <w:rsid w:val="005F1DE3"/>
    <w:rsid w:val="005F2B7A"/>
    <w:rsid w:val="005F3703"/>
    <w:rsid w:val="005F425A"/>
    <w:rsid w:val="005F50A8"/>
    <w:rsid w:val="005F59DC"/>
    <w:rsid w:val="005F5ACA"/>
    <w:rsid w:val="005F5BC1"/>
    <w:rsid w:val="005F6CCB"/>
    <w:rsid w:val="00601547"/>
    <w:rsid w:val="00601EBA"/>
    <w:rsid w:val="006026AE"/>
    <w:rsid w:val="0060272E"/>
    <w:rsid w:val="00602D39"/>
    <w:rsid w:val="00603219"/>
    <w:rsid w:val="0060354D"/>
    <w:rsid w:val="0060366E"/>
    <w:rsid w:val="006039EC"/>
    <w:rsid w:val="006064BC"/>
    <w:rsid w:val="00606834"/>
    <w:rsid w:val="00606E7A"/>
    <w:rsid w:val="0060736D"/>
    <w:rsid w:val="006108D0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542"/>
    <w:rsid w:val="00620810"/>
    <w:rsid w:val="00620B0B"/>
    <w:rsid w:val="00621084"/>
    <w:rsid w:val="0062145C"/>
    <w:rsid w:val="006221F5"/>
    <w:rsid w:val="00623190"/>
    <w:rsid w:val="00623DFF"/>
    <w:rsid w:val="006242CB"/>
    <w:rsid w:val="006243AC"/>
    <w:rsid w:val="00624F96"/>
    <w:rsid w:val="006257C2"/>
    <w:rsid w:val="00625E1F"/>
    <w:rsid w:val="00626890"/>
    <w:rsid w:val="00626A3F"/>
    <w:rsid w:val="00626EF9"/>
    <w:rsid w:val="00626F17"/>
    <w:rsid w:val="006279BA"/>
    <w:rsid w:val="00630D6B"/>
    <w:rsid w:val="006313DD"/>
    <w:rsid w:val="0063154D"/>
    <w:rsid w:val="006315B4"/>
    <w:rsid w:val="00632057"/>
    <w:rsid w:val="0063287B"/>
    <w:rsid w:val="00633767"/>
    <w:rsid w:val="00633808"/>
    <w:rsid w:val="006345A1"/>
    <w:rsid w:val="00634DE4"/>
    <w:rsid w:val="00635409"/>
    <w:rsid w:val="00635915"/>
    <w:rsid w:val="00636F19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21D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554FE"/>
    <w:rsid w:val="006559CE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6347"/>
    <w:rsid w:val="006779BB"/>
    <w:rsid w:val="00677FDB"/>
    <w:rsid w:val="006806B7"/>
    <w:rsid w:val="00680CB1"/>
    <w:rsid w:val="00680E69"/>
    <w:rsid w:val="006814EE"/>
    <w:rsid w:val="00681D1D"/>
    <w:rsid w:val="0068238B"/>
    <w:rsid w:val="006828C0"/>
    <w:rsid w:val="006829DC"/>
    <w:rsid w:val="006838D7"/>
    <w:rsid w:val="00683D70"/>
    <w:rsid w:val="00683FAB"/>
    <w:rsid w:val="00684255"/>
    <w:rsid w:val="00685846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72E"/>
    <w:rsid w:val="00697CD5"/>
    <w:rsid w:val="006A1413"/>
    <w:rsid w:val="006A1BAD"/>
    <w:rsid w:val="006A46A8"/>
    <w:rsid w:val="006A55E1"/>
    <w:rsid w:val="006A5CAE"/>
    <w:rsid w:val="006A64C1"/>
    <w:rsid w:val="006A6BCB"/>
    <w:rsid w:val="006A6D09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4BF6"/>
    <w:rsid w:val="006C5179"/>
    <w:rsid w:val="006C5E6C"/>
    <w:rsid w:val="006D01C3"/>
    <w:rsid w:val="006D0B01"/>
    <w:rsid w:val="006D0B69"/>
    <w:rsid w:val="006D1A26"/>
    <w:rsid w:val="006D2268"/>
    <w:rsid w:val="006D3730"/>
    <w:rsid w:val="006D4920"/>
    <w:rsid w:val="006D5269"/>
    <w:rsid w:val="006D5599"/>
    <w:rsid w:val="006D6335"/>
    <w:rsid w:val="006D79BA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443"/>
    <w:rsid w:val="006E3953"/>
    <w:rsid w:val="006E3A86"/>
    <w:rsid w:val="006E421A"/>
    <w:rsid w:val="006E4AAB"/>
    <w:rsid w:val="006E552F"/>
    <w:rsid w:val="006E6E07"/>
    <w:rsid w:val="006E6E39"/>
    <w:rsid w:val="006E7E27"/>
    <w:rsid w:val="006F07EB"/>
    <w:rsid w:val="006F082D"/>
    <w:rsid w:val="006F11FB"/>
    <w:rsid w:val="006F2B39"/>
    <w:rsid w:val="006F3D7E"/>
    <w:rsid w:val="006F4134"/>
    <w:rsid w:val="006F4DA4"/>
    <w:rsid w:val="006F4E1E"/>
    <w:rsid w:val="006F4F37"/>
    <w:rsid w:val="006F54D4"/>
    <w:rsid w:val="006F668A"/>
    <w:rsid w:val="007003E0"/>
    <w:rsid w:val="00700778"/>
    <w:rsid w:val="00702CEF"/>
    <w:rsid w:val="00703997"/>
    <w:rsid w:val="00703C12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332"/>
    <w:rsid w:val="0071042B"/>
    <w:rsid w:val="00710C89"/>
    <w:rsid w:val="00710F68"/>
    <w:rsid w:val="0071143D"/>
    <w:rsid w:val="00711ECC"/>
    <w:rsid w:val="00712851"/>
    <w:rsid w:val="007132A6"/>
    <w:rsid w:val="00714306"/>
    <w:rsid w:val="00714E32"/>
    <w:rsid w:val="00716A6F"/>
    <w:rsid w:val="00717163"/>
    <w:rsid w:val="00717A37"/>
    <w:rsid w:val="00717AD3"/>
    <w:rsid w:val="00717DC0"/>
    <w:rsid w:val="00720492"/>
    <w:rsid w:val="0072057F"/>
    <w:rsid w:val="00720B21"/>
    <w:rsid w:val="00721417"/>
    <w:rsid w:val="00721BAD"/>
    <w:rsid w:val="00722159"/>
    <w:rsid w:val="00724B9A"/>
    <w:rsid w:val="00724C96"/>
    <w:rsid w:val="00725B6E"/>
    <w:rsid w:val="00726E82"/>
    <w:rsid w:val="00731450"/>
    <w:rsid w:val="007315F1"/>
    <w:rsid w:val="007316F8"/>
    <w:rsid w:val="00731BE4"/>
    <w:rsid w:val="00732BA4"/>
    <w:rsid w:val="007340C5"/>
    <w:rsid w:val="00734303"/>
    <w:rsid w:val="00734AD0"/>
    <w:rsid w:val="0073573B"/>
    <w:rsid w:val="00735C4E"/>
    <w:rsid w:val="0073635E"/>
    <w:rsid w:val="00736694"/>
    <w:rsid w:val="00737503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5CDA"/>
    <w:rsid w:val="00746376"/>
    <w:rsid w:val="00750A72"/>
    <w:rsid w:val="00750F09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06E7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3854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6C9D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15B7"/>
    <w:rsid w:val="007B2537"/>
    <w:rsid w:val="007B3665"/>
    <w:rsid w:val="007B4F36"/>
    <w:rsid w:val="007B52F2"/>
    <w:rsid w:val="007B540B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76"/>
    <w:rsid w:val="007C5E86"/>
    <w:rsid w:val="007C6310"/>
    <w:rsid w:val="007C780D"/>
    <w:rsid w:val="007D0597"/>
    <w:rsid w:val="007D162C"/>
    <w:rsid w:val="007D1A58"/>
    <w:rsid w:val="007D41C8"/>
    <w:rsid w:val="007D5A70"/>
    <w:rsid w:val="007D5E2B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2F5F"/>
    <w:rsid w:val="007F3055"/>
    <w:rsid w:val="007F3C32"/>
    <w:rsid w:val="007F3FDB"/>
    <w:rsid w:val="007F4802"/>
    <w:rsid w:val="007F4AC9"/>
    <w:rsid w:val="007F4DA5"/>
    <w:rsid w:val="007F57B8"/>
    <w:rsid w:val="007F5D7B"/>
    <w:rsid w:val="007F6643"/>
    <w:rsid w:val="007F6E0E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088"/>
    <w:rsid w:val="0080784F"/>
    <w:rsid w:val="008103B5"/>
    <w:rsid w:val="00810830"/>
    <w:rsid w:val="008113C5"/>
    <w:rsid w:val="00812147"/>
    <w:rsid w:val="00812E41"/>
    <w:rsid w:val="00812EF3"/>
    <w:rsid w:val="00814412"/>
    <w:rsid w:val="008147CA"/>
    <w:rsid w:val="00816A4F"/>
    <w:rsid w:val="008171A9"/>
    <w:rsid w:val="00817420"/>
    <w:rsid w:val="00820019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5D7A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1718"/>
    <w:rsid w:val="00862501"/>
    <w:rsid w:val="00862502"/>
    <w:rsid w:val="00862C9C"/>
    <w:rsid w:val="00863B4E"/>
    <w:rsid w:val="0086434E"/>
    <w:rsid w:val="00865E70"/>
    <w:rsid w:val="00865F0E"/>
    <w:rsid w:val="00865FA2"/>
    <w:rsid w:val="0086638E"/>
    <w:rsid w:val="008665D0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8"/>
    <w:rsid w:val="00877BE7"/>
    <w:rsid w:val="00880999"/>
    <w:rsid w:val="00880FE4"/>
    <w:rsid w:val="00881181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486"/>
    <w:rsid w:val="00890724"/>
    <w:rsid w:val="00891A8C"/>
    <w:rsid w:val="00891C99"/>
    <w:rsid w:val="00894507"/>
    <w:rsid w:val="008952CB"/>
    <w:rsid w:val="00896B22"/>
    <w:rsid w:val="008A0566"/>
    <w:rsid w:val="008A07AE"/>
    <w:rsid w:val="008A163E"/>
    <w:rsid w:val="008A2992"/>
    <w:rsid w:val="008A3DB6"/>
    <w:rsid w:val="008A5D72"/>
    <w:rsid w:val="008A66F3"/>
    <w:rsid w:val="008A691E"/>
    <w:rsid w:val="008A7096"/>
    <w:rsid w:val="008B1873"/>
    <w:rsid w:val="008B232B"/>
    <w:rsid w:val="008B25FF"/>
    <w:rsid w:val="008B2724"/>
    <w:rsid w:val="008B2BF8"/>
    <w:rsid w:val="008B2D29"/>
    <w:rsid w:val="008B412D"/>
    <w:rsid w:val="008B46F4"/>
    <w:rsid w:val="008B577D"/>
    <w:rsid w:val="008B5B6A"/>
    <w:rsid w:val="008B6A0E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D0356"/>
    <w:rsid w:val="008D1336"/>
    <w:rsid w:val="008D184D"/>
    <w:rsid w:val="008D20C3"/>
    <w:rsid w:val="008D3AFD"/>
    <w:rsid w:val="008D3BE8"/>
    <w:rsid w:val="008D3F72"/>
    <w:rsid w:val="008D4102"/>
    <w:rsid w:val="008D46A6"/>
    <w:rsid w:val="008D5722"/>
    <w:rsid w:val="008D6E3F"/>
    <w:rsid w:val="008D7C55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364F"/>
    <w:rsid w:val="008F5117"/>
    <w:rsid w:val="008F5879"/>
    <w:rsid w:val="008F5C48"/>
    <w:rsid w:val="008F5C69"/>
    <w:rsid w:val="008F6355"/>
    <w:rsid w:val="008F7BEB"/>
    <w:rsid w:val="00900DFF"/>
    <w:rsid w:val="00900EB8"/>
    <w:rsid w:val="0090172D"/>
    <w:rsid w:val="00902AB6"/>
    <w:rsid w:val="00902EE4"/>
    <w:rsid w:val="00903FE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B"/>
    <w:rsid w:val="009118BC"/>
    <w:rsid w:val="00912253"/>
    <w:rsid w:val="009125F6"/>
    <w:rsid w:val="00913E57"/>
    <w:rsid w:val="00914CE9"/>
    <w:rsid w:val="00916288"/>
    <w:rsid w:val="00916C74"/>
    <w:rsid w:val="0091724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45"/>
    <w:rsid w:val="009303EF"/>
    <w:rsid w:val="00930A6D"/>
    <w:rsid w:val="009315BF"/>
    <w:rsid w:val="00931DEF"/>
    <w:rsid w:val="00931FCC"/>
    <w:rsid w:val="0093384E"/>
    <w:rsid w:val="00934D3D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472F6"/>
    <w:rsid w:val="00950317"/>
    <w:rsid w:val="0095066F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57742"/>
    <w:rsid w:val="009606E5"/>
    <w:rsid w:val="00960D86"/>
    <w:rsid w:val="00961460"/>
    <w:rsid w:val="009616DC"/>
    <w:rsid w:val="009618CD"/>
    <w:rsid w:val="00961AD8"/>
    <w:rsid w:val="00961DB8"/>
    <w:rsid w:val="009639BD"/>
    <w:rsid w:val="00964828"/>
    <w:rsid w:val="00964E60"/>
    <w:rsid w:val="00965ED6"/>
    <w:rsid w:val="00967184"/>
    <w:rsid w:val="00970635"/>
    <w:rsid w:val="0097178B"/>
    <w:rsid w:val="00972DC8"/>
    <w:rsid w:val="00974566"/>
    <w:rsid w:val="00974758"/>
    <w:rsid w:val="0097703A"/>
    <w:rsid w:val="00977E01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1FA1"/>
    <w:rsid w:val="00992414"/>
    <w:rsid w:val="00992FAB"/>
    <w:rsid w:val="00994501"/>
    <w:rsid w:val="00995213"/>
    <w:rsid w:val="0099543C"/>
    <w:rsid w:val="00995820"/>
    <w:rsid w:val="00996C92"/>
    <w:rsid w:val="00997CB0"/>
    <w:rsid w:val="00997D26"/>
    <w:rsid w:val="009A095B"/>
    <w:rsid w:val="009A09DC"/>
    <w:rsid w:val="009A3527"/>
    <w:rsid w:val="009A4199"/>
    <w:rsid w:val="009A44A0"/>
    <w:rsid w:val="009A60C8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2B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0AA"/>
    <w:rsid w:val="009F612C"/>
    <w:rsid w:val="009F673E"/>
    <w:rsid w:val="009F6B5E"/>
    <w:rsid w:val="009F72D5"/>
    <w:rsid w:val="009F753E"/>
    <w:rsid w:val="00A00BD5"/>
    <w:rsid w:val="00A01004"/>
    <w:rsid w:val="00A01A14"/>
    <w:rsid w:val="00A02C00"/>
    <w:rsid w:val="00A033BB"/>
    <w:rsid w:val="00A03952"/>
    <w:rsid w:val="00A03BC8"/>
    <w:rsid w:val="00A05703"/>
    <w:rsid w:val="00A060A0"/>
    <w:rsid w:val="00A0652D"/>
    <w:rsid w:val="00A07355"/>
    <w:rsid w:val="00A07879"/>
    <w:rsid w:val="00A07DB9"/>
    <w:rsid w:val="00A10D69"/>
    <w:rsid w:val="00A125D3"/>
    <w:rsid w:val="00A1284E"/>
    <w:rsid w:val="00A13B3B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683A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791"/>
    <w:rsid w:val="00A40E1B"/>
    <w:rsid w:val="00A41292"/>
    <w:rsid w:val="00A42228"/>
    <w:rsid w:val="00A4400F"/>
    <w:rsid w:val="00A4468A"/>
    <w:rsid w:val="00A446B2"/>
    <w:rsid w:val="00A45896"/>
    <w:rsid w:val="00A4763D"/>
    <w:rsid w:val="00A478E1"/>
    <w:rsid w:val="00A47914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1577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F8"/>
    <w:rsid w:val="00A80D10"/>
    <w:rsid w:val="00A81C00"/>
    <w:rsid w:val="00A820D0"/>
    <w:rsid w:val="00A822DA"/>
    <w:rsid w:val="00A82FBA"/>
    <w:rsid w:val="00A846D9"/>
    <w:rsid w:val="00A84A96"/>
    <w:rsid w:val="00A85CEC"/>
    <w:rsid w:val="00A864CE"/>
    <w:rsid w:val="00A8670F"/>
    <w:rsid w:val="00A869D5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12F4"/>
    <w:rsid w:val="00AA17C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5A42"/>
    <w:rsid w:val="00AB6015"/>
    <w:rsid w:val="00AB6715"/>
    <w:rsid w:val="00AB7EC3"/>
    <w:rsid w:val="00AC01B5"/>
    <w:rsid w:val="00AC02F8"/>
    <w:rsid w:val="00AC14C2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53"/>
    <w:rsid w:val="00AE1AE0"/>
    <w:rsid w:val="00AE2568"/>
    <w:rsid w:val="00AE2A62"/>
    <w:rsid w:val="00AE2DC5"/>
    <w:rsid w:val="00AE2FEF"/>
    <w:rsid w:val="00AE3265"/>
    <w:rsid w:val="00AE49CE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4EBA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3AD2"/>
    <w:rsid w:val="00B04A2E"/>
    <w:rsid w:val="00B04B23"/>
    <w:rsid w:val="00B050FD"/>
    <w:rsid w:val="00B0530E"/>
    <w:rsid w:val="00B06B29"/>
    <w:rsid w:val="00B06CFF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6D9F"/>
    <w:rsid w:val="00B27E2E"/>
    <w:rsid w:val="00B30A6B"/>
    <w:rsid w:val="00B30BC9"/>
    <w:rsid w:val="00B30ED2"/>
    <w:rsid w:val="00B3163A"/>
    <w:rsid w:val="00B328E0"/>
    <w:rsid w:val="00B33752"/>
    <w:rsid w:val="00B3380D"/>
    <w:rsid w:val="00B35091"/>
    <w:rsid w:val="00B35C9F"/>
    <w:rsid w:val="00B366BC"/>
    <w:rsid w:val="00B37882"/>
    <w:rsid w:val="00B37A37"/>
    <w:rsid w:val="00B4002E"/>
    <w:rsid w:val="00B40182"/>
    <w:rsid w:val="00B40200"/>
    <w:rsid w:val="00B40FC6"/>
    <w:rsid w:val="00B410F6"/>
    <w:rsid w:val="00B41142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0F6E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D79"/>
    <w:rsid w:val="00B60647"/>
    <w:rsid w:val="00B61044"/>
    <w:rsid w:val="00B628A7"/>
    <w:rsid w:val="00B63A7C"/>
    <w:rsid w:val="00B63AEC"/>
    <w:rsid w:val="00B63CF7"/>
    <w:rsid w:val="00B64CCC"/>
    <w:rsid w:val="00B65145"/>
    <w:rsid w:val="00B6581E"/>
    <w:rsid w:val="00B6585B"/>
    <w:rsid w:val="00B65DB1"/>
    <w:rsid w:val="00B70180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7ED"/>
    <w:rsid w:val="00B81ED7"/>
    <w:rsid w:val="00B82FF1"/>
    <w:rsid w:val="00B832E8"/>
    <w:rsid w:val="00B85727"/>
    <w:rsid w:val="00B85BF9"/>
    <w:rsid w:val="00B86112"/>
    <w:rsid w:val="00B86E64"/>
    <w:rsid w:val="00B87133"/>
    <w:rsid w:val="00B87FDA"/>
    <w:rsid w:val="00B911CA"/>
    <w:rsid w:val="00B91803"/>
    <w:rsid w:val="00B9233F"/>
    <w:rsid w:val="00B931F8"/>
    <w:rsid w:val="00B941FB"/>
    <w:rsid w:val="00B9437E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5E33"/>
    <w:rsid w:val="00BA6D08"/>
    <w:rsid w:val="00BA7883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56D5"/>
    <w:rsid w:val="00BB62B5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43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3358"/>
    <w:rsid w:val="00C040E9"/>
    <w:rsid w:val="00C06926"/>
    <w:rsid w:val="00C06C64"/>
    <w:rsid w:val="00C06FF1"/>
    <w:rsid w:val="00C07775"/>
    <w:rsid w:val="00C07953"/>
    <w:rsid w:val="00C102D0"/>
    <w:rsid w:val="00C11A80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664"/>
    <w:rsid w:val="00C3271D"/>
    <w:rsid w:val="00C330F0"/>
    <w:rsid w:val="00C35733"/>
    <w:rsid w:val="00C362D1"/>
    <w:rsid w:val="00C369D4"/>
    <w:rsid w:val="00C37833"/>
    <w:rsid w:val="00C37957"/>
    <w:rsid w:val="00C42158"/>
    <w:rsid w:val="00C4288F"/>
    <w:rsid w:val="00C433A3"/>
    <w:rsid w:val="00C43A7C"/>
    <w:rsid w:val="00C463D5"/>
    <w:rsid w:val="00C50376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2E74"/>
    <w:rsid w:val="00C6310C"/>
    <w:rsid w:val="00C6442E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D5B"/>
    <w:rsid w:val="00C77104"/>
    <w:rsid w:val="00C77DCD"/>
    <w:rsid w:val="00C810D2"/>
    <w:rsid w:val="00C82BA9"/>
    <w:rsid w:val="00C838EE"/>
    <w:rsid w:val="00C83961"/>
    <w:rsid w:val="00C850B3"/>
    <w:rsid w:val="00C85801"/>
    <w:rsid w:val="00C8635A"/>
    <w:rsid w:val="00C86FB6"/>
    <w:rsid w:val="00C87F19"/>
    <w:rsid w:val="00C87F76"/>
    <w:rsid w:val="00C90592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56F7"/>
    <w:rsid w:val="00CC6376"/>
    <w:rsid w:val="00CC63FA"/>
    <w:rsid w:val="00CC65A9"/>
    <w:rsid w:val="00CC6B50"/>
    <w:rsid w:val="00CC6B91"/>
    <w:rsid w:val="00CC7380"/>
    <w:rsid w:val="00CC79AD"/>
    <w:rsid w:val="00CC7E55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2A78"/>
    <w:rsid w:val="00D12B31"/>
    <w:rsid w:val="00D131C0"/>
    <w:rsid w:val="00D15504"/>
    <w:rsid w:val="00D15950"/>
    <w:rsid w:val="00D16F80"/>
    <w:rsid w:val="00D17F21"/>
    <w:rsid w:val="00D21525"/>
    <w:rsid w:val="00D22922"/>
    <w:rsid w:val="00D2384D"/>
    <w:rsid w:val="00D23B5C"/>
    <w:rsid w:val="00D26C5C"/>
    <w:rsid w:val="00D3037D"/>
    <w:rsid w:val="00D30BB3"/>
    <w:rsid w:val="00D3131A"/>
    <w:rsid w:val="00D328D4"/>
    <w:rsid w:val="00D32A4F"/>
    <w:rsid w:val="00D33B16"/>
    <w:rsid w:val="00D347DB"/>
    <w:rsid w:val="00D3481A"/>
    <w:rsid w:val="00D350ED"/>
    <w:rsid w:val="00D36559"/>
    <w:rsid w:val="00D3655C"/>
    <w:rsid w:val="00D369A2"/>
    <w:rsid w:val="00D36A92"/>
    <w:rsid w:val="00D40325"/>
    <w:rsid w:val="00D408D3"/>
    <w:rsid w:val="00D40B0A"/>
    <w:rsid w:val="00D41500"/>
    <w:rsid w:val="00D4151B"/>
    <w:rsid w:val="00D45A12"/>
    <w:rsid w:val="00D45FEA"/>
    <w:rsid w:val="00D461A9"/>
    <w:rsid w:val="00D503EB"/>
    <w:rsid w:val="00D50742"/>
    <w:rsid w:val="00D512FE"/>
    <w:rsid w:val="00D521BF"/>
    <w:rsid w:val="00D52B99"/>
    <w:rsid w:val="00D53752"/>
    <w:rsid w:val="00D5394C"/>
    <w:rsid w:val="00D53F68"/>
    <w:rsid w:val="00D551CC"/>
    <w:rsid w:val="00D55F2D"/>
    <w:rsid w:val="00D5651C"/>
    <w:rsid w:val="00D5673A"/>
    <w:rsid w:val="00D56F5C"/>
    <w:rsid w:val="00D5706D"/>
    <w:rsid w:val="00D57CFF"/>
    <w:rsid w:val="00D61340"/>
    <w:rsid w:val="00D61DC8"/>
    <w:rsid w:val="00D62826"/>
    <w:rsid w:val="00D63254"/>
    <w:rsid w:val="00D63C65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7FD"/>
    <w:rsid w:val="00D70A56"/>
    <w:rsid w:val="00D70C19"/>
    <w:rsid w:val="00D71C0A"/>
    <w:rsid w:val="00D7308E"/>
    <w:rsid w:val="00D736CB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487F"/>
    <w:rsid w:val="00D8633D"/>
    <w:rsid w:val="00D871BD"/>
    <w:rsid w:val="00D902BB"/>
    <w:rsid w:val="00D90E18"/>
    <w:rsid w:val="00D92CD6"/>
    <w:rsid w:val="00D936E6"/>
    <w:rsid w:val="00D95382"/>
    <w:rsid w:val="00DA0A9B"/>
    <w:rsid w:val="00DA0E2D"/>
    <w:rsid w:val="00DA2077"/>
    <w:rsid w:val="00DA2107"/>
    <w:rsid w:val="00DA28CE"/>
    <w:rsid w:val="00DA38BD"/>
    <w:rsid w:val="00DA449F"/>
    <w:rsid w:val="00DA451B"/>
    <w:rsid w:val="00DA459A"/>
    <w:rsid w:val="00DA5731"/>
    <w:rsid w:val="00DA5854"/>
    <w:rsid w:val="00DA6396"/>
    <w:rsid w:val="00DA7F72"/>
    <w:rsid w:val="00DB01C7"/>
    <w:rsid w:val="00DB0233"/>
    <w:rsid w:val="00DB2A83"/>
    <w:rsid w:val="00DB30AF"/>
    <w:rsid w:val="00DB3469"/>
    <w:rsid w:val="00DB3E85"/>
    <w:rsid w:val="00DB4FA4"/>
    <w:rsid w:val="00DB65E8"/>
    <w:rsid w:val="00DB7490"/>
    <w:rsid w:val="00DB7E7F"/>
    <w:rsid w:val="00DC0132"/>
    <w:rsid w:val="00DC01AA"/>
    <w:rsid w:val="00DC084A"/>
    <w:rsid w:val="00DC2A5B"/>
    <w:rsid w:val="00DC3EF5"/>
    <w:rsid w:val="00DC668D"/>
    <w:rsid w:val="00DD013F"/>
    <w:rsid w:val="00DD01F0"/>
    <w:rsid w:val="00DD14EF"/>
    <w:rsid w:val="00DD2077"/>
    <w:rsid w:val="00DD2331"/>
    <w:rsid w:val="00DD2DD6"/>
    <w:rsid w:val="00DD40BB"/>
    <w:rsid w:val="00DD43E3"/>
    <w:rsid w:val="00DD48FD"/>
    <w:rsid w:val="00DD4C51"/>
    <w:rsid w:val="00DD5309"/>
    <w:rsid w:val="00DD6146"/>
    <w:rsid w:val="00DD6589"/>
    <w:rsid w:val="00DD6BCA"/>
    <w:rsid w:val="00DD6E18"/>
    <w:rsid w:val="00DD6FB0"/>
    <w:rsid w:val="00DD74CC"/>
    <w:rsid w:val="00DD783E"/>
    <w:rsid w:val="00DD78FB"/>
    <w:rsid w:val="00DD7EDD"/>
    <w:rsid w:val="00DE08A2"/>
    <w:rsid w:val="00DE0E28"/>
    <w:rsid w:val="00DE2FE2"/>
    <w:rsid w:val="00DE3411"/>
    <w:rsid w:val="00DE3D8E"/>
    <w:rsid w:val="00DE524A"/>
    <w:rsid w:val="00DE5859"/>
    <w:rsid w:val="00DE5C0B"/>
    <w:rsid w:val="00DE610C"/>
    <w:rsid w:val="00DE6DDA"/>
    <w:rsid w:val="00DE7C77"/>
    <w:rsid w:val="00DF079D"/>
    <w:rsid w:val="00DF0B8A"/>
    <w:rsid w:val="00DF0FF8"/>
    <w:rsid w:val="00DF217B"/>
    <w:rsid w:val="00DF2450"/>
    <w:rsid w:val="00DF24C9"/>
    <w:rsid w:val="00DF31C1"/>
    <w:rsid w:val="00DF3395"/>
    <w:rsid w:val="00DF365E"/>
    <w:rsid w:val="00DF4282"/>
    <w:rsid w:val="00DF6422"/>
    <w:rsid w:val="00DF6521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1E22"/>
    <w:rsid w:val="00E12743"/>
    <w:rsid w:val="00E13F13"/>
    <w:rsid w:val="00E140F6"/>
    <w:rsid w:val="00E14B16"/>
    <w:rsid w:val="00E16580"/>
    <w:rsid w:val="00E20446"/>
    <w:rsid w:val="00E21D30"/>
    <w:rsid w:val="00E22126"/>
    <w:rsid w:val="00E2212B"/>
    <w:rsid w:val="00E229E0"/>
    <w:rsid w:val="00E241CC"/>
    <w:rsid w:val="00E24663"/>
    <w:rsid w:val="00E2600E"/>
    <w:rsid w:val="00E26078"/>
    <w:rsid w:val="00E26148"/>
    <w:rsid w:val="00E2685A"/>
    <w:rsid w:val="00E26E06"/>
    <w:rsid w:val="00E2780E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6D2D"/>
    <w:rsid w:val="00E37009"/>
    <w:rsid w:val="00E37E06"/>
    <w:rsid w:val="00E402FF"/>
    <w:rsid w:val="00E40453"/>
    <w:rsid w:val="00E40BC4"/>
    <w:rsid w:val="00E40BCA"/>
    <w:rsid w:val="00E43927"/>
    <w:rsid w:val="00E43A12"/>
    <w:rsid w:val="00E442C8"/>
    <w:rsid w:val="00E4460D"/>
    <w:rsid w:val="00E44A16"/>
    <w:rsid w:val="00E45A1C"/>
    <w:rsid w:val="00E460D0"/>
    <w:rsid w:val="00E478BF"/>
    <w:rsid w:val="00E51761"/>
    <w:rsid w:val="00E51BE6"/>
    <w:rsid w:val="00E51CBA"/>
    <w:rsid w:val="00E53091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15B7"/>
    <w:rsid w:val="00E63142"/>
    <w:rsid w:val="00E64485"/>
    <w:rsid w:val="00E66D29"/>
    <w:rsid w:val="00E66F4E"/>
    <w:rsid w:val="00E70EE3"/>
    <w:rsid w:val="00E71E88"/>
    <w:rsid w:val="00E72B6F"/>
    <w:rsid w:val="00E74E31"/>
    <w:rsid w:val="00E75807"/>
    <w:rsid w:val="00E7589F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1692"/>
    <w:rsid w:val="00E91C6B"/>
    <w:rsid w:val="00E92B28"/>
    <w:rsid w:val="00E9447B"/>
    <w:rsid w:val="00E94538"/>
    <w:rsid w:val="00E94D39"/>
    <w:rsid w:val="00E95883"/>
    <w:rsid w:val="00E95D6F"/>
    <w:rsid w:val="00E95DE2"/>
    <w:rsid w:val="00E96BAC"/>
    <w:rsid w:val="00E971D4"/>
    <w:rsid w:val="00EA071E"/>
    <w:rsid w:val="00EA1CEE"/>
    <w:rsid w:val="00EA22C2"/>
    <w:rsid w:val="00EA24DA"/>
    <w:rsid w:val="00EA310F"/>
    <w:rsid w:val="00EA340A"/>
    <w:rsid w:val="00EA4493"/>
    <w:rsid w:val="00EA44EC"/>
    <w:rsid w:val="00EA54DC"/>
    <w:rsid w:val="00EA5FB0"/>
    <w:rsid w:val="00EA670C"/>
    <w:rsid w:val="00EA680E"/>
    <w:rsid w:val="00EA7450"/>
    <w:rsid w:val="00EB0549"/>
    <w:rsid w:val="00EB06F6"/>
    <w:rsid w:val="00EB3965"/>
    <w:rsid w:val="00EB3F8D"/>
    <w:rsid w:val="00EB3FD7"/>
    <w:rsid w:val="00EB4056"/>
    <w:rsid w:val="00EB411B"/>
    <w:rsid w:val="00EB4675"/>
    <w:rsid w:val="00EB52EE"/>
    <w:rsid w:val="00EB5A62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C6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0F28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5406"/>
    <w:rsid w:val="00ED7180"/>
    <w:rsid w:val="00EE07D6"/>
    <w:rsid w:val="00EE11CF"/>
    <w:rsid w:val="00EE131A"/>
    <w:rsid w:val="00EE271B"/>
    <w:rsid w:val="00EE32A8"/>
    <w:rsid w:val="00EE4A2F"/>
    <w:rsid w:val="00EE5558"/>
    <w:rsid w:val="00EE5714"/>
    <w:rsid w:val="00EE5F54"/>
    <w:rsid w:val="00EE6979"/>
    <w:rsid w:val="00EE7502"/>
    <w:rsid w:val="00EE7627"/>
    <w:rsid w:val="00EF0196"/>
    <w:rsid w:val="00EF0E1E"/>
    <w:rsid w:val="00EF0F2B"/>
    <w:rsid w:val="00EF133E"/>
    <w:rsid w:val="00EF1889"/>
    <w:rsid w:val="00EF25E5"/>
    <w:rsid w:val="00EF28D9"/>
    <w:rsid w:val="00EF421C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4EB"/>
    <w:rsid w:val="00F119B8"/>
    <w:rsid w:val="00F121D8"/>
    <w:rsid w:val="00F12637"/>
    <w:rsid w:val="00F1322C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3544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306"/>
    <w:rsid w:val="00F649A5"/>
    <w:rsid w:val="00F65098"/>
    <w:rsid w:val="00F6570C"/>
    <w:rsid w:val="00F657A3"/>
    <w:rsid w:val="00F65A48"/>
    <w:rsid w:val="00F66E5F"/>
    <w:rsid w:val="00F70E2B"/>
    <w:rsid w:val="00F71B58"/>
    <w:rsid w:val="00F722EE"/>
    <w:rsid w:val="00F75848"/>
    <w:rsid w:val="00F7702C"/>
    <w:rsid w:val="00F77A2D"/>
    <w:rsid w:val="00F77C89"/>
    <w:rsid w:val="00F80EE2"/>
    <w:rsid w:val="00F80FD0"/>
    <w:rsid w:val="00F83BAB"/>
    <w:rsid w:val="00F841E1"/>
    <w:rsid w:val="00F84A98"/>
    <w:rsid w:val="00F8508C"/>
    <w:rsid w:val="00F8590E"/>
    <w:rsid w:val="00F85F2A"/>
    <w:rsid w:val="00F871D1"/>
    <w:rsid w:val="00F87C8C"/>
    <w:rsid w:val="00F9051D"/>
    <w:rsid w:val="00F90884"/>
    <w:rsid w:val="00F908E1"/>
    <w:rsid w:val="00F9094B"/>
    <w:rsid w:val="00F90FF4"/>
    <w:rsid w:val="00F91C1C"/>
    <w:rsid w:val="00F92BB5"/>
    <w:rsid w:val="00F92C0D"/>
    <w:rsid w:val="00F93187"/>
    <w:rsid w:val="00F938DA"/>
    <w:rsid w:val="00F940B2"/>
    <w:rsid w:val="00F941A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076"/>
    <w:rsid w:val="00FA5447"/>
    <w:rsid w:val="00FA7004"/>
    <w:rsid w:val="00FB0CFB"/>
    <w:rsid w:val="00FB113D"/>
    <w:rsid w:val="00FB2CF4"/>
    <w:rsid w:val="00FB34C5"/>
    <w:rsid w:val="00FB35F0"/>
    <w:rsid w:val="00FB399F"/>
    <w:rsid w:val="00FB4560"/>
    <w:rsid w:val="00FB610C"/>
    <w:rsid w:val="00FB6EB8"/>
    <w:rsid w:val="00FC08FD"/>
    <w:rsid w:val="00FC0AB0"/>
    <w:rsid w:val="00FC1DD1"/>
    <w:rsid w:val="00FC2FB0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465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71604C2"/>
  <w15:chartTrackingRefBased/>
  <w15:docId w15:val="{ADA93170-A599-4793-9576-AB3920B85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3377A9FE56A46C1A4188113BED2C8E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13266AD-F8DB-4A9D-8D73-489E08CB7662}"/>
      </w:docPartPr>
      <w:docPartBody>
        <w:p w:rsidR="00581235" w:rsidRDefault="00B04C43">
          <w:pPr>
            <w:pStyle w:val="E3377A9FE56A46C1A4188113BED2C8E3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1718FD4B1DB643D3A15FD48F3F1C241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6464F26-9E6E-47C5-AAF7-5902BD417F72}"/>
      </w:docPartPr>
      <w:docPartBody>
        <w:p w:rsidR="00581235" w:rsidRDefault="00B04C43">
          <w:pPr>
            <w:pStyle w:val="1718FD4B1DB643D3A15FD48F3F1C241D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307C3B47D4B4383BFFD53872319AF6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CA8E238-CE48-4E75-A167-31325215BD5E}"/>
      </w:docPartPr>
      <w:docPartBody>
        <w:p w:rsidR="00581235" w:rsidRDefault="00B04C43">
          <w:pPr>
            <w:pStyle w:val="A307C3B47D4B4383BFFD53872319AF68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CF057F0846E349A2BCF40CE0338D323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B89EFB0-BBF1-4AE2-B394-D050BD16A9ED}"/>
      </w:docPartPr>
      <w:docPartBody>
        <w:p w:rsidR="00581235" w:rsidRDefault="00B04C43">
          <w:pPr>
            <w:pStyle w:val="CF057F0846E349A2BCF40CE0338D323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AF71893487142D5AD1C1D53DFEE85A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663E482-27FB-4282-99AE-7F91C84D3953}"/>
      </w:docPartPr>
      <w:docPartBody>
        <w:p w:rsidR="00581235" w:rsidRDefault="00B04C43">
          <w:pPr>
            <w:pStyle w:val="CAF71893487142D5AD1C1D53DFEE85AC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C43"/>
    <w:rsid w:val="004C0CA0"/>
    <w:rsid w:val="00581235"/>
    <w:rsid w:val="00B04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E3377A9FE56A46C1A4188113BED2C8E3">
    <w:name w:val="E3377A9FE56A46C1A4188113BED2C8E3"/>
  </w:style>
  <w:style w:type="paragraph" w:customStyle="1" w:styleId="E48CF63B516F4BE78D6B4C2A1BAF0E4F">
    <w:name w:val="E48CF63B516F4BE78D6B4C2A1BAF0E4F"/>
  </w:style>
  <w:style w:type="paragraph" w:customStyle="1" w:styleId="A271DFC373A942A4A99CDB31EE7C153F">
    <w:name w:val="A271DFC373A942A4A99CDB31EE7C153F"/>
  </w:style>
  <w:style w:type="paragraph" w:customStyle="1" w:styleId="1718FD4B1DB643D3A15FD48F3F1C241D">
    <w:name w:val="1718FD4B1DB643D3A15FD48F3F1C241D"/>
  </w:style>
  <w:style w:type="paragraph" w:customStyle="1" w:styleId="DD666C7CC4FE407782A9E014C1609F42">
    <w:name w:val="DD666C7CC4FE407782A9E014C1609F42"/>
  </w:style>
  <w:style w:type="paragraph" w:customStyle="1" w:styleId="A307C3B47D4B4383BFFD53872319AF68">
    <w:name w:val="A307C3B47D4B4383BFFD53872319AF68"/>
  </w:style>
  <w:style w:type="paragraph" w:customStyle="1" w:styleId="CF057F0846E349A2BCF40CE0338D323F">
    <w:name w:val="CF057F0846E349A2BCF40CE0338D323F"/>
  </w:style>
  <w:style w:type="paragraph" w:customStyle="1" w:styleId="CAF71893487142D5AD1C1D53DFEE85AC">
    <w:name w:val="CAF71893487142D5AD1C1D53DFEE85A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58a526af6d1648bbc9db2a261ba659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90f7c96beca330bbe8babf3ba0f787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CF3ADDA-A1C4-4B64-94CF-93D3A5A177FF}"/>
</file>

<file path=customXml/itemProps2.xml><?xml version="1.0" encoding="utf-8"?>
<ds:datastoreItem xmlns:ds="http://schemas.openxmlformats.org/officeDocument/2006/customXml" ds:itemID="{11AE4B4C-A803-4FFF-A569-4F5CFDC626BB}"/>
</file>

<file path=customXml/itemProps3.xml><?xml version="1.0" encoding="utf-8"?>
<ds:datastoreItem xmlns:ds="http://schemas.openxmlformats.org/officeDocument/2006/customXml" ds:itemID="{9311F2B1-8FE4-49AC-8F3E-ED21E09AE89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2</Pages>
  <Words>427</Words>
  <Characters>2395</Characters>
  <Application>Microsoft Office Word</Application>
  <DocSecurity>0</DocSecurity>
  <Lines>48</Lines>
  <Paragraphs>18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med anledning av regeringens proposition 2017 18 156  Ny lag om tobak och liknande produkter</vt:lpstr>
      <vt:lpstr>
      </vt:lpstr>
    </vt:vector>
  </TitlesOfParts>
  <Company>Sveriges riksdag</Company>
  <LinksUpToDate>false</LinksUpToDate>
  <CharactersWithSpaces>2804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