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875CC3">
        <w:tblPrEx>
          <w:tblCellMar>
            <w:top w:w="0" w:type="dxa"/>
            <w:bottom w:w="0" w:type="dxa"/>
          </w:tblCellMar>
        </w:tblPrEx>
        <w:trPr>
          <w:cantSplit/>
          <w:trHeight w:hRule="exact" w:val="1260"/>
        </w:trPr>
        <w:tc>
          <w:tcPr>
            <w:tcW w:w="6024" w:type="dxa"/>
            <w:gridSpan w:val="2"/>
            <w:vMerge w:val="restart"/>
          </w:tcPr>
          <w:p w:rsidR="00AF6CFE" w:rsidRPr="00875CC3" w:rsidRDefault="00AF6CFE">
            <w:pPr>
              <w:pStyle w:val="HuvudRubrik"/>
            </w:pPr>
            <w:bookmarkStart w:id="0" w:name="BetänkandeRubrik"/>
            <w:bookmarkEnd w:id="0"/>
            <w:r w:rsidRPr="00875CC3">
              <w:t>Utbildningsutskottets yttrande</w:t>
            </w:r>
            <w:r w:rsidR="00875CC3" w:rsidRPr="00875CC3">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7987990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AF6CFE" w:rsidRPr="00875CC3" w:rsidRDefault="00AF6CFE">
                                  <w:pPr>
                                    <w:pStyle w:val="Logo"/>
                                  </w:pPr>
                                  <w:r w:rsidRPr="00875CC3">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7927"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AF6CFE" w:rsidRPr="00875CC3" w:rsidRDefault="00AF6CFE">
                            <w:pPr>
                              <w:pStyle w:val="Logo"/>
                            </w:pPr>
                            <w:r w:rsidRPr="00875CC3">
                              <w:object w:dxaOrig="840" w:dyaOrig="1545">
                                <v:shape id="_x0000_i1025" type="#_x0000_t75" style="width:90.45pt;height:77.15pt" fillcolor="window">
                                  <v:imagedata r:id="rId6" o:title="" cropright="-75835f"/>
                                </v:shape>
                                <o:OLEObject Type="Embed" ProgID="Word.Picture.8" ShapeID="_x0000_i1025" DrawAspect="Content" ObjectID="_1827347927" r:id="rId8"/>
                              </w:object>
                            </w:r>
                          </w:p>
                        </w:txbxContent>
                      </v:textbox>
                      <w10:wrap anchorx="page" anchory="page"/>
                    </v:shape>
                  </w:pict>
                </mc:Fallback>
              </mc:AlternateContent>
            </w:r>
          </w:p>
          <w:p w:rsidR="00AF6CFE" w:rsidRPr="00875CC3" w:rsidRDefault="00AF6CFE">
            <w:pPr>
              <w:pStyle w:val="HuvudRubrikRad2"/>
            </w:pPr>
            <w:bookmarkStart w:id="17" w:name="BetänkandeNr"/>
            <w:bookmarkEnd w:id="17"/>
            <w:r w:rsidRPr="00875CC3">
              <w:t>1999/2000:UbU2y</w:t>
            </w:r>
          </w:p>
          <w:p w:rsidR="00AF6CFE" w:rsidRPr="00875CC3" w:rsidRDefault="00AF6CFE">
            <w:pPr>
              <w:pStyle w:val="BetnkandeRubrik"/>
            </w:pPr>
            <w:bookmarkStart w:id="18" w:name="Huvudrubrik"/>
            <w:bookmarkEnd w:id="18"/>
            <w:r w:rsidRPr="00875CC3">
              <w:t>Tilläggsbudget 1999</w:t>
            </w:r>
          </w:p>
        </w:tc>
        <w:tc>
          <w:tcPr>
            <w:tcW w:w="1559" w:type="dxa"/>
            <w:tcBorders>
              <w:bottom w:val="nil"/>
            </w:tcBorders>
          </w:tcPr>
          <w:p w:rsidR="00AF6CFE" w:rsidRPr="00875CC3" w:rsidRDefault="00AF6CFE">
            <w:pPr>
              <w:spacing w:before="0" w:line="230" w:lineRule="auto"/>
              <w:rPr>
                <w:sz w:val="24"/>
              </w:rPr>
            </w:pPr>
          </w:p>
        </w:tc>
      </w:tr>
      <w:tr w:rsidR="00000000" w:rsidRPr="00875CC3">
        <w:tblPrEx>
          <w:tblCellMar>
            <w:top w:w="0" w:type="dxa"/>
            <w:bottom w:w="0" w:type="dxa"/>
          </w:tblCellMar>
        </w:tblPrEx>
        <w:trPr>
          <w:cantSplit/>
          <w:trHeight w:hRule="exact" w:val="240"/>
        </w:trPr>
        <w:tc>
          <w:tcPr>
            <w:tcW w:w="6024" w:type="dxa"/>
            <w:gridSpan w:val="2"/>
            <w:vMerge/>
            <w:tcBorders>
              <w:top w:val="nil"/>
              <w:bottom w:val="nil"/>
            </w:tcBorders>
          </w:tcPr>
          <w:p w:rsidR="00AF6CFE" w:rsidRPr="00875CC3" w:rsidRDefault="00AF6CFE">
            <w:pPr>
              <w:spacing w:before="40" w:after="900" w:line="280" w:lineRule="exact"/>
              <w:jc w:val="left"/>
              <w:rPr>
                <w:sz w:val="28"/>
              </w:rPr>
            </w:pPr>
          </w:p>
        </w:tc>
        <w:tc>
          <w:tcPr>
            <w:tcW w:w="1559" w:type="dxa"/>
          </w:tcPr>
          <w:p w:rsidR="00AF6CFE" w:rsidRPr="00875CC3" w:rsidRDefault="00AF6CFE">
            <w:pPr>
              <w:pStyle w:val="rtal"/>
            </w:pPr>
            <w:r w:rsidRPr="00875CC3">
              <w:t>1999/2000</w:t>
            </w:r>
          </w:p>
        </w:tc>
      </w:tr>
      <w:tr w:rsidR="00000000" w:rsidRPr="00875CC3">
        <w:tblPrEx>
          <w:tblCellMar>
            <w:top w:w="0" w:type="dxa"/>
            <w:bottom w:w="0" w:type="dxa"/>
          </w:tblCellMar>
        </w:tblPrEx>
        <w:trPr>
          <w:cantSplit/>
          <w:trHeight w:val="560"/>
        </w:trPr>
        <w:tc>
          <w:tcPr>
            <w:tcW w:w="6024" w:type="dxa"/>
            <w:gridSpan w:val="2"/>
            <w:vMerge/>
            <w:tcBorders>
              <w:top w:val="nil"/>
              <w:bottom w:val="single" w:sz="6" w:space="0" w:color="auto"/>
            </w:tcBorders>
          </w:tcPr>
          <w:p w:rsidR="00AF6CFE" w:rsidRPr="00875CC3" w:rsidRDefault="00AF6CFE">
            <w:pPr>
              <w:spacing w:before="40" w:after="900" w:line="280" w:lineRule="exact"/>
              <w:jc w:val="left"/>
              <w:rPr>
                <w:sz w:val="28"/>
              </w:rPr>
            </w:pPr>
          </w:p>
        </w:tc>
        <w:tc>
          <w:tcPr>
            <w:tcW w:w="1559" w:type="dxa"/>
            <w:tcBorders>
              <w:bottom w:val="single" w:sz="6" w:space="0" w:color="auto"/>
            </w:tcBorders>
          </w:tcPr>
          <w:p w:rsidR="00AF6CFE" w:rsidRPr="00875CC3" w:rsidRDefault="00AF6CFE">
            <w:pPr>
              <w:pStyle w:val="rtal"/>
            </w:pPr>
            <w:r w:rsidRPr="00875CC3">
              <w:t>UbU2y</w:t>
            </w:r>
          </w:p>
        </w:tc>
      </w:tr>
      <w:tr w:rsidR="00000000" w:rsidRPr="00875CC3">
        <w:tblPrEx>
          <w:tblCellMar>
            <w:top w:w="0" w:type="dxa"/>
            <w:bottom w:w="0" w:type="dxa"/>
          </w:tblCellMar>
        </w:tblPrEx>
        <w:trPr>
          <w:cantSplit/>
          <w:trHeight w:hRule="exact" w:val="660"/>
        </w:trPr>
        <w:tc>
          <w:tcPr>
            <w:tcW w:w="3012" w:type="dxa"/>
          </w:tcPr>
          <w:p w:rsidR="00AF6CFE" w:rsidRPr="00875CC3" w:rsidRDefault="00AF6CFE">
            <w:pPr>
              <w:pStyle w:val="StatusSida1"/>
            </w:pPr>
          </w:p>
        </w:tc>
        <w:tc>
          <w:tcPr>
            <w:tcW w:w="3012" w:type="dxa"/>
          </w:tcPr>
          <w:p w:rsidR="00AF6CFE" w:rsidRPr="00875CC3" w:rsidRDefault="00AF6CFE">
            <w:pPr>
              <w:pStyle w:val="UtskriftsdatumSida1"/>
              <w:rPr>
                <w:b/>
                <w:sz w:val="28"/>
              </w:rPr>
            </w:pPr>
          </w:p>
        </w:tc>
        <w:tc>
          <w:tcPr>
            <w:tcW w:w="1559" w:type="dxa"/>
          </w:tcPr>
          <w:p w:rsidR="00AF6CFE" w:rsidRPr="00875CC3" w:rsidRDefault="00AF6CFE"/>
        </w:tc>
      </w:tr>
    </w:tbl>
    <w:p w:rsidR="00AF6CFE" w:rsidRPr="00875CC3" w:rsidRDefault="00AF6CFE">
      <w:pPr>
        <w:pStyle w:val="Rubrik1"/>
        <w:spacing w:before="0"/>
      </w:pPr>
      <w:bookmarkStart w:id="19" w:name="_Toc464295482"/>
      <w:r w:rsidRPr="00875CC3">
        <w:t>Till finansutskottet</w:t>
      </w:r>
      <w:bookmarkEnd w:id="19"/>
    </w:p>
    <w:p w:rsidR="00AF6CFE" w:rsidRPr="00875CC3" w:rsidRDefault="00AF6CFE">
      <w:r w:rsidRPr="00875CC3">
        <w:t>Finansutskottet har den 30 september 1999 berett utbildningsutskottet til</w:t>
      </w:r>
      <w:r w:rsidRPr="00875CC3">
        <w:t>l</w:t>
      </w:r>
      <w:r w:rsidRPr="00875CC3">
        <w:t>fälle att avge yttrande över proposition 1999/2000:1 Budgetpropositionen för 2000 (volym 1) i vad avser tilläggsbudget till statsbudgeten för budgetåret 1999 jämte motioner i de delar som berör utskottets beredningsområde.</w:t>
      </w:r>
    </w:p>
    <w:p w:rsidR="00AF6CFE" w:rsidRPr="00875CC3" w:rsidRDefault="00AF6CFE">
      <w:r w:rsidRPr="00875CC3">
        <w:t>Utskottet yttrar sig i den del av regeringens förslag till tilläggsbudget som avser utgiftsområde 16 Utbildning och universitetsforskning. Inga motioner har väckts med anledning av regeringens förslag i den delen.</w:t>
      </w:r>
    </w:p>
    <w:p w:rsidR="00AF6CFE" w:rsidRPr="00875CC3" w:rsidRDefault="00AF6CFE">
      <w:r w:rsidRPr="00875CC3">
        <w:t>I statsbudgeten för innevarande budgetår finns under C 3 Centrala stud</w:t>
      </w:r>
      <w:r w:rsidRPr="00875CC3">
        <w:t>i</w:t>
      </w:r>
      <w:r w:rsidRPr="00875CC3">
        <w:t>e-stödsnämnden uppfört ett ramanslag på 313 566 000 kr. Regeringen föreslår att anslaget ökas med 61 194 000 kr för att täcka kostnadsökningar som i huvudsak beror på att kostnader för datordrift och utveckling har ökat mer än beräknat. Höjningen finansieras till allra största delen genom minskningar om sammanlagt 53 194 000 kr på anslag inom utgiftsområdet enligt vad som redovisas i propositionen (s. 120). Ramen ökas med 8 000 000 kr genom indragning av reserverade medel med motsvarande belopp från ett äl</w:t>
      </w:r>
      <w:r w:rsidRPr="00875CC3">
        <w:t>dre anslag inom utgiftsområdet från budgetåret 1995/96 (F 2 Utvecklingsarbete inom Utbildningsdepartementets område m.m.). Effekten av finansieringså</w:t>
      </w:r>
      <w:r w:rsidRPr="00875CC3">
        <w:t>t</w:t>
      </w:r>
      <w:r w:rsidRPr="00875CC3">
        <w:t>gärderna bedöms av regeringen inte påverka de berörda verksamheternas nuv</w:t>
      </w:r>
      <w:r w:rsidRPr="00875CC3">
        <w:t>a</w:t>
      </w:r>
      <w:r w:rsidRPr="00875CC3">
        <w:t>rande omfattning.</w:t>
      </w:r>
    </w:p>
    <w:p w:rsidR="00AF6CFE" w:rsidRPr="00875CC3" w:rsidRDefault="00AF6CFE">
      <w:pPr>
        <w:pStyle w:val="Normaltindrag"/>
      </w:pPr>
      <w:r w:rsidRPr="00875CC3">
        <w:t>U t s k o t t e t  konstaterar att det av budgetpropositionen vid de berörda anslagen inför år 2000 (utg.omr. 16, volym 8 passim) framgår att regeringen avser att kompensera neddragningarna genom att myndigheterna i fråga får disponera anslagssparande med motsvarande be</w:t>
      </w:r>
      <w:r w:rsidRPr="00875CC3">
        <w:t>lopp.</w:t>
      </w:r>
    </w:p>
    <w:p w:rsidR="00AF6CFE" w:rsidRPr="00875CC3" w:rsidRDefault="00AF6CFE">
      <w:pPr>
        <w:pStyle w:val="Normaltindrag"/>
      </w:pPr>
      <w:r w:rsidRPr="00875CC3">
        <w:t>Utskottet har inget emot att finansutskottet föreslår att riksdagen på tilläggsbudget till statsbudgeten för budgetåret 1999 godkänner ändrad ram för utgiftsområde 16 Utbildning och universitetsforskning samt anvisar än</w:t>
      </w:r>
      <w:r w:rsidRPr="00875CC3">
        <w:t>d</w:t>
      </w:r>
      <w:r w:rsidRPr="00875CC3">
        <w:t xml:space="preserve">rade anslag i enlighet med regeringens förslag. </w:t>
      </w:r>
    </w:p>
    <w:p w:rsidR="00AF6CFE" w:rsidRPr="00875CC3" w:rsidRDefault="00AF6CFE">
      <w:pPr>
        <w:pStyle w:val="Stockholm"/>
      </w:pPr>
      <w:bookmarkStart w:id="20" w:name="Textstart"/>
      <w:bookmarkEnd w:id="20"/>
      <w:r w:rsidRPr="00875CC3">
        <w:t xml:space="preserve">Stockholm den 21 oktober 1999 </w:t>
      </w:r>
    </w:p>
    <w:p w:rsidR="00AF6CFE" w:rsidRPr="00875CC3" w:rsidRDefault="00AF6CFE">
      <w:pPr>
        <w:pStyle w:val="Vgnar"/>
      </w:pPr>
      <w:r w:rsidRPr="00875CC3">
        <w:t>På utbildningsutskottets vägnar</w:t>
      </w:r>
    </w:p>
    <w:p w:rsidR="00AF6CFE" w:rsidRPr="00875CC3" w:rsidRDefault="00AF6CFE">
      <w:pPr>
        <w:pStyle w:val="Ordfnamn"/>
      </w:pPr>
      <w:bookmarkStart w:id="21" w:name="Ordförande"/>
      <w:bookmarkEnd w:id="21"/>
      <w:r w:rsidRPr="00875CC3">
        <w:t xml:space="preserve">Jan Björkman </w:t>
      </w:r>
    </w:p>
    <w:p w:rsidR="00AF6CFE" w:rsidRPr="00875CC3" w:rsidRDefault="00AF6CFE">
      <w:pPr>
        <w:pStyle w:val="Deltagare"/>
      </w:pPr>
      <w:r w:rsidRPr="00875CC3">
        <w:lastRenderedPageBreak/>
        <w:t>I beslutet har deltagit: Jan Björkman (s), Britt-Marie Danestig (v), Beatrice Ask (m), Majléne Westerlund Panke (s), Torgny Danielsson (s), Tomas Eneroth (s), Lennart Gustavsson (v), Erling Wälivaara (kd), Per Bill (m), Gunnar Goude (mp), Sofia Jonsson (c), Ulf Nilsson (fp), Nalin Pekgul (s), Anders Sjölund (m) och Ulla-Britt Hagström (kd).</w:t>
      </w:r>
    </w:p>
    <w:p w:rsidR="00AF6CFE" w:rsidRPr="00875CC3" w:rsidRDefault="00AF6CFE">
      <w:pPr>
        <w:pStyle w:val="Normaltindrag"/>
      </w:pPr>
    </w:p>
    <w:p w:rsidR="00AF6CFE" w:rsidRPr="00875CC3" w:rsidRDefault="00AF6CFE">
      <w:pPr>
        <w:pStyle w:val="Tryckort"/>
        <w:framePr w:wrap="around"/>
      </w:pPr>
      <w:r w:rsidRPr="00875CC3">
        <w:t>Elanders Gotab, Stockholm  1999</w:t>
      </w:r>
    </w:p>
    <w:p w:rsidR="00AF6CFE" w:rsidRPr="00875CC3" w:rsidRDefault="00AF6CFE">
      <w:pPr>
        <w:pStyle w:val="Normaltindrag"/>
      </w:pPr>
    </w:p>
    <w:p w:rsidR="00AF6CFE" w:rsidRPr="00875CC3" w:rsidRDefault="00AF6CFE">
      <w:pPr>
        <w:pStyle w:val="Tryckort"/>
        <w:framePr w:wrap="around"/>
      </w:pPr>
      <w:r w:rsidRPr="00875CC3">
        <w:t>Elanders Gotab, Stockholm  1999</w:t>
      </w:r>
    </w:p>
    <w:p w:rsidR="00AF6CFE" w:rsidRPr="00875CC3" w:rsidRDefault="00AF6CFE">
      <w:pPr>
        <w:pStyle w:val="Normaltindrag"/>
      </w:pPr>
    </w:p>
    <w:sectPr w:rsidR="00AF6CFE" w:rsidRPr="00875CC3">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6CFE" w:rsidRPr="00875CC3" w:rsidRDefault="00AF6CFE">
      <w:pPr>
        <w:spacing w:before="0" w:line="240" w:lineRule="auto"/>
      </w:pPr>
      <w:r w:rsidRPr="00875CC3">
        <w:separator/>
      </w:r>
    </w:p>
  </w:endnote>
  <w:endnote w:type="continuationSeparator" w:id="0">
    <w:p w:rsidR="00AF6CFE" w:rsidRPr="00875CC3" w:rsidRDefault="00AF6CFE">
      <w:pPr>
        <w:spacing w:before="0" w:line="240" w:lineRule="auto"/>
      </w:pPr>
      <w:r w:rsidRPr="00875C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CFE" w:rsidRPr="00875CC3" w:rsidRDefault="00AF6CFE">
    <w:pPr>
      <w:pStyle w:val="SidfotH"/>
      <w:framePr w:wrap="around"/>
    </w:pPr>
    <w:r w:rsidRPr="00875CC3">
      <w:fldChar w:fldCharType="begin" w:fldLock="1"/>
    </w:r>
    <w:r w:rsidRPr="00875CC3">
      <w:instrText xml:space="preserve"> PAGE </w:instrText>
    </w:r>
    <w:r w:rsidRPr="00875CC3">
      <w:fldChar w:fldCharType="separate"/>
    </w:r>
    <w:r w:rsidRPr="00875CC3">
      <w:t>1</w:t>
    </w:r>
    <w:r w:rsidRPr="00875CC3">
      <w:fldChar w:fldCharType="end"/>
    </w:r>
  </w:p>
  <w:p w:rsidR="00AF6CFE" w:rsidRPr="00875CC3" w:rsidRDefault="00AF6C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6CFE" w:rsidRPr="00875CC3" w:rsidRDefault="00AF6CFE">
      <w:pPr>
        <w:pStyle w:val="Sidfot"/>
      </w:pPr>
    </w:p>
  </w:footnote>
  <w:footnote w:type="continuationSeparator" w:id="0">
    <w:p w:rsidR="00AF6CFE" w:rsidRPr="00875CC3" w:rsidRDefault="00AF6CFE">
      <w:pPr>
        <w:spacing w:before="0" w:line="240" w:lineRule="auto"/>
      </w:pPr>
      <w:r w:rsidRPr="00875C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CFE" w:rsidRPr="00875CC3" w:rsidRDefault="00AF6CFE">
    <w:pPr>
      <w:pStyle w:val="SidhuvudKant"/>
      <w:framePr w:w="1758" w:h="2744" w:hRule="exact" w:wrap="around" w:vAnchor="page" w:hAnchor="page" w:x="7372" w:y="568" w:anchorLock="0"/>
    </w:pPr>
  </w:p>
  <w:p w:rsidR="00AF6CFE" w:rsidRPr="00875CC3" w:rsidRDefault="00AF6CFE">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9900"/>
  </w:docVars>
  <w:rsids>
    <w:rsidRoot w:val="008F0F7E"/>
    <w:rsid w:val="00875CC3"/>
    <w:rsid w:val="008F0F7E"/>
    <w:rsid w:val="00AF6CF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2265A9-82E0-4F5A-A6DE-1F6A7C69C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2136</Characters>
  <Application>Microsoft Office Word</Application>
  <DocSecurity>4</DocSecurity>
  <Lines>52</Lines>
  <Paragraphs>19</Paragraphs>
  <ScaleCrop>false</ScaleCrop>
  <HeadingPairs>
    <vt:vector size="4" baseType="variant">
      <vt:variant>
        <vt:lpstr>Title</vt:lpstr>
      </vt:variant>
      <vt:variant>
        <vt:i4>1</vt:i4>
      </vt:variant>
      <vt:variant>
        <vt:lpstr>Rubriker</vt:lpstr>
      </vt:variant>
      <vt:variant>
        <vt:i4>1</vt:i4>
      </vt:variant>
    </vt:vector>
  </HeadingPairs>
  <TitlesOfParts>
    <vt:vector size="2" baseType="lpstr">
      <vt:lpstr>Utbildningsutskottets yttrande</vt:lpstr>
      <vt:lpstr>Till finansutskottet</vt:lpstr>
    </vt:vector>
  </TitlesOfParts>
  <Company>Riksdagen</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yttrande</dc:title>
  <dc:subject>Utbildningsutskottets yttrande</dc:subject>
  <dc:creator>Riksdagen</dc:creator>
  <cp:keywords>Riksdagen</cp:keywords>
  <cp:lastModifiedBy>Lars Brink</cp:lastModifiedBy>
  <cp:revision>2</cp:revision>
  <cp:lastPrinted>1999-10-25T09:30:00Z</cp:lastPrinted>
  <dcterms:created xsi:type="dcterms:W3CDTF">2025-12-15T22:34:00Z</dcterms:created>
  <dcterms:modified xsi:type="dcterms:W3CDTF">2025-12-15T22:34:00Z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UbU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