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05BA" w:rsidRPr="00616A1B" w:rsidRDefault="001505BA">
      <w:pPr>
        <w:pStyle w:val="Frslagsrubrik"/>
        <w:shd w:val="clear" w:color="000000" w:fill="auto"/>
      </w:pPr>
      <w:r w:rsidRPr="00616A1B">
        <w:t>Förslag till riksdagsbeslut</w:t>
      </w:r>
    </w:p>
    <w:p w:rsidR="001505BA" w:rsidRPr="00616A1B" w:rsidRDefault="001505BA">
      <w:pPr>
        <w:pStyle w:val="Hemstlatt"/>
        <w:shd w:val="clear" w:color="000000" w:fill="auto"/>
        <w:ind w:left="0"/>
      </w:pPr>
      <w:r w:rsidRPr="00616A1B">
        <w:t>Riksdagen tillkännager för regeringen som sin mening vad som anförs i motionen om att koppla pedagogiken till aktuell hjärnfors</w:t>
      </w:r>
      <w:r w:rsidRPr="00616A1B">
        <w:t>k</w:t>
      </w:r>
      <w:r w:rsidRPr="00616A1B">
        <w:t>ning.</w:t>
      </w:r>
    </w:p>
    <w:p w:rsidR="001505BA" w:rsidRPr="00616A1B" w:rsidRDefault="001505BA">
      <w:pPr>
        <w:pStyle w:val="Rubrik1"/>
        <w:shd w:val="clear" w:color="000000" w:fill="auto"/>
      </w:pPr>
      <w:r w:rsidRPr="00616A1B">
        <w:t>Motivering</w:t>
      </w:r>
    </w:p>
    <w:p w:rsidR="001505BA" w:rsidRPr="00616A1B" w:rsidRDefault="001505BA">
      <w:pPr>
        <w:shd w:val="clear" w:color="000000" w:fill="auto"/>
      </w:pPr>
      <w:r w:rsidRPr="00616A1B">
        <w:t>I skollagen står att ”utbildningen ska vila på vetenskaplig grund och beprövad erfarenhet”. Detta betyder att dagens forskning ska ligga till grund för u</w:t>
      </w:r>
      <w:r w:rsidRPr="00616A1B">
        <w:t>t</w:t>
      </w:r>
      <w:r w:rsidRPr="00616A1B">
        <w:t>formningen av pedagogiken, men också att lärarnas erfarenheter spelar en viktig roll.</w:t>
      </w:r>
    </w:p>
    <w:p w:rsidR="001505BA" w:rsidRPr="00616A1B" w:rsidRDefault="001505BA">
      <w:pPr>
        <w:pStyle w:val="Normaltindrag"/>
        <w:shd w:val="clear" w:color="000000" w:fill="auto"/>
      </w:pPr>
      <w:r w:rsidRPr="00616A1B">
        <w:t>Forskningen om hjärnan gör stora framsteg. Kunskaperna inom exempe</w:t>
      </w:r>
      <w:r w:rsidRPr="00616A1B">
        <w:t>l</w:t>
      </w:r>
      <w:r w:rsidRPr="00616A1B">
        <w:t>vis psykologi och neuropsykologi fördjupas. Tyvärr utvecklas inte den ped</w:t>
      </w:r>
      <w:r w:rsidRPr="00616A1B">
        <w:t>a</w:t>
      </w:r>
      <w:r w:rsidRPr="00616A1B">
        <w:t>gogiska forskningen i samma takt. Det är beklagligt att inte den hjärnfors</w:t>
      </w:r>
      <w:r w:rsidRPr="00616A1B">
        <w:t>k</w:t>
      </w:r>
      <w:r w:rsidRPr="00616A1B">
        <w:t>ning som bedrivs inom psykologi och neuropsykologi kan kopplas till inlä</w:t>
      </w:r>
      <w:r w:rsidRPr="00616A1B">
        <w:t>r</w:t>
      </w:r>
      <w:r w:rsidRPr="00616A1B">
        <w:t>ningsförmåga eftersom den anses ha en hel del att tillföra skolan och unde</w:t>
      </w:r>
      <w:r w:rsidRPr="00616A1B">
        <w:t>r</w:t>
      </w:r>
      <w:r w:rsidRPr="00616A1B">
        <w:t xml:space="preserve">visningen. </w:t>
      </w:r>
    </w:p>
    <w:p w:rsidR="001505BA" w:rsidRPr="00616A1B" w:rsidRDefault="001505BA">
      <w:pPr>
        <w:pStyle w:val="Normaltindrag"/>
        <w:shd w:val="clear" w:color="000000" w:fill="auto"/>
      </w:pPr>
      <w:r w:rsidRPr="00616A1B">
        <w:t>Hjärnforskningen visar att en kreativ, stimulerande arbetsmiljö hjälper a</w:t>
      </w:r>
      <w:r w:rsidRPr="00616A1B">
        <w:t>r</w:t>
      </w:r>
      <w:r w:rsidRPr="00616A1B">
        <w:t>betsminnet, som är direkt kopplat till koncentrationsförmåga och inlärning. Forskning visar också att hjärnans tillväxt ökar vid motion och att kondition</w:t>
      </w:r>
      <w:r w:rsidRPr="00616A1B">
        <w:t>s</w:t>
      </w:r>
      <w:r w:rsidRPr="00616A1B">
        <w:t>träning ökar prestationen i exempelvis matematik. Att spela ett musikinstr</w:t>
      </w:r>
      <w:r w:rsidRPr="00616A1B">
        <w:t>u</w:t>
      </w:r>
      <w:r w:rsidRPr="00616A1B">
        <w:t>ment ökar direkt arbetsminnet eller med andra ord förmågan till koncentr</w:t>
      </w:r>
      <w:r w:rsidRPr="00616A1B">
        <w:t>a</w:t>
      </w:r>
      <w:r w:rsidRPr="00616A1B">
        <w:t>tion.</w:t>
      </w:r>
    </w:p>
    <w:p w:rsidR="001505BA" w:rsidRPr="00616A1B" w:rsidRDefault="001505BA">
      <w:pPr>
        <w:pStyle w:val="Normaltindrag"/>
        <w:shd w:val="clear" w:color="000000" w:fill="auto"/>
      </w:pPr>
      <w:r w:rsidRPr="00616A1B">
        <w:t xml:space="preserve">Det är angeläget med stöd till forskning som kan utveckla pedagogiken och därmed bidra till en skola där alla barn och ungdomar kan utvecklas, lära och lägga grunden till ett bra liv.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6A1B">
        <w:trPr>
          <w:cantSplit/>
        </w:trPr>
        <w:tc>
          <w:tcPr>
            <w:tcW w:w="3046" w:type="dxa"/>
          </w:tcPr>
          <w:p w:rsidR="001505BA" w:rsidRPr="00616A1B" w:rsidRDefault="001505BA">
            <w:pPr>
              <w:pStyle w:val="UnderskriftDatum"/>
              <w:shd w:val="clear" w:color="000000" w:fill="auto"/>
              <w:spacing w:before="240"/>
            </w:pPr>
            <w:r w:rsidRPr="00616A1B">
              <w:lastRenderedPageBreak/>
              <w:t>Stockholm den 3 oktober 2012</w:t>
            </w:r>
          </w:p>
        </w:tc>
        <w:tc>
          <w:tcPr>
            <w:tcW w:w="3047" w:type="dxa"/>
          </w:tcPr>
          <w:p w:rsidR="001505BA" w:rsidRPr="00616A1B" w:rsidRDefault="001505BA">
            <w:pPr>
              <w:pStyle w:val="Underskrifter"/>
              <w:shd w:val="clear" w:color="000000" w:fill="auto"/>
              <w:spacing w:before="240"/>
            </w:pPr>
          </w:p>
        </w:tc>
      </w:tr>
      <w:tr w:rsidR="00000000" w:rsidRPr="00616A1B">
        <w:trPr>
          <w:cantSplit/>
        </w:trPr>
        <w:tc>
          <w:tcPr>
            <w:tcW w:w="3046" w:type="dxa"/>
          </w:tcPr>
          <w:p w:rsidR="001505BA" w:rsidRPr="00616A1B" w:rsidRDefault="001505BA">
            <w:pPr>
              <w:pStyle w:val="Underskrifter"/>
              <w:shd w:val="clear" w:color="000000" w:fill="auto"/>
            </w:pPr>
            <w:r w:rsidRPr="00616A1B">
              <w:t>Carin Runeson (S)</w:t>
            </w:r>
          </w:p>
        </w:tc>
        <w:tc>
          <w:tcPr>
            <w:tcW w:w="3046" w:type="dxa"/>
          </w:tcPr>
          <w:p w:rsidR="001505BA" w:rsidRPr="00616A1B" w:rsidRDefault="001505BA">
            <w:pPr>
              <w:pStyle w:val="Underskrifter"/>
              <w:shd w:val="clear" w:color="000000" w:fill="auto"/>
            </w:pPr>
            <w:r w:rsidRPr="00616A1B">
              <w:t>Kurt Kvarnström (S)</w:t>
            </w:r>
          </w:p>
        </w:tc>
      </w:tr>
    </w:tbl>
    <w:p w:rsidR="001505BA" w:rsidRPr="00616A1B" w:rsidRDefault="001505BA">
      <w:pPr>
        <w:pStyle w:val="Normaltindrag"/>
        <w:shd w:val="clear" w:color="000000" w:fill="auto"/>
      </w:pPr>
    </w:p>
    <w:sectPr w:rsidR="001505BA" w:rsidRPr="00616A1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05BA" w:rsidRPr="00616A1B" w:rsidRDefault="001505BA">
      <w:r w:rsidRPr="00616A1B">
        <w:separator/>
      </w:r>
    </w:p>
  </w:endnote>
  <w:endnote w:type="continuationSeparator" w:id="0">
    <w:p w:rsidR="001505BA" w:rsidRPr="00616A1B" w:rsidRDefault="001505BA">
      <w:r w:rsidRPr="00616A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5BA" w:rsidRPr="00616A1B" w:rsidRDefault="00616A1B">
    <w:pPr>
      <w:pStyle w:val="Sidfot"/>
    </w:pPr>
    <w:r w:rsidRPr="00616A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5391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5BA" w:rsidRDefault="001505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05BA" w:rsidRDefault="001505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5BA" w:rsidRPr="00616A1B" w:rsidRDefault="00616A1B">
    <w:pPr>
      <w:pStyle w:val="Sidfot"/>
    </w:pPr>
    <w:r w:rsidRPr="00616A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49360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5BA" w:rsidRDefault="001505B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05BA" w:rsidRDefault="001505B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5BA" w:rsidRPr="00616A1B" w:rsidRDefault="00616A1B">
    <w:pPr>
      <w:pStyle w:val="Sidfot"/>
    </w:pPr>
    <w:r w:rsidRPr="00616A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8739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5BA" w:rsidRDefault="001505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05BA" w:rsidRDefault="001505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05BA" w:rsidRPr="00616A1B" w:rsidRDefault="001505BA">
      <w:r w:rsidRPr="00616A1B">
        <w:separator/>
      </w:r>
    </w:p>
  </w:footnote>
  <w:footnote w:type="continuationSeparator" w:id="0">
    <w:p w:rsidR="001505BA" w:rsidRPr="00616A1B" w:rsidRDefault="001505BA">
      <w:r w:rsidRPr="00616A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5BA" w:rsidRPr="00616A1B" w:rsidRDefault="00616A1B">
    <w:pPr>
      <w:pStyle w:val="Sidhuvud"/>
    </w:pPr>
    <w:r w:rsidRPr="00616A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53354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5BA" w:rsidRDefault="001505B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05BA" w:rsidRDefault="001505B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5BA" w:rsidRPr="00616A1B" w:rsidRDefault="00616A1B">
    <w:pPr>
      <w:pStyle w:val="Sidhuvud"/>
    </w:pPr>
    <w:r w:rsidRPr="00616A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12204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5BA" w:rsidRDefault="001505B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05BA" w:rsidRDefault="001505B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5BA" w:rsidRPr="00616A1B" w:rsidRDefault="001505BA">
    <w:pPr>
      <w:pStyle w:val="FSHNormal"/>
      <w:tabs>
        <w:tab w:val="right" w:pos="5840"/>
      </w:tabs>
    </w:pPr>
    <w:r w:rsidRPr="00616A1B">
      <w:br/>
    </w:r>
    <w:r w:rsidRPr="00616A1B">
      <w:fldChar w:fldCharType="begin" w:fldLock="1"/>
    </w:r>
    <w:r w:rsidRPr="00616A1B">
      <w:instrText xml:space="preserve"> DOCPROPERTY</w:instrText>
    </w:r>
    <w:r w:rsidRPr="00616A1B">
      <w:rPr>
        <w:sz w:val="18"/>
      </w:rPr>
      <w:instrText xml:space="preserve"> "YearUser" *\charformat </w:instrText>
    </w:r>
    <w:r w:rsidRPr="00616A1B">
      <w:fldChar w:fldCharType="separate"/>
    </w:r>
    <w:r w:rsidRPr="00616A1B">
      <w:t>2012/13</w:t>
    </w:r>
    <w:r w:rsidRPr="00616A1B">
      <w:fldChar w:fldCharType="end"/>
    </w:r>
    <w:r w:rsidRPr="00616A1B">
      <w:t xml:space="preserve"> </w:t>
    </w:r>
    <w:r w:rsidRPr="00616A1B">
      <w:tab/>
      <w:t xml:space="preserve">mnr: </w:t>
    </w:r>
    <w:r w:rsidRPr="00616A1B">
      <w:fldChar w:fldCharType="begin" w:fldLock="1"/>
    </w:r>
    <w:r w:rsidRPr="00616A1B">
      <w:instrText xml:space="preserve"> DOCPROPERTY</w:instrText>
    </w:r>
    <w:r w:rsidRPr="00616A1B">
      <w:rPr>
        <w:sz w:val="18"/>
      </w:rPr>
      <w:instrText xml:space="preserve"> "Motionsnummer" *\charformat </w:instrText>
    </w:r>
    <w:r w:rsidRPr="00616A1B">
      <w:fldChar w:fldCharType="separate"/>
    </w:r>
    <w:r w:rsidRPr="00616A1B">
      <w:t>Ub401</w:t>
    </w:r>
    <w:r w:rsidRPr="00616A1B">
      <w:fldChar w:fldCharType="end"/>
    </w:r>
    <w:r w:rsidRPr="00616A1B">
      <w:br/>
    </w:r>
    <w:r w:rsidRPr="00616A1B">
      <w:fldChar w:fldCharType="begin" w:fldLock="1"/>
    </w:r>
    <w:r w:rsidRPr="00616A1B">
      <w:instrText xml:space="preserve"> DOCPROPERTY</w:instrText>
    </w:r>
    <w:r w:rsidRPr="00616A1B">
      <w:rPr>
        <w:sz w:val="18"/>
      </w:rPr>
      <w:instrText xml:space="preserve"> "Samling" *\charformat </w:instrText>
    </w:r>
    <w:r w:rsidRPr="00616A1B">
      <w:fldChar w:fldCharType="end"/>
    </w:r>
    <w:r w:rsidRPr="00616A1B">
      <w:tab/>
      <w:t xml:space="preserve">pnr: </w:t>
    </w:r>
    <w:r w:rsidRPr="00616A1B">
      <w:fldChar w:fldCharType="begin" w:fldLock="1"/>
    </w:r>
    <w:r w:rsidRPr="00616A1B">
      <w:instrText xml:space="preserve"> DOCPROPERTY</w:instrText>
    </w:r>
    <w:r w:rsidRPr="00616A1B">
      <w:rPr>
        <w:sz w:val="18"/>
      </w:rPr>
      <w:instrText xml:space="preserve"> "Partinummer" *\charformat </w:instrText>
    </w:r>
    <w:r w:rsidRPr="00616A1B">
      <w:fldChar w:fldCharType="separate"/>
    </w:r>
    <w:r w:rsidRPr="00616A1B">
      <w:t>S3122</w:t>
    </w:r>
    <w:r w:rsidRPr="00616A1B">
      <w:fldChar w:fldCharType="end"/>
    </w:r>
  </w:p>
  <w:p w:rsidR="001505BA" w:rsidRPr="00616A1B" w:rsidRDefault="001505BA">
    <w:pPr>
      <w:pStyle w:val="FSHRub1"/>
    </w:pPr>
    <w:r w:rsidRPr="00616A1B">
      <w:t>Motion till riksdagen</w:t>
    </w:r>
    <w:r w:rsidRPr="00616A1B">
      <w:br/>
    </w:r>
    <w:r w:rsidRPr="00616A1B">
      <w:fldChar w:fldCharType="begin" w:fldLock="1"/>
    </w:r>
    <w:r w:rsidRPr="00616A1B">
      <w:instrText xml:space="preserve"> DOCPROPERTY "YearUser" *\charformat </w:instrText>
    </w:r>
    <w:r w:rsidRPr="00616A1B">
      <w:fldChar w:fldCharType="separate"/>
    </w:r>
    <w:r w:rsidRPr="00616A1B">
      <w:t>2012/13</w:t>
    </w:r>
    <w:r w:rsidRPr="00616A1B">
      <w:fldChar w:fldCharType="end"/>
    </w:r>
    <w:r w:rsidRPr="00616A1B">
      <w:t>:</w:t>
    </w:r>
    <w:r w:rsidRPr="00616A1B">
      <w:fldChar w:fldCharType="begin" w:fldLock="1"/>
    </w:r>
    <w:r w:rsidRPr="00616A1B">
      <w:instrText xml:space="preserve"> DOCPROPERTY "Motionsnummer" *\charformat </w:instrText>
    </w:r>
    <w:r w:rsidRPr="00616A1B">
      <w:fldChar w:fldCharType="separate"/>
    </w:r>
    <w:r w:rsidRPr="00616A1B">
      <w:t>Ub401</w:t>
    </w:r>
    <w:r w:rsidRPr="00616A1B">
      <w:fldChar w:fldCharType="end"/>
    </w:r>
  </w:p>
  <w:p w:rsidR="001505BA" w:rsidRPr="00616A1B" w:rsidRDefault="001505BA">
    <w:pPr>
      <w:pStyle w:val="FSHNormalS5"/>
    </w:pPr>
    <w:r w:rsidRPr="00616A1B">
      <w:fldChar w:fldCharType="begin" w:fldLock="1"/>
    </w:r>
    <w:r w:rsidRPr="00616A1B">
      <w:instrText xml:space="preserve"> DOCPROPERTY "MotionarText" *\charformat </w:instrText>
    </w:r>
    <w:r w:rsidRPr="00616A1B">
      <w:fldChar w:fldCharType="separate"/>
    </w:r>
    <w:r w:rsidRPr="00616A1B">
      <w:t>av Carin Runeson och Kurt Kvarnström (S)</w:t>
    </w:r>
    <w:r w:rsidRPr="00616A1B">
      <w:fldChar w:fldCharType="end"/>
    </w:r>
    <w:r w:rsidRPr="00616A1B">
      <w:br/>
    </w:r>
    <w:r w:rsidRPr="00616A1B">
      <w:fldChar w:fldCharType="begin" w:fldLock="1"/>
    </w:r>
    <w:r w:rsidRPr="00616A1B">
      <w:instrText xml:space="preserve"> DOCPROPERTY "SvarFrasKort" *\charformat </w:instrText>
    </w:r>
    <w:r w:rsidRPr="00616A1B">
      <w:fldChar w:fldCharType="end"/>
    </w:r>
  </w:p>
  <w:p w:rsidR="001505BA" w:rsidRPr="00616A1B" w:rsidRDefault="001505BA">
    <w:pPr>
      <w:pStyle w:val="FSHTitel"/>
    </w:pPr>
    <w:r w:rsidRPr="00616A1B">
      <w:fldChar w:fldCharType="begin" w:fldLock="1"/>
    </w:r>
    <w:r w:rsidRPr="00616A1B">
      <w:instrText xml:space="preserve"> DOCPROPERTY</w:instrText>
    </w:r>
    <w:r w:rsidRPr="00616A1B">
      <w:rPr>
        <w:sz w:val="18"/>
      </w:rPr>
      <w:instrText xml:space="preserve"> "RubrikSvar" *\charformat </w:instrText>
    </w:r>
    <w:r w:rsidRPr="00616A1B">
      <w:fldChar w:fldCharType="separate"/>
    </w:r>
    <w:r w:rsidRPr="00616A1B">
      <w:t>Koppla pedagogiken till aktuell hjärnforskning</w:t>
    </w:r>
    <w:r w:rsidRPr="00616A1B">
      <w:fldChar w:fldCharType="end"/>
    </w:r>
  </w:p>
  <w:p w:rsidR="001505BA" w:rsidRPr="00616A1B" w:rsidRDefault="001505BA">
    <w:pPr>
      <w:pStyle w:val="Normal00"/>
    </w:pPr>
  </w:p>
  <w:p w:rsidR="001505BA" w:rsidRPr="00616A1B" w:rsidRDefault="001505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88238239">
    <w:abstractNumId w:val="13"/>
  </w:num>
  <w:num w:numId="2" w16cid:durableId="1892181590">
    <w:abstractNumId w:val="11"/>
  </w:num>
  <w:num w:numId="3" w16cid:durableId="1024601850">
    <w:abstractNumId w:val="14"/>
  </w:num>
  <w:num w:numId="4" w16cid:durableId="1895922259">
    <w:abstractNumId w:val="8"/>
  </w:num>
  <w:num w:numId="5" w16cid:durableId="160510187">
    <w:abstractNumId w:val="3"/>
  </w:num>
  <w:num w:numId="6" w16cid:durableId="1427070419">
    <w:abstractNumId w:val="2"/>
  </w:num>
  <w:num w:numId="7" w16cid:durableId="991254078">
    <w:abstractNumId w:val="1"/>
  </w:num>
  <w:num w:numId="8" w16cid:durableId="1537962741">
    <w:abstractNumId w:val="0"/>
  </w:num>
  <w:num w:numId="9" w16cid:durableId="1721901804">
    <w:abstractNumId w:val="9"/>
  </w:num>
  <w:num w:numId="10" w16cid:durableId="1609893566">
    <w:abstractNumId w:val="7"/>
  </w:num>
  <w:num w:numId="11" w16cid:durableId="1395590164">
    <w:abstractNumId w:val="6"/>
  </w:num>
  <w:num w:numId="12" w16cid:durableId="340552349">
    <w:abstractNumId w:val="5"/>
  </w:num>
  <w:num w:numId="13" w16cid:durableId="1211265400">
    <w:abstractNumId w:val="4"/>
  </w:num>
  <w:num w:numId="14" w16cid:durableId="1702390620">
    <w:abstractNumId w:val="16"/>
  </w:num>
  <w:num w:numId="15" w16cid:durableId="2022928899">
    <w:abstractNumId w:val="12"/>
  </w:num>
  <w:num w:numId="16" w16cid:durableId="8710676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56D55535-ACDA-45DF-AC61-E5947427103D},{1FAB1011-E67A-4183-95E5-15A14406083A}"/>
  </w:docVars>
  <w:rsids>
    <w:rsidRoot w:val="00630E30"/>
    <w:rsid w:val="001505BA"/>
    <w:rsid w:val="00616A1B"/>
    <w:rsid w:val="00630E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0AB548-59C0-4DF9-8534-228DFEB5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1227</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S3122</vt:lpstr>
    </vt:vector>
  </TitlesOfParts>
  <Company>Riksdagen</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S3122</dc:title>
  <dc:subject>S3122</dc:subject>
  <dc:creator>Riksdagen</dc:creator>
  <cp:keywords>Riksdagen</cp:keywords>
  <dc:description>Större EAN, fria namnval (prtimotion etc), a4-funktionen, nya v-loggan, grönmarkering, basdialogen mm</dc:description>
  <cp:lastModifiedBy>Lars Brink</cp:lastModifiedBy>
  <cp:revision>2</cp:revision>
  <cp:lastPrinted>2012-12-03T08:11:00Z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Koppla pedagogiken till aktuell hjärnforskning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Koppla pedagogiken till aktuell hjärnforskning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20122013000000000083000031220069</vt:lpwstr>
  </property>
  <property fmtid="{D5CDD505-2E9C-101B-9397-08002B2CF9AE}" pid="47" name="datum">
    <vt:lpwstr>121003</vt:lpwstr>
  </property>
  <property fmtid="{D5CDD505-2E9C-101B-9397-08002B2CF9AE}" pid="48" name="avsändar-e-post">
    <vt:lpwstr>andreas.larses@riksdagen.se</vt:lpwstr>
  </property>
  <property fmtid="{D5CDD505-2E9C-101B-9397-08002B2CF9AE}" pid="49" name="id">
    <vt:lpwstr>20122013000000000083000031220069</vt:lpwstr>
  </property>
  <property fmtid="{D5CDD505-2E9C-101B-9397-08002B2CF9AE}" pid="50" name="nummer">
    <vt:lpwstr>401</vt:lpwstr>
  </property>
  <property fmtid="{D5CDD505-2E9C-101B-9397-08002B2CF9AE}" pid="51" name="utskottsbeteckning">
    <vt:lpwstr>Ub</vt:lpwstr>
  </property>
  <property fmtid="{D5CDD505-2E9C-101B-9397-08002B2CF9AE}" pid="52" name="GlobalUID">
    <vt:lpwstr>{52FF3A5D-5A07-46FE-874B-B71CA751298C}</vt:lpwstr>
  </property>
  <property fmtid="{D5CDD505-2E9C-101B-9397-08002B2CF9AE}" pid="53" name="Överföringar">
    <vt:i4>0</vt:i4>
  </property>
  <property fmtid="{D5CDD505-2E9C-101B-9397-08002B2CF9AE}" pid="54" name="Checksum">
    <vt:lpwstr>*0017297629753*</vt:lpwstr>
  </property>
  <property fmtid="{D5CDD505-2E9C-101B-9397-08002B2CF9AE}" pid="55" name="skuggnummer">
    <vt:lpwstr>2303</vt:lpwstr>
  </property>
  <property fmtid="{D5CDD505-2E9C-101B-9397-08002B2CF9AE}" pid="56" name="urixVersion">
    <vt:lpwstr>4.6.0.0</vt:lpwstr>
  </property>
  <property fmtid="{D5CDD505-2E9C-101B-9397-08002B2CF9AE}" pid="57" name="urixOrigin">
    <vt:lpwstr>121203 09:11:42.211</vt:lpwstr>
  </property>
  <property fmtid="{D5CDD505-2E9C-101B-9397-08002B2CF9AE}" pid="58" name="urixGuid">
    <vt:lpwstr>{2F976F15-7170-4860-938B-104A636D0F1A}</vt:lpwstr>
  </property>
</Properties>
</file>