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178DB" w:rsidP="007242A3">
            <w:pPr>
              <w:framePr w:w="5035" w:h="1644" w:wrap="notBeside" w:vAnchor="page" w:hAnchor="page" w:x="6573" w:y="721"/>
              <w:rPr>
                <w:sz w:val="20"/>
              </w:rPr>
            </w:pPr>
            <w:r>
              <w:rPr>
                <w:sz w:val="20"/>
              </w:rPr>
              <w:t>Dnr Fi2016/00576/K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178DB">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5178DB">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0568E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178DB">
      <w:pPr>
        <w:framePr w:w="4400" w:h="2523" w:wrap="notBeside" w:vAnchor="page" w:hAnchor="page" w:x="6453" w:y="2445"/>
        <w:ind w:left="142"/>
      </w:pPr>
      <w:r>
        <w:t>Till riksdagen</w:t>
      </w:r>
    </w:p>
    <w:p w:rsidR="006E4E11" w:rsidRDefault="005178DB" w:rsidP="005178DB">
      <w:pPr>
        <w:pStyle w:val="RKrubrik"/>
        <w:pBdr>
          <w:bottom w:val="single" w:sz="4" w:space="1" w:color="auto"/>
        </w:pBdr>
        <w:spacing w:before="0" w:after="0"/>
      </w:pPr>
      <w:r>
        <w:t xml:space="preserve">Svar på fråga 2015/16:821 av Markus </w:t>
      </w:r>
      <w:proofErr w:type="spellStart"/>
      <w:r>
        <w:t>Wiechel</w:t>
      </w:r>
      <w:proofErr w:type="spellEnd"/>
      <w:r>
        <w:t xml:space="preserve"> (SD) Regeringens akuta flyktingmiljarder</w:t>
      </w:r>
    </w:p>
    <w:p w:rsidR="006E4E11" w:rsidRDefault="006E4E11">
      <w:pPr>
        <w:pStyle w:val="RKnormal"/>
      </w:pPr>
    </w:p>
    <w:p w:rsidR="006E4E11" w:rsidRDefault="005178DB">
      <w:pPr>
        <w:pStyle w:val="RKnormal"/>
      </w:pPr>
      <w:r>
        <w:t xml:space="preserve">Markus </w:t>
      </w:r>
      <w:proofErr w:type="spellStart"/>
      <w:r>
        <w:t>Wiechel</w:t>
      </w:r>
      <w:proofErr w:type="spellEnd"/>
      <w:r>
        <w:t xml:space="preserve"> har frågat mig om jag anser att det kan vara aktuellt att ha en uppföljning av vart de så kallade flyktingmiljarderna går</w:t>
      </w:r>
      <w:r w:rsidR="000F08F7">
        <w:t>,</w:t>
      </w:r>
      <w:r>
        <w:t xml:space="preserve"> och om jag är nöjd med hur kommuner och landsting använt pengarna?</w:t>
      </w:r>
    </w:p>
    <w:p w:rsidR="005178DB" w:rsidRDefault="005178DB">
      <w:pPr>
        <w:pStyle w:val="RKnormal"/>
      </w:pPr>
    </w:p>
    <w:p w:rsidR="00C317DD" w:rsidRDefault="00C317DD" w:rsidP="00C317DD">
      <w:pPr>
        <w:pStyle w:val="RKnormal"/>
      </w:pPr>
      <w:r>
        <w:t xml:space="preserve">Av regeringens proposition framgår att syftet med anslaget i fråga är att underlätta för kommuner och landsting att hantera den rådande flyktingsituationen med ett stort antal asylsökande och minska trycket på den kommunala ekonomin. Stödet är generellt och inte riktat till någon specifik verksamhet. </w:t>
      </w:r>
      <w:r w:rsidR="00E147EB">
        <w:t>Generella statsbidrag ger stor frihet för kommuner och landsting att själva utforma sin verksamhet med utgångspunkt i medborgarnas behov, vilket är viktigt för att lösa flyktingsituationen på bästa sätt. En sådan frihet är en förutsättning för att den kommunala verksamheten ska kunna förnyas, effektiviseras och hålla hög kvalitet, särskilt när de ekonomiska resurserna befinner sig under press. Det generella statsbidraget ger kommuner och landsting ett ökat ansvar för sin verksamhet. Ansvar är en förutsättning för att kunna leverera god verksamhet.</w:t>
      </w:r>
    </w:p>
    <w:p w:rsidR="00E96495" w:rsidRDefault="00E96495" w:rsidP="00C317DD">
      <w:pPr>
        <w:pStyle w:val="RKnormal"/>
      </w:pPr>
    </w:p>
    <w:p w:rsidR="005178DB" w:rsidRDefault="00C317DD" w:rsidP="00C317DD">
      <w:pPr>
        <w:pStyle w:val="RKnormal"/>
      </w:pPr>
      <w:r>
        <w:t xml:space="preserve">Att stärka tilliten i samarbetet mellan stat och kommun är något vi alla tjänar på. När kommunerna och landstingen med anledning av flyktingsituationen tillförs nästan 10 miljarder </w:t>
      </w:r>
      <w:r w:rsidR="00E147EB">
        <w:t xml:space="preserve">kronor extra </w:t>
      </w:r>
      <w:r>
        <w:t>för att stärka verksamheten är det ett bra exempel på tillit mellan st</w:t>
      </w:r>
      <w:r w:rsidR="00E96495">
        <w:t xml:space="preserve">aten och den </w:t>
      </w:r>
      <w:proofErr w:type="gramStart"/>
      <w:r w:rsidR="00E96495">
        <w:t>kommunala sektorn.</w:t>
      </w:r>
      <w:proofErr w:type="gramEnd"/>
      <w:r w:rsidR="00C107E8">
        <w:t xml:space="preserve"> Jag har noterat att enligt de tidningsuppgifter som Markus </w:t>
      </w:r>
      <w:proofErr w:type="spellStart"/>
      <w:r w:rsidR="00C107E8">
        <w:t>Wiechel</w:t>
      </w:r>
      <w:proofErr w:type="spellEnd"/>
      <w:r w:rsidR="00C107E8">
        <w:t xml:space="preserve"> refererar till </w:t>
      </w:r>
      <w:r w:rsidR="00C40F03">
        <w:t>är skola och socialtjänst något</w:t>
      </w:r>
      <w:r w:rsidR="00C107E8">
        <w:t xml:space="preserve"> </w:t>
      </w:r>
      <w:r w:rsidR="00C40F03">
        <w:t xml:space="preserve">som </w:t>
      </w:r>
      <w:r w:rsidR="00C107E8">
        <w:t xml:space="preserve">flertalet av de kommuner som tillfrågats </w:t>
      </w:r>
      <w:r w:rsidR="00E23F67">
        <w:t>nämner</w:t>
      </w:r>
      <w:r w:rsidR="00C40F03">
        <w:t xml:space="preserve"> </w:t>
      </w:r>
      <w:r w:rsidR="00E23F67">
        <w:t>att</w:t>
      </w:r>
      <w:r w:rsidR="00C40F03">
        <w:t xml:space="preserve"> de kommer att</w:t>
      </w:r>
      <w:r w:rsidR="00C107E8">
        <w:t xml:space="preserve"> lägga pengar på. </w:t>
      </w:r>
    </w:p>
    <w:p w:rsidR="00C317DD" w:rsidRDefault="00C317DD" w:rsidP="00C317DD">
      <w:pPr>
        <w:pStyle w:val="RKnormal"/>
      </w:pPr>
    </w:p>
    <w:p w:rsidR="005178DB" w:rsidRDefault="005178DB">
      <w:pPr>
        <w:pStyle w:val="RKnormal"/>
      </w:pPr>
      <w:r>
        <w:t>Stockholm den 23 februari 2016</w:t>
      </w:r>
    </w:p>
    <w:p w:rsidR="005178DB" w:rsidRDefault="005178DB">
      <w:pPr>
        <w:pStyle w:val="RKnormal"/>
      </w:pPr>
    </w:p>
    <w:p w:rsidR="005178DB" w:rsidRDefault="005178DB">
      <w:pPr>
        <w:pStyle w:val="RKnormal"/>
      </w:pPr>
    </w:p>
    <w:p w:rsidR="00E147EB" w:rsidRDefault="00E147EB">
      <w:pPr>
        <w:pStyle w:val="RKnormal"/>
      </w:pPr>
    </w:p>
    <w:p w:rsidR="005178DB" w:rsidRDefault="005178DB">
      <w:pPr>
        <w:pStyle w:val="RKnormal"/>
      </w:pPr>
      <w:r>
        <w:t>Ardalan Shekarabi</w:t>
      </w:r>
    </w:p>
    <w:sectPr w:rsidR="005178D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78" w:rsidRDefault="00CC4D78">
      <w:r>
        <w:separator/>
      </w:r>
    </w:p>
  </w:endnote>
  <w:endnote w:type="continuationSeparator" w:id="0">
    <w:p w:rsidR="00CC4D78" w:rsidRDefault="00CC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78" w:rsidRDefault="00CC4D78">
      <w:r>
        <w:separator/>
      </w:r>
    </w:p>
  </w:footnote>
  <w:footnote w:type="continuationSeparator" w:id="0">
    <w:p w:rsidR="00CC4D78" w:rsidRDefault="00CC4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DB" w:rsidRDefault="005178DB">
    <w:pPr>
      <w:framePr w:w="2948" w:h="1321" w:hRule="exact" w:wrap="notBeside" w:vAnchor="page" w:hAnchor="page" w:x="1362" w:y="653"/>
    </w:pPr>
    <w:r>
      <w:rPr>
        <w:noProof/>
        <w:lang w:eastAsia="sv-SE"/>
      </w:rPr>
      <w:drawing>
        <wp:inline distT="0" distB="0" distL="0" distR="0" wp14:anchorId="07B152C9" wp14:editId="07B152C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8DB"/>
    <w:rsid w:val="000568EA"/>
    <w:rsid w:val="000F08F7"/>
    <w:rsid w:val="00150384"/>
    <w:rsid w:val="00160901"/>
    <w:rsid w:val="001805B7"/>
    <w:rsid w:val="00220750"/>
    <w:rsid w:val="002533B7"/>
    <w:rsid w:val="00367B1C"/>
    <w:rsid w:val="00382A04"/>
    <w:rsid w:val="004A328D"/>
    <w:rsid w:val="005178DB"/>
    <w:rsid w:val="0058762B"/>
    <w:rsid w:val="006E4E11"/>
    <w:rsid w:val="007242A3"/>
    <w:rsid w:val="007A6855"/>
    <w:rsid w:val="0092027A"/>
    <w:rsid w:val="00955E31"/>
    <w:rsid w:val="00990588"/>
    <w:rsid w:val="00992E72"/>
    <w:rsid w:val="00AF26D1"/>
    <w:rsid w:val="00C107E8"/>
    <w:rsid w:val="00C317DD"/>
    <w:rsid w:val="00C40F03"/>
    <w:rsid w:val="00CC4D78"/>
    <w:rsid w:val="00D133D7"/>
    <w:rsid w:val="00E147EB"/>
    <w:rsid w:val="00E23F67"/>
    <w:rsid w:val="00E80146"/>
    <w:rsid w:val="00E904D0"/>
    <w:rsid w:val="00E96495"/>
    <w:rsid w:val="00EC25F9"/>
    <w:rsid w:val="00ED583F"/>
    <w:rsid w:val="00FE0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1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317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317D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317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317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7ec0f62d-96b9-4a24-95a3-98bdb706aae5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451EFA6-0015-4CFB-BB8E-1F34D82F740E}"/>
</file>

<file path=customXml/itemProps2.xml><?xml version="1.0" encoding="utf-8"?>
<ds:datastoreItem xmlns:ds="http://schemas.openxmlformats.org/officeDocument/2006/customXml" ds:itemID="{016DE527-CCCF-45D6-BD59-CF385C50146E}"/>
</file>

<file path=customXml/itemProps3.xml><?xml version="1.0" encoding="utf-8"?>
<ds:datastoreItem xmlns:ds="http://schemas.openxmlformats.org/officeDocument/2006/customXml" ds:itemID="{98914060-FD1E-4937-9077-F08BE4C166DA}"/>
</file>

<file path=customXml/itemProps4.xml><?xml version="1.0" encoding="utf-8"?>
<ds:datastoreItem xmlns:ds="http://schemas.openxmlformats.org/officeDocument/2006/customXml" ds:itemID="{9D81B3D9-0525-48FC-B181-4ADF75240EFF}">
  <ds:schemaRefs>
    <ds:schemaRef ds:uri="http://schemas.microsoft.com/office/2006/metadata/customXsn"/>
  </ds:schemaRefs>
</ds:datastoreItem>
</file>

<file path=customXml/itemProps5.xml><?xml version="1.0" encoding="utf-8"?>
<ds:datastoreItem xmlns:ds="http://schemas.openxmlformats.org/officeDocument/2006/customXml" ds:itemID="{264E10E5-FBFD-4115-AF8C-94E0AABA73AC}"/>
</file>

<file path=customXml/itemProps6.xml><?xml version="1.0" encoding="utf-8"?>
<ds:datastoreItem xmlns:ds="http://schemas.openxmlformats.org/officeDocument/2006/customXml" ds:itemID="{9D81B3D9-0525-48FC-B181-4ADF75240EFF}"/>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1514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Ellström</dc:creator>
  <cp:lastModifiedBy>Kjell Ellström</cp:lastModifiedBy>
  <cp:revision>2</cp:revision>
  <cp:lastPrinted>2000-01-21T13:02:00Z</cp:lastPrinted>
  <dcterms:created xsi:type="dcterms:W3CDTF">2016-02-23T10:45:00Z</dcterms:created>
  <dcterms:modified xsi:type="dcterms:W3CDTF">2016-02-23T10:45:00Z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78615208-ac5c-4445-ae69-19fa9446fc20</vt:lpwstr>
  </property>
  <property fmtid="{D5CDD505-2E9C-101B-9397-08002B2CF9AE}" pid="7" name="Departementsenhet">
    <vt:lpwstr/>
  </property>
  <property fmtid="{D5CDD505-2E9C-101B-9397-08002B2CF9AE}" pid="8" name="Aktivitetskategori">
    <vt:lpwstr/>
  </property>
</Properties>
</file>