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76CCAA" w14:textId="77777777">
        <w:tc>
          <w:tcPr>
            <w:tcW w:w="2268" w:type="dxa"/>
          </w:tcPr>
          <w:p w14:paraId="6791B3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A942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FC50EC" w14:textId="77777777">
        <w:tc>
          <w:tcPr>
            <w:tcW w:w="2268" w:type="dxa"/>
          </w:tcPr>
          <w:p w14:paraId="739647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5376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8FB06B" w14:textId="77777777">
        <w:tc>
          <w:tcPr>
            <w:tcW w:w="3402" w:type="dxa"/>
            <w:gridSpan w:val="2"/>
          </w:tcPr>
          <w:p w14:paraId="75B916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9559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6B40F5" w14:textId="77777777">
        <w:tc>
          <w:tcPr>
            <w:tcW w:w="2268" w:type="dxa"/>
          </w:tcPr>
          <w:p w14:paraId="476FE3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7FE46F" w14:textId="77777777" w:rsidR="006E4E11" w:rsidRPr="00ED583F" w:rsidRDefault="00B665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A2017/02056/A</w:t>
            </w:r>
          </w:p>
        </w:tc>
      </w:tr>
      <w:tr w:rsidR="006E4E11" w14:paraId="3F010342" w14:textId="77777777">
        <w:tc>
          <w:tcPr>
            <w:tcW w:w="2268" w:type="dxa"/>
          </w:tcPr>
          <w:p w14:paraId="38A7A7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C588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08F5E1" w14:textId="77777777">
        <w:trPr>
          <w:trHeight w:val="284"/>
        </w:trPr>
        <w:tc>
          <w:tcPr>
            <w:tcW w:w="4911" w:type="dxa"/>
          </w:tcPr>
          <w:p w14:paraId="24E6DF15" w14:textId="77777777" w:rsidR="006E4E11" w:rsidRDefault="00B665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D0C9776" w14:textId="77777777">
        <w:trPr>
          <w:trHeight w:val="284"/>
        </w:trPr>
        <w:tc>
          <w:tcPr>
            <w:tcW w:w="4911" w:type="dxa"/>
          </w:tcPr>
          <w:p w14:paraId="1ACD9CFF" w14:textId="77777777" w:rsidR="006E4E11" w:rsidRDefault="00B665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12044AE" w14:textId="77777777">
        <w:trPr>
          <w:trHeight w:val="284"/>
        </w:trPr>
        <w:tc>
          <w:tcPr>
            <w:tcW w:w="4911" w:type="dxa"/>
          </w:tcPr>
          <w:p w14:paraId="471B65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6FAC05" w14:textId="77777777">
        <w:trPr>
          <w:trHeight w:val="284"/>
        </w:trPr>
        <w:tc>
          <w:tcPr>
            <w:tcW w:w="4911" w:type="dxa"/>
          </w:tcPr>
          <w:p w14:paraId="4DF775D1" w14:textId="16855B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439012" w14:textId="77777777">
        <w:trPr>
          <w:trHeight w:val="284"/>
        </w:trPr>
        <w:tc>
          <w:tcPr>
            <w:tcW w:w="4911" w:type="dxa"/>
          </w:tcPr>
          <w:p w14:paraId="3C26F9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D6BC0B" w14:textId="77777777">
        <w:trPr>
          <w:trHeight w:val="284"/>
        </w:trPr>
        <w:tc>
          <w:tcPr>
            <w:tcW w:w="4911" w:type="dxa"/>
          </w:tcPr>
          <w:p w14:paraId="40FAE2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3CA29A" w14:textId="77777777">
        <w:trPr>
          <w:trHeight w:val="284"/>
        </w:trPr>
        <w:tc>
          <w:tcPr>
            <w:tcW w:w="4911" w:type="dxa"/>
          </w:tcPr>
          <w:p w14:paraId="0FF8F0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3394D6" w14:textId="77777777">
        <w:trPr>
          <w:trHeight w:val="284"/>
        </w:trPr>
        <w:tc>
          <w:tcPr>
            <w:tcW w:w="4911" w:type="dxa"/>
          </w:tcPr>
          <w:p w14:paraId="1D36CB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BC545" w14:textId="77777777">
        <w:trPr>
          <w:trHeight w:val="284"/>
        </w:trPr>
        <w:tc>
          <w:tcPr>
            <w:tcW w:w="4911" w:type="dxa"/>
          </w:tcPr>
          <w:p w14:paraId="07E1BA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5BDF5B" w14:textId="77777777" w:rsidR="006E4E11" w:rsidRDefault="00B665E7">
      <w:pPr>
        <w:framePr w:w="4400" w:h="2523" w:wrap="notBeside" w:vAnchor="page" w:hAnchor="page" w:x="6453" w:y="2445"/>
        <w:ind w:left="142"/>
      </w:pPr>
      <w:r>
        <w:t>Till riksdagen</w:t>
      </w:r>
    </w:p>
    <w:p w14:paraId="74946020" w14:textId="77777777" w:rsidR="006E4E11" w:rsidRDefault="00B665E7" w:rsidP="00B665E7">
      <w:pPr>
        <w:pStyle w:val="RKrubrik"/>
        <w:pBdr>
          <w:bottom w:val="single" w:sz="4" w:space="1" w:color="auto"/>
        </w:pBdr>
        <w:spacing w:before="0" w:after="0"/>
      </w:pPr>
      <w:r>
        <w:t>Svar på fråga 2017/18:187 av Lars Beckman (M) Krisen på Arbetsförmedlingen</w:t>
      </w:r>
    </w:p>
    <w:p w14:paraId="7B38A30F" w14:textId="77777777" w:rsidR="006E4E11" w:rsidRDefault="006E4E11">
      <w:pPr>
        <w:pStyle w:val="RKnormal"/>
      </w:pPr>
    </w:p>
    <w:p w14:paraId="46D464D2" w14:textId="77777777" w:rsidR="00B665E7" w:rsidRDefault="00B665E7" w:rsidP="00B665E7">
      <w:pPr>
        <w:pStyle w:val="RKnormal"/>
      </w:pPr>
      <w:r>
        <w:t>Lars Beckman har frågat mig vad jag gör för att bromsa den skenande</w:t>
      </w:r>
    </w:p>
    <w:p w14:paraId="5D2C9531" w14:textId="77777777" w:rsidR="006E4E11" w:rsidRDefault="00B665E7" w:rsidP="00B665E7">
      <w:pPr>
        <w:pStyle w:val="RKnormal"/>
      </w:pPr>
      <w:r>
        <w:t>kostnadsspiralen och samtidigt lösa den organisatoriska situationen vid den statliga myndigheten Arbetsförmedlingen?</w:t>
      </w:r>
    </w:p>
    <w:p w14:paraId="52755692" w14:textId="3C0D64F0" w:rsidR="00EE2502" w:rsidRDefault="00EE2502" w:rsidP="00B665E7">
      <w:pPr>
        <w:pStyle w:val="RKnormal"/>
      </w:pPr>
    </w:p>
    <w:p w14:paraId="6DD7BEBE" w14:textId="7E674B73" w:rsidR="002A6740" w:rsidRDefault="002A6740" w:rsidP="00B665E7">
      <w:pPr>
        <w:pStyle w:val="RKnormal"/>
      </w:pPr>
      <w:r>
        <w:t xml:space="preserve">Jag förutsätter att Arbetsförmedlingen </w:t>
      </w:r>
      <w:r w:rsidR="00DC272C">
        <w:t>h</w:t>
      </w:r>
      <w:r w:rsidR="00622B03">
        <w:t>ushåll</w:t>
      </w:r>
      <w:r w:rsidR="00B80450">
        <w:t>a</w:t>
      </w:r>
      <w:r w:rsidR="00DC272C">
        <w:t>r väl med statens medel.</w:t>
      </w:r>
    </w:p>
    <w:p w14:paraId="12C6599B" w14:textId="77777777" w:rsidR="002A6740" w:rsidRDefault="002A6740" w:rsidP="00B665E7">
      <w:pPr>
        <w:pStyle w:val="RKnormal"/>
      </w:pPr>
    </w:p>
    <w:p w14:paraId="3459C8F8" w14:textId="135EE4A7" w:rsidR="006F779B" w:rsidRDefault="00CC139E" w:rsidP="00B665E7">
      <w:pPr>
        <w:pStyle w:val="RKnormal"/>
      </w:pPr>
      <w:r>
        <w:t xml:space="preserve">Enligt </w:t>
      </w:r>
      <w:r w:rsidR="00E048F0">
        <w:t xml:space="preserve">förordning </w:t>
      </w:r>
      <w:r>
        <w:t>(2007:1030</w:t>
      </w:r>
      <w:r w:rsidR="005E56FE">
        <w:t xml:space="preserve">) </w:t>
      </w:r>
      <w:r w:rsidR="00E048F0">
        <w:t xml:space="preserve">med instruktion för Arbetsförmedlingen </w:t>
      </w:r>
      <w:r w:rsidR="005E56FE">
        <w:t xml:space="preserve">bestämmer </w:t>
      </w:r>
      <w:r>
        <w:t>myndighet</w:t>
      </w:r>
      <w:r w:rsidR="005E56FE">
        <w:t>e</w:t>
      </w:r>
      <w:r>
        <w:t xml:space="preserve">n själv över sin organisation utöver att det vid myndigheten bl.a. ska finnas ett huvudkontor. </w:t>
      </w:r>
      <w:r w:rsidR="00411163">
        <w:t xml:space="preserve">Att myndigheten väljer att flytta sitt huvudkontor från Stockholms innerstad, där myndigheten </w:t>
      </w:r>
      <w:r w:rsidR="00DC272C">
        <w:t xml:space="preserve">i dag </w:t>
      </w:r>
      <w:r w:rsidR="00411163">
        <w:t>hyr lokaler på fyra adresser, till Solna innebär att Arbetsförmedlingens nya huvudkontor kan rymmas under ett och samma tak samt att lokalerna blir mer verksamhetsanpassade.</w:t>
      </w:r>
      <w:r w:rsidR="006F779B">
        <w:t xml:space="preserve"> </w:t>
      </w:r>
    </w:p>
    <w:p w14:paraId="5D085F96" w14:textId="68B7B048" w:rsidR="00DC272C" w:rsidRDefault="00DC272C">
      <w:pPr>
        <w:pStyle w:val="RKnormal"/>
      </w:pPr>
    </w:p>
    <w:p w14:paraId="737F690C" w14:textId="43D8F190" w:rsidR="00DC272C" w:rsidRDefault="00DC272C">
      <w:pPr>
        <w:pStyle w:val="RKnormal"/>
      </w:pPr>
      <w:r>
        <w:t>Det pågår ett vik</w:t>
      </w:r>
      <w:r w:rsidR="000423D2">
        <w:t>tigt utvecklings</w:t>
      </w:r>
      <w:r>
        <w:t>arbete inom Arbetsförmedlingen. Regeringen har tillsatt en överdirektör och regeringen har också gett</w:t>
      </w:r>
      <w:r w:rsidR="000423D2">
        <w:t xml:space="preserve"> Statskontoret i uppdrag att följa den fortsatta utvecklingen</w:t>
      </w:r>
      <w:r w:rsidR="00483140">
        <w:t>.</w:t>
      </w:r>
    </w:p>
    <w:p w14:paraId="6FC7EE77" w14:textId="11537094" w:rsidR="000423D2" w:rsidRDefault="000423D2">
      <w:pPr>
        <w:pStyle w:val="RKnormal"/>
      </w:pPr>
    </w:p>
    <w:p w14:paraId="25E29660" w14:textId="77777777" w:rsidR="00DC272C" w:rsidRDefault="00DC272C">
      <w:pPr>
        <w:pStyle w:val="RKnormal"/>
      </w:pPr>
    </w:p>
    <w:p w14:paraId="3B41153F" w14:textId="36C20047" w:rsidR="00B665E7" w:rsidRDefault="00551045">
      <w:pPr>
        <w:pStyle w:val="RKnormal"/>
      </w:pPr>
      <w:r>
        <w:t>Stockholm den 8</w:t>
      </w:r>
      <w:bookmarkStart w:id="0" w:name="_GoBack"/>
      <w:bookmarkEnd w:id="0"/>
      <w:r w:rsidR="00B665E7">
        <w:t xml:space="preserve"> november 2017</w:t>
      </w:r>
    </w:p>
    <w:p w14:paraId="4AD8ECB3" w14:textId="77777777" w:rsidR="00B665E7" w:rsidRDefault="00B665E7">
      <w:pPr>
        <w:pStyle w:val="RKnormal"/>
      </w:pPr>
    </w:p>
    <w:p w14:paraId="7EFD6E8F" w14:textId="77777777" w:rsidR="00B665E7" w:rsidRDefault="00B665E7">
      <w:pPr>
        <w:pStyle w:val="RKnormal"/>
      </w:pPr>
    </w:p>
    <w:p w14:paraId="0804902A" w14:textId="77777777" w:rsidR="000423D2" w:rsidRDefault="000423D2">
      <w:pPr>
        <w:pStyle w:val="RKnormal"/>
      </w:pPr>
    </w:p>
    <w:p w14:paraId="765F41F3" w14:textId="2C078F4B" w:rsidR="00CC003E" w:rsidRDefault="00B665E7">
      <w:pPr>
        <w:pStyle w:val="RKnormal"/>
      </w:pPr>
      <w:r>
        <w:t>Ylva Johansson</w:t>
      </w:r>
    </w:p>
    <w:sectPr w:rsidR="00CC00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5B1A9" w14:textId="77777777" w:rsidR="00B665E7" w:rsidRDefault="00B665E7">
      <w:r>
        <w:separator/>
      </w:r>
    </w:p>
  </w:endnote>
  <w:endnote w:type="continuationSeparator" w:id="0">
    <w:p w14:paraId="2EA740AE" w14:textId="77777777" w:rsidR="00B665E7" w:rsidRDefault="00B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138DE" w14:textId="77777777" w:rsidR="00B665E7" w:rsidRDefault="00B665E7">
      <w:r>
        <w:separator/>
      </w:r>
    </w:p>
  </w:footnote>
  <w:footnote w:type="continuationSeparator" w:id="0">
    <w:p w14:paraId="14E82DFD" w14:textId="77777777" w:rsidR="00B665E7" w:rsidRDefault="00B66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C74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6B7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E122CE" w14:textId="77777777">
      <w:trPr>
        <w:cantSplit/>
      </w:trPr>
      <w:tc>
        <w:tcPr>
          <w:tcW w:w="3119" w:type="dxa"/>
        </w:tcPr>
        <w:p w14:paraId="4278B9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731E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CC57D" w14:textId="77777777" w:rsidR="00E80146" w:rsidRDefault="00E80146">
          <w:pPr>
            <w:pStyle w:val="Sidhuvud"/>
            <w:ind w:right="360"/>
          </w:pPr>
        </w:p>
      </w:tc>
    </w:tr>
  </w:tbl>
  <w:p w14:paraId="1200FCE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A8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779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474479" w14:textId="77777777">
      <w:trPr>
        <w:cantSplit/>
      </w:trPr>
      <w:tc>
        <w:tcPr>
          <w:tcW w:w="3119" w:type="dxa"/>
        </w:tcPr>
        <w:p w14:paraId="4B140E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454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ED6BA4" w14:textId="77777777" w:rsidR="00E80146" w:rsidRDefault="00E80146">
          <w:pPr>
            <w:pStyle w:val="Sidhuvud"/>
            <w:ind w:right="360"/>
          </w:pPr>
        </w:p>
      </w:tc>
    </w:tr>
  </w:tbl>
  <w:p w14:paraId="341AC4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D1C33" w14:textId="2037C89E" w:rsidR="00B665E7" w:rsidRDefault="00B665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52956C" wp14:editId="43C2B8C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F91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DEAAF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525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D1D9C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E7"/>
    <w:rsid w:val="00011463"/>
    <w:rsid w:val="000423D2"/>
    <w:rsid w:val="00127532"/>
    <w:rsid w:val="00150384"/>
    <w:rsid w:val="00160901"/>
    <w:rsid w:val="001805B7"/>
    <w:rsid w:val="002016B4"/>
    <w:rsid w:val="002A6740"/>
    <w:rsid w:val="00343B68"/>
    <w:rsid w:val="003564FE"/>
    <w:rsid w:val="00367B1C"/>
    <w:rsid w:val="00411163"/>
    <w:rsid w:val="00483140"/>
    <w:rsid w:val="004A328D"/>
    <w:rsid w:val="00524A5B"/>
    <w:rsid w:val="00551045"/>
    <w:rsid w:val="0058762B"/>
    <w:rsid w:val="005E56FE"/>
    <w:rsid w:val="00622B03"/>
    <w:rsid w:val="006E4E11"/>
    <w:rsid w:val="006F779B"/>
    <w:rsid w:val="007242A3"/>
    <w:rsid w:val="007A6855"/>
    <w:rsid w:val="008613FE"/>
    <w:rsid w:val="00873080"/>
    <w:rsid w:val="0092027A"/>
    <w:rsid w:val="00955E31"/>
    <w:rsid w:val="00992E72"/>
    <w:rsid w:val="00AF26D1"/>
    <w:rsid w:val="00B306B7"/>
    <w:rsid w:val="00B665E7"/>
    <w:rsid w:val="00B80450"/>
    <w:rsid w:val="00CC003E"/>
    <w:rsid w:val="00CC139E"/>
    <w:rsid w:val="00D133D7"/>
    <w:rsid w:val="00D66B74"/>
    <w:rsid w:val="00DC272C"/>
    <w:rsid w:val="00DD6382"/>
    <w:rsid w:val="00DF0652"/>
    <w:rsid w:val="00E048F0"/>
    <w:rsid w:val="00E80146"/>
    <w:rsid w:val="00E904D0"/>
    <w:rsid w:val="00EC25F9"/>
    <w:rsid w:val="00ED583F"/>
    <w:rsid w:val="00EE2502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4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65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65E7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C003E"/>
    <w:rPr>
      <w:b/>
      <w:bCs/>
    </w:rPr>
  </w:style>
  <w:style w:type="paragraph" w:styleId="Normalwebb">
    <w:name w:val="Normal (Web)"/>
    <w:basedOn w:val="Normal"/>
    <w:uiPriority w:val="99"/>
    <w:unhideWhenUsed/>
    <w:rsid w:val="00CC003E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nyharticlelead">
    <w:name w:val="nyh_article__lead"/>
    <w:basedOn w:val="Normal"/>
    <w:rsid w:val="00CC003E"/>
    <w:pPr>
      <w:overflowPunct/>
      <w:autoSpaceDE/>
      <w:autoSpaceDN/>
      <w:adjustRightInd/>
      <w:spacing w:before="195" w:line="240" w:lineRule="auto"/>
      <w:textAlignment w:val="auto"/>
    </w:pPr>
    <w:rPr>
      <w:rFonts w:ascii="Times New Roman" w:hAnsi="Times New Roman"/>
      <w:b/>
      <w:bCs/>
      <w:sz w:val="27"/>
      <w:szCs w:val="27"/>
      <w:lang w:eastAsia="sv-SE"/>
    </w:rPr>
  </w:style>
  <w:style w:type="paragraph" w:styleId="Brdtext">
    <w:name w:val="Body Text"/>
    <w:basedOn w:val="Normal"/>
    <w:link w:val="BrdtextChar"/>
    <w:qFormat/>
    <w:rsid w:val="000423D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423D2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524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65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65E7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C003E"/>
    <w:rPr>
      <w:b/>
      <w:bCs/>
    </w:rPr>
  </w:style>
  <w:style w:type="paragraph" w:styleId="Normalwebb">
    <w:name w:val="Normal (Web)"/>
    <w:basedOn w:val="Normal"/>
    <w:uiPriority w:val="99"/>
    <w:unhideWhenUsed/>
    <w:rsid w:val="00CC003E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nyharticlelead">
    <w:name w:val="nyh_article__lead"/>
    <w:basedOn w:val="Normal"/>
    <w:rsid w:val="00CC003E"/>
    <w:pPr>
      <w:overflowPunct/>
      <w:autoSpaceDE/>
      <w:autoSpaceDN/>
      <w:adjustRightInd/>
      <w:spacing w:before="195" w:line="240" w:lineRule="auto"/>
      <w:textAlignment w:val="auto"/>
    </w:pPr>
    <w:rPr>
      <w:rFonts w:ascii="Times New Roman" w:hAnsi="Times New Roman"/>
      <w:b/>
      <w:bCs/>
      <w:sz w:val="27"/>
      <w:szCs w:val="27"/>
      <w:lang w:eastAsia="sv-SE"/>
    </w:rPr>
  </w:style>
  <w:style w:type="paragraph" w:styleId="Brdtext">
    <w:name w:val="Body Text"/>
    <w:basedOn w:val="Normal"/>
    <w:link w:val="BrdtextChar"/>
    <w:qFormat/>
    <w:rsid w:val="000423D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423D2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nk">
    <w:name w:val="Hyperlink"/>
    <w:basedOn w:val="Standardstycketeckensnitt"/>
    <w:rsid w:val="00524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5655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17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adc047de-e384-4c50-b40e-d526c00e0f19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216B8-BD08-43A8-BFC0-7B696291D137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242E2A21-B51E-4AA9-98EF-6EAC6F7BC7AC}">
  <ds:schemaRefs>
    <ds:schemaRef ds:uri="http://purl.org/dc/elements/1.1/"/>
    <ds:schemaRef ds:uri="http://schemas.microsoft.com/office/2006/metadata/properties"/>
    <ds:schemaRef ds:uri="9545bea2-9d56-4a90-bc54-ea3c11713303"/>
    <ds:schemaRef ds:uri="http://purl.org/dc/terms/"/>
    <ds:schemaRef ds:uri="http://schemas.openxmlformats.org/package/2006/metadata/core-properties"/>
    <ds:schemaRef ds:uri="http://purl.org/dc/dcmitype/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E9268-D1A9-4758-B311-CF677B12AF3E}"/>
</file>

<file path=customXml/itemProps4.xml><?xml version="1.0" encoding="utf-8"?>
<ds:datastoreItem xmlns:ds="http://schemas.openxmlformats.org/officeDocument/2006/customXml" ds:itemID="{0FBD93F1-7FD3-4764-A219-71E0DB7516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112EEF-2CF4-4F09-ADB1-44188AFA0C5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5FD1548-8C56-436B-A644-868E5EBFA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Jonsson</dc:creator>
  <cp:lastModifiedBy>Annette Elfborg</cp:lastModifiedBy>
  <cp:revision>25</cp:revision>
  <cp:lastPrinted>2017-10-31T12:17:00Z</cp:lastPrinted>
  <dcterms:created xsi:type="dcterms:W3CDTF">2017-10-30T11:15:00Z</dcterms:created>
  <dcterms:modified xsi:type="dcterms:W3CDTF">2017-11-06T14:13:00Z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884bf60d-d56a-4334-b8c0-d32f6808845e</vt:lpwstr>
  </property>
</Properties>
</file>