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EF58C" w14:textId="04C39608" w:rsidR="00D33D54" w:rsidRDefault="00D33D54" w:rsidP="00DA0661">
      <w:pPr>
        <w:pStyle w:val="Rubrik"/>
      </w:pPr>
      <w:bookmarkStart w:id="0" w:name="Start"/>
      <w:bookmarkEnd w:id="0"/>
      <w:r>
        <w:t>Svar på fråga 2020/21:2631 av Lars Beckman (M)</w:t>
      </w:r>
      <w:r>
        <w:br/>
        <w:t>Laddningsmöjligheter i småhusområden</w:t>
      </w:r>
    </w:p>
    <w:p w14:paraId="48C9CEAA" w14:textId="07D1190A" w:rsidR="00D33D54" w:rsidRDefault="00D33D54" w:rsidP="00D33D54">
      <w:pPr>
        <w:pStyle w:val="Brdtext"/>
      </w:pPr>
      <w:r>
        <w:t>Lars Beckman har frågat mig</w:t>
      </w:r>
      <w:r w:rsidRPr="00D33D54">
        <w:t xml:space="preserve"> </w:t>
      </w:r>
      <w:r>
        <w:t xml:space="preserve">när jag kommer med förslag till lösning som möjliggör att landets småhusägare, genom bland annat kort handläggningstid och låga avgifter till lantmäterimyndigheterna, kan skaffa laddningsmöjligheter i sina gemensamhetsanläggningar. </w:t>
      </w:r>
    </w:p>
    <w:p w14:paraId="010A379D" w14:textId="77777777" w:rsidR="00D33D54" w:rsidRDefault="00D33D54" w:rsidP="00D33D54">
      <w:pPr>
        <w:pStyle w:val="Brdtext"/>
      </w:pPr>
      <w:r>
        <w:t xml:space="preserve">Jag redogjorde vid interpellationsdebatten med Lars Beckman den 26 mars för de åtgärder som regeringen och Lantmäteriet vidtagit för att komma till rätta med handläggningstiderna och vilka effekter dessa åtgärder haft. </w:t>
      </w:r>
    </w:p>
    <w:p w14:paraId="00042C13" w14:textId="77777777" w:rsidR="00D33D54" w:rsidRDefault="00D33D54" w:rsidP="00D33D54">
      <w:pPr>
        <w:pStyle w:val="Brdtext"/>
      </w:pPr>
      <w:r>
        <w:t xml:space="preserve">Regeringen jobbar aktivt för att utbyggnaden av laddinfrastruktur inte ska bli ett hinder för elektrifieringen av transportsektorn, bland annat genom arbetet med den klimatpolitiska handlingsplanen och elektrifieringsstrategin. Sedan har regeringen, som Lars Beckman själv noterat, gett Energimyndigheten i uppdrag att tillsammans med Boverket och Lantmäteriet redovisa vilka hinder som finns för att ladda bilen för boende i flerbostadshus och boende i övrigt som har bilparkering ordnad gemensamt med andra i exempelvis samfälligheter. </w:t>
      </w:r>
    </w:p>
    <w:p w14:paraId="3B1B848F" w14:textId="77777777" w:rsidR="00D33D54" w:rsidRDefault="00D33D54" w:rsidP="00D33D54">
      <w:pPr>
        <w:pStyle w:val="Brdtext"/>
      </w:pPr>
      <w:r>
        <w:t xml:space="preserve">Om det visar sig att det föreligger hinder för en snabb, smart och samhällsekonomiskt effektiv elektrifiering ska Energimyndigheten, i de fall det bedöms lämpligt, lämna förslag på samhällsekonomiskt effektiva åtgärder som underlättar för dem som har ett laddbart fordon att kunna ladda det i närheten av bostaden eller vid arbetsplatsen. Uppdraget ska redovisas till Regeringskansliet senast den 30 augusti 2021. Vidare har även Lantmäteriet ett återrapporteringskrav i regleringsbrevet som innebär att myndigheten ska redovisa hur dess externa och interna kommunikation om det nya tekniska egenskapskravet om laddning av elfordon i plan- och bygglagen (2010:900) påverkar handläggningen av förrättningar enligt anläggningslagen (1973:1149). </w:t>
      </w:r>
    </w:p>
    <w:p w14:paraId="2BCE1E20" w14:textId="29B93502" w:rsidR="00D33D54" w:rsidRDefault="00D33D54" w:rsidP="00D33D54">
      <w:pPr>
        <w:pStyle w:val="Brdtext"/>
      </w:pPr>
      <w:r>
        <w:t>Jag och regeringen är måna om att utbyggnaden av laddinfrastruktur går i takt med elektrifieringen. Energimyndighetens slutrapport kommer att vara ett viktigt underlag i det arbetet.</w:t>
      </w:r>
    </w:p>
    <w:p w14:paraId="1D666C39" w14:textId="26A7850E" w:rsidR="00D33D54" w:rsidRDefault="00D33D54" w:rsidP="006A12F1">
      <w:pPr>
        <w:pStyle w:val="Brdtext"/>
      </w:pPr>
      <w:r>
        <w:t xml:space="preserve">Stockholm den </w:t>
      </w:r>
      <w:sdt>
        <w:sdtPr>
          <w:id w:val="-1225218591"/>
          <w:placeholder>
            <w:docPart w:val="A5E6CBF1F69E4BF39A3BBC89F5DA388F"/>
          </w:placeholder>
          <w:dataBinding w:prefixMappings="xmlns:ns0='http://lp/documentinfo/RK' " w:xpath="/ns0:DocumentInfo[1]/ns0:BaseInfo[1]/ns0:HeaderDate[1]" w:storeItemID="{475CF75F-9A25-4C0A-98DD-E726BF32F6D3}"/>
          <w:date w:fullDate="2021-05-05T00:00:00Z">
            <w:dateFormat w:val="d MMMM yyyy"/>
            <w:lid w:val="sv-SE"/>
            <w:storeMappedDataAs w:val="dateTime"/>
            <w:calendar w:val="gregorian"/>
          </w:date>
        </w:sdtPr>
        <w:sdtContent>
          <w:r>
            <w:t>5 maj 2021</w:t>
          </w:r>
        </w:sdtContent>
      </w:sdt>
    </w:p>
    <w:p w14:paraId="7D527BD4" w14:textId="77777777" w:rsidR="00D33D54" w:rsidRDefault="00D33D54" w:rsidP="004E7A8F">
      <w:pPr>
        <w:pStyle w:val="Brdtextutanavstnd"/>
      </w:pPr>
    </w:p>
    <w:p w14:paraId="60656BE6" w14:textId="77777777" w:rsidR="00D33D54" w:rsidRDefault="00D33D54" w:rsidP="004E7A8F">
      <w:pPr>
        <w:pStyle w:val="Brdtextutanavstnd"/>
      </w:pPr>
    </w:p>
    <w:p w14:paraId="2DE9485F" w14:textId="77777777" w:rsidR="00D33D54" w:rsidRDefault="00D33D54" w:rsidP="004E7A8F">
      <w:pPr>
        <w:pStyle w:val="Brdtextutanavstnd"/>
      </w:pPr>
    </w:p>
    <w:p w14:paraId="1C2EBA94" w14:textId="6DDDC244" w:rsidR="00D33D54" w:rsidRPr="00DB48AB" w:rsidRDefault="00D33D54" w:rsidP="00DB48AB">
      <w:pPr>
        <w:pStyle w:val="Brdtext"/>
      </w:pPr>
      <w:r>
        <w:t>Märta Stenevi</w:t>
      </w:r>
    </w:p>
    <w:sectPr w:rsidR="00D33D5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D842C" w14:textId="77777777" w:rsidR="00D33D54" w:rsidRDefault="00D33D54" w:rsidP="00A87A54">
      <w:pPr>
        <w:spacing w:after="0" w:line="240" w:lineRule="auto"/>
      </w:pPr>
      <w:r>
        <w:separator/>
      </w:r>
    </w:p>
  </w:endnote>
  <w:endnote w:type="continuationSeparator" w:id="0">
    <w:p w14:paraId="482A6281" w14:textId="77777777" w:rsidR="00D33D54" w:rsidRDefault="00D33D5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D2E7E1" w14:textId="77777777" w:rsidTr="006A26EC">
      <w:trPr>
        <w:trHeight w:val="227"/>
        <w:jc w:val="right"/>
      </w:trPr>
      <w:tc>
        <w:tcPr>
          <w:tcW w:w="708" w:type="dxa"/>
          <w:vAlign w:val="bottom"/>
        </w:tcPr>
        <w:p w14:paraId="577F1EF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F51D14" w14:textId="77777777" w:rsidTr="006A26EC">
      <w:trPr>
        <w:trHeight w:val="850"/>
        <w:jc w:val="right"/>
      </w:trPr>
      <w:tc>
        <w:tcPr>
          <w:tcW w:w="708" w:type="dxa"/>
          <w:vAlign w:val="bottom"/>
        </w:tcPr>
        <w:p w14:paraId="301684E5" w14:textId="77777777" w:rsidR="005606BC" w:rsidRPr="00347E11" w:rsidRDefault="005606BC" w:rsidP="005606BC">
          <w:pPr>
            <w:pStyle w:val="Sidfot"/>
            <w:spacing w:line="276" w:lineRule="auto"/>
            <w:jc w:val="right"/>
          </w:pPr>
        </w:p>
      </w:tc>
    </w:tr>
  </w:tbl>
  <w:p w14:paraId="58698AF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9B2A87" w14:textId="77777777" w:rsidTr="001F4302">
      <w:trPr>
        <w:trHeight w:val="510"/>
      </w:trPr>
      <w:tc>
        <w:tcPr>
          <w:tcW w:w="8525" w:type="dxa"/>
          <w:gridSpan w:val="2"/>
          <w:vAlign w:val="bottom"/>
        </w:tcPr>
        <w:p w14:paraId="5E114544" w14:textId="77777777" w:rsidR="00347E11" w:rsidRPr="00347E11" w:rsidRDefault="00347E11" w:rsidP="00347E11">
          <w:pPr>
            <w:pStyle w:val="Sidfot"/>
            <w:rPr>
              <w:sz w:val="8"/>
            </w:rPr>
          </w:pPr>
        </w:p>
      </w:tc>
    </w:tr>
    <w:tr w:rsidR="00093408" w:rsidRPr="00EE3C0F" w14:paraId="04E905F2" w14:textId="77777777" w:rsidTr="00C26068">
      <w:trPr>
        <w:trHeight w:val="227"/>
      </w:trPr>
      <w:tc>
        <w:tcPr>
          <w:tcW w:w="4074" w:type="dxa"/>
        </w:tcPr>
        <w:p w14:paraId="76BB5B4D" w14:textId="77777777" w:rsidR="00347E11" w:rsidRPr="00F53AEA" w:rsidRDefault="00347E11" w:rsidP="00C26068">
          <w:pPr>
            <w:pStyle w:val="Sidfot"/>
            <w:spacing w:line="276" w:lineRule="auto"/>
          </w:pPr>
        </w:p>
      </w:tc>
      <w:tc>
        <w:tcPr>
          <w:tcW w:w="4451" w:type="dxa"/>
        </w:tcPr>
        <w:p w14:paraId="0CAA8626" w14:textId="77777777" w:rsidR="00093408" w:rsidRPr="00F53AEA" w:rsidRDefault="00093408" w:rsidP="00F53AEA">
          <w:pPr>
            <w:pStyle w:val="Sidfot"/>
            <w:spacing w:line="276" w:lineRule="auto"/>
          </w:pPr>
        </w:p>
      </w:tc>
    </w:tr>
  </w:tbl>
  <w:p w14:paraId="7A95D9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1FCC8" w14:textId="77777777" w:rsidR="00D33D54" w:rsidRDefault="00D33D54" w:rsidP="00A87A54">
      <w:pPr>
        <w:spacing w:after="0" w:line="240" w:lineRule="auto"/>
      </w:pPr>
      <w:r>
        <w:separator/>
      </w:r>
    </w:p>
  </w:footnote>
  <w:footnote w:type="continuationSeparator" w:id="0">
    <w:p w14:paraId="47A718BB" w14:textId="77777777" w:rsidR="00D33D54" w:rsidRDefault="00D33D5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33D54" w14:paraId="46060C03" w14:textId="77777777" w:rsidTr="00C93EBA">
      <w:trPr>
        <w:trHeight w:val="227"/>
      </w:trPr>
      <w:tc>
        <w:tcPr>
          <w:tcW w:w="5534" w:type="dxa"/>
        </w:tcPr>
        <w:p w14:paraId="0B0CF17D" w14:textId="77777777" w:rsidR="00D33D54" w:rsidRPr="007D73AB" w:rsidRDefault="00D33D54">
          <w:pPr>
            <w:pStyle w:val="Sidhuvud"/>
          </w:pPr>
        </w:p>
      </w:tc>
      <w:tc>
        <w:tcPr>
          <w:tcW w:w="3170" w:type="dxa"/>
          <w:vAlign w:val="bottom"/>
        </w:tcPr>
        <w:p w14:paraId="0A98FCA4" w14:textId="77777777" w:rsidR="00D33D54" w:rsidRPr="007D73AB" w:rsidRDefault="00D33D54" w:rsidP="00340DE0">
          <w:pPr>
            <w:pStyle w:val="Sidhuvud"/>
          </w:pPr>
        </w:p>
      </w:tc>
      <w:tc>
        <w:tcPr>
          <w:tcW w:w="1134" w:type="dxa"/>
        </w:tcPr>
        <w:p w14:paraId="2A20C3D8" w14:textId="77777777" w:rsidR="00D33D54" w:rsidRDefault="00D33D54" w:rsidP="005A703A">
          <w:pPr>
            <w:pStyle w:val="Sidhuvud"/>
          </w:pPr>
        </w:p>
      </w:tc>
    </w:tr>
    <w:tr w:rsidR="00D33D54" w14:paraId="71BEE29B" w14:textId="77777777" w:rsidTr="00C93EBA">
      <w:trPr>
        <w:trHeight w:val="1928"/>
      </w:trPr>
      <w:tc>
        <w:tcPr>
          <w:tcW w:w="5534" w:type="dxa"/>
        </w:tcPr>
        <w:p w14:paraId="7107A10F" w14:textId="77777777" w:rsidR="00D33D54" w:rsidRPr="00340DE0" w:rsidRDefault="00D33D54" w:rsidP="00340DE0">
          <w:pPr>
            <w:pStyle w:val="Sidhuvud"/>
          </w:pPr>
          <w:r>
            <w:rPr>
              <w:noProof/>
            </w:rPr>
            <w:drawing>
              <wp:inline distT="0" distB="0" distL="0" distR="0" wp14:anchorId="1A8C24AC" wp14:editId="0D67935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CBAB1B6" w14:textId="77777777" w:rsidR="00D33D54" w:rsidRPr="00710A6C" w:rsidRDefault="00D33D54" w:rsidP="00EE3C0F">
          <w:pPr>
            <w:pStyle w:val="Sidhuvud"/>
            <w:rPr>
              <w:b/>
            </w:rPr>
          </w:pPr>
        </w:p>
        <w:p w14:paraId="3140774C" w14:textId="77777777" w:rsidR="00D33D54" w:rsidRDefault="00D33D54" w:rsidP="00EE3C0F">
          <w:pPr>
            <w:pStyle w:val="Sidhuvud"/>
          </w:pPr>
        </w:p>
        <w:p w14:paraId="112D72D5" w14:textId="77777777" w:rsidR="00D33D54" w:rsidRDefault="00D33D54" w:rsidP="00EE3C0F">
          <w:pPr>
            <w:pStyle w:val="Sidhuvud"/>
          </w:pPr>
        </w:p>
        <w:p w14:paraId="179B0F27" w14:textId="77777777" w:rsidR="00D33D54" w:rsidRDefault="00D33D54" w:rsidP="00EE3C0F">
          <w:pPr>
            <w:pStyle w:val="Sidhuvud"/>
          </w:pPr>
        </w:p>
        <w:sdt>
          <w:sdtPr>
            <w:alias w:val="Dnr"/>
            <w:tag w:val="ccRKShow_Dnr"/>
            <w:id w:val="-829283628"/>
            <w:placeholder>
              <w:docPart w:val="EE71F6DEA1EF471788A4B1A34548AE9C"/>
            </w:placeholder>
            <w:dataBinding w:prefixMappings="xmlns:ns0='http://lp/documentinfo/RK' " w:xpath="/ns0:DocumentInfo[1]/ns0:BaseInfo[1]/ns0:Dnr[1]" w:storeItemID="{475CF75F-9A25-4C0A-98DD-E726BF32F6D3}"/>
            <w:text/>
          </w:sdtPr>
          <w:sdtContent>
            <w:p w14:paraId="32A1005E" w14:textId="39711F1F" w:rsidR="00D33D54" w:rsidRDefault="00D33D54" w:rsidP="00EE3C0F">
              <w:pPr>
                <w:pStyle w:val="Sidhuvud"/>
              </w:pPr>
              <w:r>
                <w:t>Fi2021/01736</w:t>
              </w:r>
            </w:p>
          </w:sdtContent>
        </w:sdt>
        <w:sdt>
          <w:sdtPr>
            <w:alias w:val="DocNumber"/>
            <w:tag w:val="DocNumber"/>
            <w:id w:val="1726028884"/>
            <w:placeholder>
              <w:docPart w:val="A51AEF6F91EE4AF8AFE7D0B56A1BAFF0"/>
            </w:placeholder>
            <w:showingPlcHdr/>
            <w:dataBinding w:prefixMappings="xmlns:ns0='http://lp/documentinfo/RK' " w:xpath="/ns0:DocumentInfo[1]/ns0:BaseInfo[1]/ns0:DocNumber[1]" w:storeItemID="{475CF75F-9A25-4C0A-98DD-E726BF32F6D3}"/>
            <w:text/>
          </w:sdtPr>
          <w:sdtContent>
            <w:p w14:paraId="6597EEA3" w14:textId="77777777" w:rsidR="00D33D54" w:rsidRDefault="00D33D54" w:rsidP="00EE3C0F">
              <w:pPr>
                <w:pStyle w:val="Sidhuvud"/>
              </w:pPr>
              <w:r>
                <w:rPr>
                  <w:rStyle w:val="Platshllartext"/>
                </w:rPr>
                <w:t xml:space="preserve"> </w:t>
              </w:r>
            </w:p>
          </w:sdtContent>
        </w:sdt>
        <w:p w14:paraId="10AAD0EA" w14:textId="77777777" w:rsidR="00D33D54" w:rsidRDefault="00D33D54" w:rsidP="00EE3C0F">
          <w:pPr>
            <w:pStyle w:val="Sidhuvud"/>
          </w:pPr>
        </w:p>
      </w:tc>
      <w:tc>
        <w:tcPr>
          <w:tcW w:w="1134" w:type="dxa"/>
        </w:tcPr>
        <w:p w14:paraId="041D517E" w14:textId="77777777" w:rsidR="00D33D54" w:rsidRDefault="00D33D54" w:rsidP="0094502D">
          <w:pPr>
            <w:pStyle w:val="Sidhuvud"/>
          </w:pPr>
        </w:p>
        <w:p w14:paraId="73CBEFE4" w14:textId="77777777" w:rsidR="00D33D54" w:rsidRPr="0094502D" w:rsidRDefault="00D33D54" w:rsidP="00EC71A6">
          <w:pPr>
            <w:pStyle w:val="Sidhuvud"/>
          </w:pPr>
        </w:p>
      </w:tc>
    </w:tr>
    <w:tr w:rsidR="00D33D54" w14:paraId="5215BC45" w14:textId="77777777" w:rsidTr="00C93EBA">
      <w:trPr>
        <w:trHeight w:val="2268"/>
      </w:trPr>
      <w:sdt>
        <w:sdtPr>
          <w:rPr>
            <w:b/>
          </w:rPr>
          <w:alias w:val="SenderText"/>
          <w:tag w:val="ccRKShow_SenderText"/>
          <w:id w:val="1374046025"/>
          <w:placeholder>
            <w:docPart w:val="672B937A967C48AB98CC57DA279FC702"/>
          </w:placeholder>
        </w:sdtPr>
        <w:sdtEndPr>
          <w:rPr>
            <w:b w:val="0"/>
          </w:rPr>
        </w:sdtEndPr>
        <w:sdtContent>
          <w:tc>
            <w:tcPr>
              <w:tcW w:w="5534" w:type="dxa"/>
              <w:tcMar>
                <w:right w:w="1134" w:type="dxa"/>
              </w:tcMar>
            </w:tcPr>
            <w:p w14:paraId="788DD8E6" w14:textId="77777777" w:rsidR="00D33D54" w:rsidRPr="00D33D54" w:rsidRDefault="00D33D54" w:rsidP="00340DE0">
              <w:pPr>
                <w:pStyle w:val="Sidhuvud"/>
                <w:rPr>
                  <w:b/>
                </w:rPr>
              </w:pPr>
              <w:r w:rsidRPr="00D33D54">
                <w:rPr>
                  <w:b/>
                </w:rPr>
                <w:t>Finansdepartementet</w:t>
              </w:r>
            </w:p>
            <w:p w14:paraId="430839FD" w14:textId="724E3DA3" w:rsidR="00D33D54" w:rsidRPr="00340DE0" w:rsidRDefault="00D33D54" w:rsidP="00340DE0">
              <w:pPr>
                <w:pStyle w:val="Sidhuvud"/>
              </w:pPr>
              <w:r w:rsidRPr="00D33D54">
                <w:t>Jämställdhets- och bostadsministern samt ministern med ansvar för stadsutveckling och arbetet mot segregation och diskriminering</w:t>
              </w:r>
            </w:p>
          </w:tc>
        </w:sdtContent>
      </w:sdt>
      <w:sdt>
        <w:sdtPr>
          <w:alias w:val="Recipient"/>
          <w:tag w:val="ccRKShow_Recipient"/>
          <w:id w:val="-28344517"/>
          <w:placeholder>
            <w:docPart w:val="9A1A4A13D5C14D929025DB32AD72892D"/>
          </w:placeholder>
          <w:dataBinding w:prefixMappings="xmlns:ns0='http://lp/documentinfo/RK' " w:xpath="/ns0:DocumentInfo[1]/ns0:BaseInfo[1]/ns0:Recipient[1]" w:storeItemID="{475CF75F-9A25-4C0A-98DD-E726BF32F6D3}"/>
          <w:text w:multiLine="1"/>
        </w:sdtPr>
        <w:sdtContent>
          <w:tc>
            <w:tcPr>
              <w:tcW w:w="3170" w:type="dxa"/>
            </w:tcPr>
            <w:p w14:paraId="2DA5651F" w14:textId="77777777" w:rsidR="00D33D54" w:rsidRDefault="00D33D54" w:rsidP="00547B89">
              <w:pPr>
                <w:pStyle w:val="Sidhuvud"/>
              </w:pPr>
              <w:r>
                <w:t>Till riksdagen</w:t>
              </w:r>
            </w:p>
          </w:tc>
        </w:sdtContent>
      </w:sdt>
      <w:tc>
        <w:tcPr>
          <w:tcW w:w="1134" w:type="dxa"/>
        </w:tcPr>
        <w:p w14:paraId="3D25114E" w14:textId="77777777" w:rsidR="00D33D54" w:rsidRDefault="00D33D54" w:rsidP="003E6020">
          <w:pPr>
            <w:pStyle w:val="Sidhuvud"/>
          </w:pPr>
        </w:p>
      </w:tc>
    </w:tr>
  </w:tbl>
  <w:p w14:paraId="26E4823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5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B52"/>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D54"/>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96927"/>
  <w15:docId w15:val="{605A21A2-7AAF-4ECC-A854-2D52B1FE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71F6DEA1EF471788A4B1A34548AE9C"/>
        <w:category>
          <w:name w:val="Allmänt"/>
          <w:gallery w:val="placeholder"/>
        </w:category>
        <w:types>
          <w:type w:val="bbPlcHdr"/>
        </w:types>
        <w:behaviors>
          <w:behavior w:val="content"/>
        </w:behaviors>
        <w:guid w:val="{E70C07F2-281C-43EB-B8D8-42B5DF6D1D14}"/>
      </w:docPartPr>
      <w:docPartBody>
        <w:p w:rsidR="00000000" w:rsidRDefault="00F63B4A" w:rsidP="00F63B4A">
          <w:pPr>
            <w:pStyle w:val="EE71F6DEA1EF471788A4B1A34548AE9C"/>
          </w:pPr>
          <w:r>
            <w:rPr>
              <w:rStyle w:val="Platshllartext"/>
            </w:rPr>
            <w:t xml:space="preserve"> </w:t>
          </w:r>
        </w:p>
      </w:docPartBody>
    </w:docPart>
    <w:docPart>
      <w:docPartPr>
        <w:name w:val="A51AEF6F91EE4AF8AFE7D0B56A1BAFF0"/>
        <w:category>
          <w:name w:val="Allmänt"/>
          <w:gallery w:val="placeholder"/>
        </w:category>
        <w:types>
          <w:type w:val="bbPlcHdr"/>
        </w:types>
        <w:behaviors>
          <w:behavior w:val="content"/>
        </w:behaviors>
        <w:guid w:val="{04A299D2-383E-47AE-AB07-12A638EABD46}"/>
      </w:docPartPr>
      <w:docPartBody>
        <w:p w:rsidR="00000000" w:rsidRDefault="00F63B4A" w:rsidP="00F63B4A">
          <w:pPr>
            <w:pStyle w:val="A51AEF6F91EE4AF8AFE7D0B56A1BAFF01"/>
          </w:pPr>
          <w:r>
            <w:rPr>
              <w:rStyle w:val="Platshllartext"/>
            </w:rPr>
            <w:t xml:space="preserve"> </w:t>
          </w:r>
        </w:p>
      </w:docPartBody>
    </w:docPart>
    <w:docPart>
      <w:docPartPr>
        <w:name w:val="672B937A967C48AB98CC57DA279FC702"/>
        <w:category>
          <w:name w:val="Allmänt"/>
          <w:gallery w:val="placeholder"/>
        </w:category>
        <w:types>
          <w:type w:val="bbPlcHdr"/>
        </w:types>
        <w:behaviors>
          <w:behavior w:val="content"/>
        </w:behaviors>
        <w:guid w:val="{DE6BFE84-7997-47AA-9E6E-951AE82E7F10}"/>
      </w:docPartPr>
      <w:docPartBody>
        <w:p w:rsidR="00000000" w:rsidRDefault="00F63B4A" w:rsidP="00F63B4A">
          <w:pPr>
            <w:pStyle w:val="672B937A967C48AB98CC57DA279FC7021"/>
          </w:pPr>
          <w:r>
            <w:rPr>
              <w:rStyle w:val="Platshllartext"/>
            </w:rPr>
            <w:t xml:space="preserve"> </w:t>
          </w:r>
        </w:p>
      </w:docPartBody>
    </w:docPart>
    <w:docPart>
      <w:docPartPr>
        <w:name w:val="9A1A4A13D5C14D929025DB32AD72892D"/>
        <w:category>
          <w:name w:val="Allmänt"/>
          <w:gallery w:val="placeholder"/>
        </w:category>
        <w:types>
          <w:type w:val="bbPlcHdr"/>
        </w:types>
        <w:behaviors>
          <w:behavior w:val="content"/>
        </w:behaviors>
        <w:guid w:val="{93F31A99-408F-4968-8724-649F59C5F191}"/>
      </w:docPartPr>
      <w:docPartBody>
        <w:p w:rsidR="00000000" w:rsidRDefault="00F63B4A" w:rsidP="00F63B4A">
          <w:pPr>
            <w:pStyle w:val="9A1A4A13D5C14D929025DB32AD72892D"/>
          </w:pPr>
          <w:r>
            <w:rPr>
              <w:rStyle w:val="Platshllartext"/>
            </w:rPr>
            <w:t xml:space="preserve"> </w:t>
          </w:r>
        </w:p>
      </w:docPartBody>
    </w:docPart>
    <w:docPart>
      <w:docPartPr>
        <w:name w:val="A5E6CBF1F69E4BF39A3BBC89F5DA388F"/>
        <w:category>
          <w:name w:val="Allmänt"/>
          <w:gallery w:val="placeholder"/>
        </w:category>
        <w:types>
          <w:type w:val="bbPlcHdr"/>
        </w:types>
        <w:behaviors>
          <w:behavior w:val="content"/>
        </w:behaviors>
        <w:guid w:val="{9761382F-7E8D-41D0-9925-1C75E15C5981}"/>
      </w:docPartPr>
      <w:docPartBody>
        <w:p w:rsidR="00000000" w:rsidRDefault="00F63B4A" w:rsidP="00F63B4A">
          <w:pPr>
            <w:pStyle w:val="A5E6CBF1F69E4BF39A3BBC89F5DA38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4A"/>
    <w:rsid w:val="00F63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1CFD9E398EF487BA8085898FE2B768E">
    <w:name w:val="C1CFD9E398EF487BA8085898FE2B768E"/>
    <w:rsid w:val="00F63B4A"/>
  </w:style>
  <w:style w:type="character" w:styleId="Platshllartext">
    <w:name w:val="Placeholder Text"/>
    <w:basedOn w:val="Standardstycketeckensnitt"/>
    <w:uiPriority w:val="99"/>
    <w:semiHidden/>
    <w:rsid w:val="00F63B4A"/>
    <w:rPr>
      <w:noProof w:val="0"/>
      <w:color w:val="808080"/>
    </w:rPr>
  </w:style>
  <w:style w:type="paragraph" w:customStyle="1" w:styleId="8D5ED6C47AB64F229BCEFA1FCD145D19">
    <w:name w:val="8D5ED6C47AB64F229BCEFA1FCD145D19"/>
    <w:rsid w:val="00F63B4A"/>
  </w:style>
  <w:style w:type="paragraph" w:customStyle="1" w:styleId="5197F66C1D034094935A90C864EDD8AA">
    <w:name w:val="5197F66C1D034094935A90C864EDD8AA"/>
    <w:rsid w:val="00F63B4A"/>
  </w:style>
  <w:style w:type="paragraph" w:customStyle="1" w:styleId="AEF9F750273747478A98489F81EDFE37">
    <w:name w:val="AEF9F750273747478A98489F81EDFE37"/>
    <w:rsid w:val="00F63B4A"/>
  </w:style>
  <w:style w:type="paragraph" w:customStyle="1" w:styleId="EE71F6DEA1EF471788A4B1A34548AE9C">
    <w:name w:val="EE71F6DEA1EF471788A4B1A34548AE9C"/>
    <w:rsid w:val="00F63B4A"/>
  </w:style>
  <w:style w:type="paragraph" w:customStyle="1" w:styleId="A51AEF6F91EE4AF8AFE7D0B56A1BAFF0">
    <w:name w:val="A51AEF6F91EE4AF8AFE7D0B56A1BAFF0"/>
    <w:rsid w:val="00F63B4A"/>
  </w:style>
  <w:style w:type="paragraph" w:customStyle="1" w:styleId="43B8B0C9B5D14B9F975E52094559A44D">
    <w:name w:val="43B8B0C9B5D14B9F975E52094559A44D"/>
    <w:rsid w:val="00F63B4A"/>
  </w:style>
  <w:style w:type="paragraph" w:customStyle="1" w:styleId="834B15F4E90E4A599407505DD725A419">
    <w:name w:val="834B15F4E90E4A599407505DD725A419"/>
    <w:rsid w:val="00F63B4A"/>
  </w:style>
  <w:style w:type="paragraph" w:customStyle="1" w:styleId="759F5D6E88024C4899F00DF2C3747989">
    <w:name w:val="759F5D6E88024C4899F00DF2C3747989"/>
    <w:rsid w:val="00F63B4A"/>
  </w:style>
  <w:style w:type="paragraph" w:customStyle="1" w:styleId="672B937A967C48AB98CC57DA279FC702">
    <w:name w:val="672B937A967C48AB98CC57DA279FC702"/>
    <w:rsid w:val="00F63B4A"/>
  </w:style>
  <w:style w:type="paragraph" w:customStyle="1" w:styleId="9A1A4A13D5C14D929025DB32AD72892D">
    <w:name w:val="9A1A4A13D5C14D929025DB32AD72892D"/>
    <w:rsid w:val="00F63B4A"/>
  </w:style>
  <w:style w:type="paragraph" w:customStyle="1" w:styleId="A51AEF6F91EE4AF8AFE7D0B56A1BAFF01">
    <w:name w:val="A51AEF6F91EE4AF8AFE7D0B56A1BAFF01"/>
    <w:rsid w:val="00F63B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2B937A967C48AB98CC57DA279FC7021">
    <w:name w:val="672B937A967C48AB98CC57DA279FC7021"/>
    <w:rsid w:val="00F63B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DF355719024983B30781E1205CEDAE">
    <w:name w:val="67DF355719024983B30781E1205CEDAE"/>
    <w:rsid w:val="00F63B4A"/>
  </w:style>
  <w:style w:type="paragraph" w:customStyle="1" w:styleId="EE3D36F76F434D76AEFBDCBE22ED20F5">
    <w:name w:val="EE3D36F76F434D76AEFBDCBE22ED20F5"/>
    <w:rsid w:val="00F63B4A"/>
  </w:style>
  <w:style w:type="paragraph" w:customStyle="1" w:styleId="019DB343ED754FDABA0399B5EFDA58E6">
    <w:name w:val="019DB343ED754FDABA0399B5EFDA58E6"/>
    <w:rsid w:val="00F63B4A"/>
  </w:style>
  <w:style w:type="paragraph" w:customStyle="1" w:styleId="F2ADDE604B0C40009F61BD65E7F70FCA">
    <w:name w:val="F2ADDE604B0C40009F61BD65E7F70FCA"/>
    <w:rsid w:val="00F63B4A"/>
  </w:style>
  <w:style w:type="paragraph" w:customStyle="1" w:styleId="A8D37857A24344CEB2A120EE82F944BC">
    <w:name w:val="A8D37857A24344CEB2A120EE82F944BC"/>
    <w:rsid w:val="00F63B4A"/>
  </w:style>
  <w:style w:type="paragraph" w:customStyle="1" w:styleId="A5E6CBF1F69E4BF39A3BBC89F5DA388F">
    <w:name w:val="A5E6CBF1F69E4BF39A3BBC89F5DA388F"/>
    <w:rsid w:val="00F63B4A"/>
  </w:style>
  <w:style w:type="paragraph" w:customStyle="1" w:styleId="D47C11B051C34771BF76A032F0FF3F90">
    <w:name w:val="D47C11B051C34771BF76A032F0FF3F90"/>
    <w:rsid w:val="00F63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/yta/fi-sba/Frgesvar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Fi2021/01736</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43a028e7-2519-48e2-a9f9-b8f812ec6106</RD_Svarsid>
  </documentManagement>
</p:properties>
</file>

<file path=customXml/itemProps1.xml><?xml version="1.0" encoding="utf-8"?>
<ds:datastoreItem xmlns:ds="http://schemas.openxmlformats.org/officeDocument/2006/customXml" ds:itemID="{ED499333-FF96-49A5-872D-93D785A877D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A8E03FF-C1D5-47C2-BD6A-379650D156B7}"/>
</file>

<file path=customXml/itemProps4.xml><?xml version="1.0" encoding="utf-8"?>
<ds:datastoreItem xmlns:ds="http://schemas.openxmlformats.org/officeDocument/2006/customXml" ds:itemID="{96F28E5D-D733-463A-A385-EEED7C886DC5}">
  <ds:schemaRefs>
    <ds:schemaRef ds:uri="Microsoft.SharePoint.Taxonomy.ContentTypeSync"/>
  </ds:schemaRefs>
</ds:datastoreItem>
</file>

<file path=customXml/itemProps5.xml><?xml version="1.0" encoding="utf-8"?>
<ds:datastoreItem xmlns:ds="http://schemas.openxmlformats.org/officeDocument/2006/customXml" ds:itemID="{62E31CC3-C361-45EF-B8FD-A5ABE5207B86}">
  <ds:schemaRefs>
    <ds:schemaRef ds:uri="http://schemas.microsoft.com/sharepoint/events"/>
  </ds:schemaRefs>
</ds:datastoreItem>
</file>

<file path=customXml/itemProps6.xml><?xml version="1.0" encoding="utf-8"?>
<ds:datastoreItem xmlns:ds="http://schemas.openxmlformats.org/officeDocument/2006/customXml" ds:itemID="{9B9C8853-CA91-41BF-B100-2BAFBE8D6972}">
  <ds:schemaRefs>
    <ds:schemaRef ds:uri="http://schemas.microsoft.com/office/2006/metadata/customXsn"/>
  </ds:schemaRefs>
</ds:datastoreItem>
</file>

<file path=customXml/itemProps7.xml><?xml version="1.0" encoding="utf-8"?>
<ds:datastoreItem xmlns:ds="http://schemas.openxmlformats.org/officeDocument/2006/customXml" ds:itemID="{475CF75F-9A25-4C0A-98DD-E726BF32F6D3}"/>
</file>

<file path=customXml/itemProps8.xml><?xml version="1.0" encoding="utf-8"?>
<ds:datastoreItem xmlns:ds="http://schemas.openxmlformats.org/officeDocument/2006/customXml" ds:itemID="{1238943C-EC5A-407C-BB53-B4FA383B55F9}"/>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2631 Lars Beckman (M).docx</dc:title>
  <dc:subject/>
  <dc:creator>Mikaela Nilsson</dc:creator>
  <cp:keywords/>
  <dc:description/>
  <cp:lastModifiedBy>Mikaela Nilsson</cp:lastModifiedBy>
  <cp:revision>2</cp:revision>
  <dcterms:created xsi:type="dcterms:W3CDTF">2021-05-04T10:40:00Z</dcterms:created>
  <dcterms:modified xsi:type="dcterms:W3CDTF">2021-05-04T10:42:00Z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