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70A" w:rsidRPr="00A7636B" w:rsidRDefault="00EB170A">
      <w:pPr>
        <w:pStyle w:val="Hemstlrubrik"/>
      </w:pPr>
      <w:r w:rsidRPr="00A7636B">
        <w:t>Förslag till riksdagsbeslut</w:t>
      </w:r>
    </w:p>
    <w:p w:rsidR="00EB170A" w:rsidRPr="00A7636B" w:rsidRDefault="00EB170A">
      <w:pPr>
        <w:pStyle w:val="Hemstlatt"/>
        <w:ind w:left="0"/>
      </w:pPr>
      <w:r w:rsidRPr="00A7636B">
        <w:t>Riksdagen tillkännager för regeringen som sin mening vad som anförs i motionen om utredning av momssänkning på etiskt och socialt licensierade livsmedel.</w:t>
      </w:r>
    </w:p>
    <w:p w:rsidR="00EB170A" w:rsidRPr="00A7636B" w:rsidRDefault="00EB170A">
      <w:pPr>
        <w:pStyle w:val="Rubrik1"/>
      </w:pPr>
      <w:r w:rsidRPr="00A7636B">
        <w:t>Bakgrund</w:t>
      </w:r>
    </w:p>
    <w:p w:rsidR="00EB170A" w:rsidRPr="00A7636B" w:rsidRDefault="00EB170A">
      <w:r w:rsidRPr="00A7636B">
        <w:t>Rättvis handel är ett samarbete mellan producenter, importörer, butiker och konsumenter som syftar till att förbättra situationen för producenterna, öka deras tillgång till marknader och arbeta för en hållbar utveckling. Miljöpartiet de gröna ser väldigt positivt på de framsteg rättvis handel-rörelsen gjort de senaste åren, med instiftande av Fair Trade City-licensieringen och den nu ökade konsumtionen av rättvisemärkta produkter.</w:t>
      </w:r>
    </w:p>
    <w:p w:rsidR="00EB170A" w:rsidRPr="00A7636B" w:rsidRDefault="00EB170A">
      <w:pPr>
        <w:pStyle w:val="Normaltindrag"/>
      </w:pPr>
      <w:r w:rsidRPr="00A7636B">
        <w:t>EU har bestämmelser för inom vilka intervall som momsen kan vara. Vi har valt standardnivå på 25 procent och sedan möjligheter att reducera mo</w:t>
      </w:r>
      <w:r w:rsidRPr="00A7636B">
        <w:t>m</w:t>
      </w:r>
      <w:r w:rsidRPr="00A7636B">
        <w:t>sen på utvalda sektorer till 12 respektive 6 procent. Idag ligger livsmedel på en 12-procentig momssats. Miljöpartiet strävar efter att det som är långsiktigt hållbart också blir kortsiktigt lönsamt för konsumenterna. Detta innebär att vi vill gynna de produkter som producerats med hänsyn till miljö, fackliga rä</w:t>
      </w:r>
      <w:r w:rsidRPr="00A7636B">
        <w:t>t</w:t>
      </w:r>
      <w:r w:rsidRPr="00A7636B">
        <w:t>tigheter och arbetsmiljö.</w:t>
      </w:r>
    </w:p>
    <w:p w:rsidR="00EB170A" w:rsidRPr="00A7636B" w:rsidRDefault="00EB170A">
      <w:pPr>
        <w:pStyle w:val="Normaltindrag"/>
      </w:pPr>
      <w:r w:rsidRPr="00A7636B">
        <w:t>Ett sätt att nå detta mål är att reducera momsen på varor som är märkta med licenser för miljö- och sociala krav. Därmed skulle den enskilde kons</w:t>
      </w:r>
      <w:r w:rsidRPr="00A7636B">
        <w:t>u</w:t>
      </w:r>
      <w:r w:rsidRPr="00A7636B">
        <w:t>menten direkt med plånboken känna av att de licensierade produkterna är ett reellt alternativ även privatekonomiskt. Alla konsumenter – även de ekon</w:t>
      </w:r>
      <w:r w:rsidRPr="00A7636B">
        <w:t>o</w:t>
      </w:r>
      <w:r w:rsidRPr="00A7636B">
        <w:t>miskt svaga – får då rätten att välja.</w:t>
      </w:r>
    </w:p>
    <w:p w:rsidR="00EB170A" w:rsidRPr="00A7636B" w:rsidRDefault="00EB170A">
      <w:pPr>
        <w:pStyle w:val="Normaltindrag"/>
      </w:pPr>
      <w:r w:rsidRPr="00A7636B">
        <w:t>Rättvisemärkt är en etisk och social märkning med fokus på mänskliga rä</w:t>
      </w:r>
      <w:r w:rsidRPr="00A7636B">
        <w:t>t</w:t>
      </w:r>
      <w:r w:rsidRPr="00A7636B">
        <w:t xml:space="preserve">tigheter. Märkningen grundar sig på ett handelssamarbete som gynnar social, </w:t>
      </w:r>
      <w:r w:rsidRPr="00A7636B">
        <w:lastRenderedPageBreak/>
        <w:t>ekonomisk och demokratisk utveckling i områden där varorna framställs. Sida och regeringen stöder Föreningen för Rättvisemärkt ekonomiskt.</w:t>
      </w:r>
    </w:p>
    <w:p w:rsidR="00EB170A" w:rsidRPr="00A7636B" w:rsidRDefault="00EB170A">
      <w:pPr>
        <w:pStyle w:val="Normaltindrag"/>
      </w:pPr>
      <w:r w:rsidRPr="00A7636B">
        <w:t>Att momsdifferentiera socialt och etiskt märkta produkter är svårare än att momsdifferentiera ekologiska produkter, som vi föreslår i vår budgetmotion. Delvis beror detta på att det finns flertalet miljömärkningar av livsmedel, men inom etiska märkningar är Rättvisemärkt idag den enda stora aktö</w:t>
      </w:r>
      <w:r w:rsidRPr="00A7636B">
        <w:t>ren.</w:t>
      </w:r>
    </w:p>
    <w:p w:rsidR="00EB170A" w:rsidRPr="00A7636B" w:rsidRDefault="00EB170A">
      <w:pPr>
        <w:pStyle w:val="Normaltindrag"/>
      </w:pPr>
      <w:r w:rsidRPr="00A7636B">
        <w:t>Regeringen bör därför låta utreda möjligheterna för att genomföra en momsdifferentiering av etiskt och socialt licensierade produkter och i den undersökningen ta fram vilka märkningar som skulle innefattas av 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36B">
        <w:trPr>
          <w:cantSplit/>
        </w:trPr>
        <w:tc>
          <w:tcPr>
            <w:tcW w:w="3046" w:type="dxa"/>
          </w:tcPr>
          <w:p w:rsidR="00EB170A" w:rsidRPr="00A7636B" w:rsidRDefault="00EB170A">
            <w:pPr>
              <w:pStyle w:val="UnderskriftDatum"/>
              <w:spacing w:before="240"/>
            </w:pPr>
            <w:r w:rsidRPr="00A7636B">
              <w:t>Stockholm den 4 oktober 2007</w:t>
            </w:r>
          </w:p>
        </w:tc>
        <w:tc>
          <w:tcPr>
            <w:tcW w:w="3047" w:type="dxa"/>
          </w:tcPr>
          <w:p w:rsidR="00EB170A" w:rsidRPr="00A7636B" w:rsidRDefault="00EB170A">
            <w:pPr>
              <w:pStyle w:val="Underskrifter"/>
              <w:spacing w:before="240"/>
            </w:pPr>
          </w:p>
        </w:tc>
      </w:tr>
      <w:tr w:rsidR="00000000" w:rsidRPr="00A7636B">
        <w:trPr>
          <w:cantSplit/>
        </w:trPr>
        <w:tc>
          <w:tcPr>
            <w:tcW w:w="3046" w:type="dxa"/>
          </w:tcPr>
          <w:p w:rsidR="00EB170A" w:rsidRPr="00A7636B" w:rsidRDefault="00EB170A">
            <w:pPr>
              <w:pStyle w:val="Underskrifter"/>
            </w:pPr>
            <w:r w:rsidRPr="00A7636B">
              <w:t>Bodil Ceballos (mp)</w:t>
            </w:r>
          </w:p>
        </w:tc>
        <w:tc>
          <w:tcPr>
            <w:tcW w:w="3046" w:type="dxa"/>
          </w:tcPr>
          <w:p w:rsidR="00EB170A" w:rsidRPr="00A7636B" w:rsidRDefault="00EB170A">
            <w:pPr>
              <w:pStyle w:val="Underskrifter"/>
            </w:pPr>
          </w:p>
        </w:tc>
      </w:tr>
      <w:tr w:rsidR="00000000" w:rsidRPr="00A7636B">
        <w:trPr>
          <w:cantSplit/>
        </w:trPr>
        <w:tc>
          <w:tcPr>
            <w:tcW w:w="3046" w:type="dxa"/>
          </w:tcPr>
          <w:p w:rsidR="00EB170A" w:rsidRPr="00A7636B" w:rsidRDefault="00EB170A">
            <w:pPr>
              <w:pStyle w:val="Underskrifter"/>
            </w:pPr>
            <w:r w:rsidRPr="00A7636B">
              <w:t>Mehmet Kaplan (mp)</w:t>
            </w:r>
          </w:p>
        </w:tc>
        <w:tc>
          <w:tcPr>
            <w:tcW w:w="3046" w:type="dxa"/>
          </w:tcPr>
          <w:p w:rsidR="00EB170A" w:rsidRPr="00A7636B" w:rsidRDefault="00EB170A">
            <w:pPr>
              <w:pStyle w:val="Underskrifter"/>
            </w:pPr>
            <w:r w:rsidRPr="00A7636B">
              <w:t>Ulf Holm (mp)</w:t>
            </w:r>
          </w:p>
        </w:tc>
      </w:tr>
    </w:tbl>
    <w:p w:rsidR="00EB170A" w:rsidRPr="00A7636B" w:rsidRDefault="00EB170A">
      <w:pPr>
        <w:pStyle w:val="Normaltindrag"/>
      </w:pPr>
    </w:p>
    <w:sectPr w:rsidR="00EB170A" w:rsidRPr="00A763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70A" w:rsidRPr="00A7636B" w:rsidRDefault="00EB170A">
      <w:r w:rsidRPr="00A7636B">
        <w:separator/>
      </w:r>
    </w:p>
  </w:endnote>
  <w:endnote w:type="continuationSeparator" w:id="0">
    <w:p w:rsidR="00EB170A" w:rsidRPr="00A7636B" w:rsidRDefault="00EB170A">
      <w:r w:rsidRPr="00A763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70A" w:rsidRPr="00A7636B" w:rsidRDefault="00A7636B">
    <w:pPr>
      <w:pStyle w:val="Sidfot"/>
    </w:pPr>
    <w:r w:rsidRPr="00A763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1278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70A" w:rsidRDefault="00EB1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70A" w:rsidRDefault="00EB1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70A" w:rsidRPr="00A7636B" w:rsidRDefault="00A7636B">
    <w:pPr>
      <w:pStyle w:val="Sidfot"/>
    </w:pPr>
    <w:r w:rsidRPr="00A763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936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70A" w:rsidRDefault="00EB17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70A" w:rsidRDefault="00EB17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70A" w:rsidRPr="00A7636B" w:rsidRDefault="00A7636B">
    <w:pPr>
      <w:pStyle w:val="Sidfot"/>
    </w:pPr>
    <w:r w:rsidRPr="00A763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534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70A" w:rsidRDefault="00EB1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70A" w:rsidRDefault="00EB1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70A" w:rsidRPr="00A7636B" w:rsidRDefault="00EB170A">
      <w:r w:rsidRPr="00A7636B">
        <w:separator/>
      </w:r>
    </w:p>
  </w:footnote>
  <w:footnote w:type="continuationSeparator" w:id="0">
    <w:p w:rsidR="00EB170A" w:rsidRPr="00A7636B" w:rsidRDefault="00EB170A">
      <w:r w:rsidRPr="00A763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70A" w:rsidRPr="00A7636B" w:rsidRDefault="00A7636B">
    <w:pPr>
      <w:pStyle w:val="Sidhuvud"/>
    </w:pPr>
    <w:r w:rsidRPr="00A763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038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70A" w:rsidRDefault="00EB17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70A" w:rsidRDefault="00EB17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70A" w:rsidRPr="00A7636B" w:rsidRDefault="00A7636B">
    <w:pPr>
      <w:pStyle w:val="Sidhuvud"/>
    </w:pPr>
    <w:r w:rsidRPr="00A763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143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70A" w:rsidRDefault="00EB17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70A" w:rsidRDefault="00EB17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70A" w:rsidRPr="00A7636B" w:rsidRDefault="00EB170A">
    <w:pPr>
      <w:pStyle w:val="FSHNormal"/>
      <w:tabs>
        <w:tab w:val="right" w:pos="5840"/>
      </w:tabs>
    </w:pPr>
    <w:r w:rsidRPr="00A7636B">
      <w:br/>
    </w:r>
    <w:r w:rsidRPr="00A7636B">
      <w:fldChar w:fldCharType="begin" w:fldLock="1"/>
    </w:r>
    <w:r w:rsidRPr="00A7636B">
      <w:instrText xml:space="preserve"> DOCPROPERTY</w:instrText>
    </w:r>
    <w:r w:rsidRPr="00A7636B">
      <w:rPr>
        <w:sz w:val="18"/>
      </w:rPr>
      <w:instrText xml:space="preserve"> "YearUser" *\charformat </w:instrText>
    </w:r>
    <w:r w:rsidRPr="00A7636B">
      <w:fldChar w:fldCharType="separate"/>
    </w:r>
    <w:r w:rsidRPr="00A7636B">
      <w:t>2007/08</w:t>
    </w:r>
    <w:r w:rsidRPr="00A7636B">
      <w:fldChar w:fldCharType="end"/>
    </w:r>
    <w:r w:rsidRPr="00A7636B">
      <w:t xml:space="preserve"> </w:t>
    </w:r>
    <w:r w:rsidRPr="00A7636B">
      <w:tab/>
      <w:t xml:space="preserve">mnr: </w:t>
    </w:r>
    <w:r w:rsidRPr="00A7636B">
      <w:fldChar w:fldCharType="begin" w:fldLock="1"/>
    </w:r>
    <w:r w:rsidRPr="00A7636B">
      <w:instrText xml:space="preserve"> DOCPROPERTY</w:instrText>
    </w:r>
    <w:r w:rsidRPr="00A7636B">
      <w:rPr>
        <w:sz w:val="18"/>
      </w:rPr>
      <w:instrText xml:space="preserve"> "Motionsnummer" *\charformat </w:instrText>
    </w:r>
    <w:r w:rsidRPr="00A7636B">
      <w:fldChar w:fldCharType="separate"/>
    </w:r>
    <w:r w:rsidRPr="00A7636B">
      <w:t>Sk362</w:t>
    </w:r>
    <w:r w:rsidRPr="00A7636B">
      <w:fldChar w:fldCharType="end"/>
    </w:r>
    <w:r w:rsidRPr="00A7636B">
      <w:br/>
    </w:r>
    <w:r w:rsidRPr="00A7636B">
      <w:fldChar w:fldCharType="begin" w:fldLock="1"/>
    </w:r>
    <w:r w:rsidRPr="00A7636B">
      <w:instrText xml:space="preserve"> DOCPROPERTY</w:instrText>
    </w:r>
    <w:r w:rsidRPr="00A7636B">
      <w:rPr>
        <w:sz w:val="18"/>
      </w:rPr>
      <w:instrText xml:space="preserve"> "Samling" *\charformat </w:instrText>
    </w:r>
    <w:r w:rsidRPr="00A7636B">
      <w:fldChar w:fldCharType="end"/>
    </w:r>
    <w:r w:rsidRPr="00A7636B">
      <w:tab/>
      <w:t xml:space="preserve">pnr: </w:t>
    </w:r>
    <w:r w:rsidRPr="00A7636B">
      <w:fldChar w:fldCharType="begin" w:fldLock="1"/>
    </w:r>
    <w:r w:rsidRPr="00A7636B">
      <w:instrText xml:space="preserve"> DOCPROPERTY</w:instrText>
    </w:r>
    <w:r w:rsidRPr="00A7636B">
      <w:rPr>
        <w:sz w:val="18"/>
      </w:rPr>
      <w:instrText xml:space="preserve"> "Partinummer" *\charformat </w:instrText>
    </w:r>
    <w:r w:rsidRPr="00A7636B">
      <w:fldChar w:fldCharType="separate"/>
    </w:r>
    <w:r w:rsidRPr="00A7636B">
      <w:t>mp912</w:t>
    </w:r>
    <w:r w:rsidRPr="00A7636B">
      <w:fldChar w:fldCharType="end"/>
    </w:r>
  </w:p>
  <w:p w:rsidR="00EB170A" w:rsidRPr="00A7636B" w:rsidRDefault="00EB170A">
    <w:pPr>
      <w:pStyle w:val="FSHRub1"/>
    </w:pPr>
    <w:r w:rsidRPr="00A7636B">
      <w:t>Motion till riksdagen</w:t>
    </w:r>
    <w:r w:rsidRPr="00A7636B">
      <w:br/>
    </w:r>
    <w:r w:rsidRPr="00A7636B">
      <w:fldChar w:fldCharType="begin" w:fldLock="1"/>
    </w:r>
    <w:r w:rsidRPr="00A7636B">
      <w:instrText xml:space="preserve"> DOCPROPERTY "YearUser" *\charformat </w:instrText>
    </w:r>
    <w:r w:rsidRPr="00A7636B">
      <w:fldChar w:fldCharType="separate"/>
    </w:r>
    <w:r w:rsidRPr="00A7636B">
      <w:t>2007/08</w:t>
    </w:r>
    <w:r w:rsidRPr="00A7636B">
      <w:fldChar w:fldCharType="end"/>
    </w:r>
    <w:r w:rsidRPr="00A7636B">
      <w:t>:</w:t>
    </w:r>
    <w:r w:rsidRPr="00A7636B">
      <w:fldChar w:fldCharType="begin" w:fldLock="1"/>
    </w:r>
    <w:r w:rsidRPr="00A7636B">
      <w:instrText xml:space="preserve"> DOCPROPERTY "Motionsnummer" *\charformat </w:instrText>
    </w:r>
    <w:r w:rsidRPr="00A7636B">
      <w:fldChar w:fldCharType="separate"/>
    </w:r>
    <w:r w:rsidRPr="00A7636B">
      <w:t>Sk362</w:t>
    </w:r>
    <w:r w:rsidRPr="00A7636B">
      <w:fldChar w:fldCharType="end"/>
    </w:r>
  </w:p>
  <w:p w:rsidR="00EB170A" w:rsidRPr="00A7636B" w:rsidRDefault="00EB170A">
    <w:pPr>
      <w:pStyle w:val="FSHNormalS5"/>
    </w:pPr>
    <w:r w:rsidRPr="00A7636B">
      <w:fldChar w:fldCharType="begin" w:fldLock="1"/>
    </w:r>
    <w:r w:rsidRPr="00A7636B">
      <w:instrText xml:space="preserve"> DOCPROPERTY "MotionarText" *\charformat </w:instrText>
    </w:r>
    <w:r w:rsidRPr="00A7636B">
      <w:fldChar w:fldCharType="separate"/>
    </w:r>
    <w:r w:rsidRPr="00A7636B">
      <w:t>av Bodil Ceballos m.fl. (mp)</w:t>
    </w:r>
    <w:r w:rsidRPr="00A7636B">
      <w:fldChar w:fldCharType="end"/>
    </w:r>
    <w:r w:rsidRPr="00A7636B">
      <w:br/>
    </w:r>
    <w:r w:rsidRPr="00A7636B">
      <w:fldChar w:fldCharType="begin" w:fldLock="1"/>
    </w:r>
    <w:r w:rsidRPr="00A7636B">
      <w:instrText xml:space="preserve"> DOCPROPERTY "SvarFrasKort" *\charformat </w:instrText>
    </w:r>
    <w:r w:rsidRPr="00A7636B">
      <w:fldChar w:fldCharType="end"/>
    </w:r>
  </w:p>
  <w:p w:rsidR="00EB170A" w:rsidRPr="00A7636B" w:rsidRDefault="00EB170A">
    <w:pPr>
      <w:pStyle w:val="FSHTitel"/>
    </w:pPr>
    <w:r w:rsidRPr="00A7636B">
      <w:fldChar w:fldCharType="begin" w:fldLock="1"/>
    </w:r>
    <w:r w:rsidRPr="00A7636B">
      <w:instrText xml:space="preserve"> DOCPROPERTY</w:instrText>
    </w:r>
    <w:r w:rsidRPr="00A7636B">
      <w:rPr>
        <w:sz w:val="18"/>
      </w:rPr>
      <w:instrText xml:space="preserve"> "RubrikSvar" *\charformat </w:instrText>
    </w:r>
    <w:r w:rsidRPr="00A7636B">
      <w:fldChar w:fldCharType="separate"/>
    </w:r>
    <w:r w:rsidRPr="00A7636B">
      <w:t>Momssänkning på rättvisemärkta varor</w:t>
    </w:r>
    <w:r w:rsidRPr="00A7636B">
      <w:fldChar w:fldCharType="end"/>
    </w:r>
  </w:p>
  <w:p w:rsidR="00EB170A" w:rsidRPr="00A7636B" w:rsidRDefault="00EB170A">
    <w:pPr>
      <w:pStyle w:val="Normal00"/>
    </w:pPr>
  </w:p>
  <w:p w:rsidR="00EB170A" w:rsidRPr="00A7636B" w:rsidRDefault="00EB1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3634918">
    <w:abstractNumId w:val="8"/>
  </w:num>
  <w:num w:numId="2" w16cid:durableId="327710955">
    <w:abstractNumId w:val="9"/>
  </w:num>
  <w:num w:numId="3" w16cid:durableId="693310280">
    <w:abstractNumId w:val="8"/>
  </w:num>
  <w:num w:numId="4" w16cid:durableId="1733504514">
    <w:abstractNumId w:val="9"/>
  </w:num>
  <w:num w:numId="5" w16cid:durableId="736168724">
    <w:abstractNumId w:val="13"/>
  </w:num>
  <w:num w:numId="6" w16cid:durableId="751003802">
    <w:abstractNumId w:val="10"/>
  </w:num>
  <w:num w:numId="7" w16cid:durableId="570580926">
    <w:abstractNumId w:val="11"/>
  </w:num>
  <w:num w:numId="8" w16cid:durableId="1484466789">
    <w:abstractNumId w:val="12"/>
  </w:num>
  <w:num w:numId="9" w16cid:durableId="538126339">
    <w:abstractNumId w:val="8"/>
  </w:num>
  <w:num w:numId="10" w16cid:durableId="707488386">
    <w:abstractNumId w:val="3"/>
  </w:num>
  <w:num w:numId="11" w16cid:durableId="1570454806">
    <w:abstractNumId w:val="2"/>
  </w:num>
  <w:num w:numId="12" w16cid:durableId="681391789">
    <w:abstractNumId w:val="1"/>
  </w:num>
  <w:num w:numId="13" w16cid:durableId="1061097251">
    <w:abstractNumId w:val="0"/>
  </w:num>
  <w:num w:numId="14" w16cid:durableId="1967155573">
    <w:abstractNumId w:val="9"/>
  </w:num>
  <w:num w:numId="15" w16cid:durableId="90319883">
    <w:abstractNumId w:val="7"/>
  </w:num>
  <w:num w:numId="16" w16cid:durableId="1620262995">
    <w:abstractNumId w:val="6"/>
  </w:num>
  <w:num w:numId="17" w16cid:durableId="1841969258">
    <w:abstractNumId w:val="5"/>
  </w:num>
  <w:num w:numId="18" w16cid:durableId="1800109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4E1179A-EAF6-4300-B094-8294DC01CCC9},{118C048D-818B-4EE9-99AD-DE1F328BC164},{DA08321F-F0BC-4060-A586-E39C9BA97177}"/>
  </w:docVars>
  <w:rsids>
    <w:rsidRoot w:val="009C1C01"/>
    <w:rsid w:val="009C1C01"/>
    <w:rsid w:val="00A7636B"/>
    <w:rsid w:val="00EB17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5B8132-731F-40AD-A856-239A408E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2003</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mp912</vt:lpstr>
    </vt:vector>
  </TitlesOfParts>
  <Company>Riksdagen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mp912</dc:title>
  <dc:subject>mp912</dc:subject>
  <dc:creator>Riksdagen</dc:creator>
  <cp:keywords>Riksdagen</cp:keywords>
  <dc:description>TKG-ktrl, MSMQ4mb, PersReg-Distribution mm</dc:description>
  <cp:lastModifiedBy>Lars Brink</cp:lastModifiedBy>
  <cp:revision>2</cp:revision>
  <cp:lastPrinted>2007-12-06T13:15:00Z</cp:lastPrinted>
  <dcterms:created xsi:type="dcterms:W3CDTF">2025-12-17T08:24:00Z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Momssänkning på rättvisemärkta 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Momssänkning på rättvisemärkta 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(mp)\Kaplan, Mehmet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Mehmet Kaplan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20072008000001090112000009120069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20072008000001090112000009120069</vt:lpwstr>
  </property>
  <property fmtid="{D5CDD505-2E9C-101B-9397-08002B2CF9AE}" pid="50" name="nummer">
    <vt:lpwstr>362</vt:lpwstr>
  </property>
  <property fmtid="{D5CDD505-2E9C-101B-9397-08002B2CF9AE}" pid="51" name="utskottsbeteckning">
    <vt:lpwstr>Sk</vt:lpwstr>
  </property>
  <property fmtid="{D5CDD505-2E9C-101B-9397-08002B2CF9AE}" pid="52" name="GlobalUID">
    <vt:lpwstr>{186C5F1E-90B9-47B7-9882-7478B59EB0F5}</vt:lpwstr>
  </property>
  <property fmtid="{D5CDD505-2E9C-101B-9397-08002B2CF9AE}" pid="53" name="Överföringar">
    <vt:i4>0</vt:i4>
  </property>
  <property fmtid="{D5CDD505-2E9C-101B-9397-08002B2CF9AE}" pid="54" name="Checksum">
    <vt:lpwstr>*0007148887869*</vt:lpwstr>
  </property>
  <property fmtid="{D5CDD505-2E9C-101B-9397-08002B2CF9AE}" pid="55" name="skuggnummer">
    <vt:lpwstr>2727</vt:lpwstr>
  </property>
  <property fmtid="{D5CDD505-2E9C-101B-9397-08002B2CF9AE}" pid="56" name="urixVersion">
    <vt:lpwstr>3.2.0.8</vt:lpwstr>
  </property>
  <property fmtid="{D5CDD505-2E9C-101B-9397-08002B2CF9AE}" pid="57" name="urixOrigin">
    <vt:lpwstr>080827 13:30:05.624</vt:lpwstr>
  </property>
  <property fmtid="{D5CDD505-2E9C-101B-9397-08002B2CF9AE}" pid="58" name="urixGuid">
    <vt:lpwstr>{E4EBC0E3-F428-4F77-8B66-A5C1ECC1DD48}</vt:lpwstr>
  </property>
</Properties>
</file>