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477" w:rsidRPr="00EF7518" w:rsidRDefault="00694477" w:rsidP="00F65852">
      <w:pPr>
        <w:pStyle w:val="Hemstlrubrik"/>
      </w:pPr>
      <w:r w:rsidRPr="00EF7518">
        <w:t>Förslag till riksdagsbeslut</w:t>
      </w:r>
    </w:p>
    <w:p w:rsidR="00694477" w:rsidRPr="00EF7518" w:rsidRDefault="00694477" w:rsidP="00694477">
      <w:pPr>
        <w:pStyle w:val="Hemstlatt"/>
      </w:pPr>
      <w:r w:rsidRPr="00EF7518">
        <w:t>Riksdagen tillkännager för regeringen som sin mening vad i motionen anförs om vikten av att det tobakspreventiva arbetet fortsätter</w:t>
      </w:r>
      <w:r w:rsidR="009C1856" w:rsidRPr="00EF7518">
        <w:t xml:space="preserve"> med ofö</w:t>
      </w:r>
      <w:r w:rsidR="009C1856" w:rsidRPr="00EF7518">
        <w:t>r</w:t>
      </w:r>
      <w:r w:rsidR="009C1856" w:rsidRPr="00EF7518">
        <w:t>minskad styrka</w:t>
      </w:r>
      <w:r w:rsidRPr="00EF7518">
        <w:t>.</w:t>
      </w:r>
    </w:p>
    <w:p w:rsidR="00E84F25" w:rsidRPr="00EF7518" w:rsidRDefault="007C6092" w:rsidP="00E22893">
      <w:pPr>
        <w:pStyle w:val="Rubrik1"/>
      </w:pPr>
      <w:r w:rsidRPr="00EF7518">
        <w:t>Motivering</w:t>
      </w:r>
    </w:p>
    <w:p w:rsidR="00BD27AD" w:rsidRPr="00EF7518" w:rsidRDefault="005016C1" w:rsidP="00CF4628">
      <w:r w:rsidRPr="00EF7518">
        <w:t>Tobak utgör en av de enskilt största hälsoriskerna</w:t>
      </w:r>
      <w:r w:rsidR="00BD27AD" w:rsidRPr="00EF7518">
        <w:t xml:space="preserve"> i Sverige och är en av de stora orsakerna till skillnader i hälsa mellan olika befolkningsgrupper. </w:t>
      </w:r>
      <w:r w:rsidRPr="00EF7518">
        <w:t xml:space="preserve">Enligt en nyligen publicerad studie från Lunds universitet beräknas rökningen kosta det svenska samhället, i sjukvård och minskad produktion, </w:t>
      </w:r>
      <w:r w:rsidR="00BD27AD" w:rsidRPr="00EF7518">
        <w:t>26 miljarder kr</w:t>
      </w:r>
      <w:r w:rsidR="00BD27AD" w:rsidRPr="00EF7518">
        <w:t>o</w:t>
      </w:r>
      <w:r w:rsidR="00BD27AD" w:rsidRPr="00EF7518">
        <w:t>nor varje år</w:t>
      </w:r>
      <w:r w:rsidRPr="00EF7518">
        <w:t xml:space="preserve">. </w:t>
      </w:r>
      <w:r w:rsidR="00F65852" w:rsidRPr="00EF7518">
        <w:t>Varje år beräknas c</w:t>
      </w:r>
      <w:r w:rsidR="00BD27AD" w:rsidRPr="00EF7518">
        <w:t>a 7</w:t>
      </w:r>
      <w:r w:rsidR="00F65852" w:rsidRPr="00EF7518">
        <w:t> </w:t>
      </w:r>
      <w:r w:rsidR="00BD27AD" w:rsidRPr="00EF7518">
        <w:t>000 svenskar dö i förtid på grund av rö</w:t>
      </w:r>
      <w:r w:rsidR="00BD27AD" w:rsidRPr="00EF7518">
        <w:t>k</w:t>
      </w:r>
      <w:r w:rsidR="00BD27AD" w:rsidRPr="00EF7518">
        <w:t>ning, 500 dö av passiv rökning och 1</w:t>
      </w:r>
      <w:r w:rsidR="00F65852" w:rsidRPr="00EF7518">
        <w:t> </w:t>
      </w:r>
      <w:r w:rsidR="00BD27AD" w:rsidRPr="00EF7518">
        <w:t>200 personer förtidspensioneras.</w:t>
      </w:r>
    </w:p>
    <w:p w:rsidR="00BD27AD" w:rsidRPr="00EF7518" w:rsidRDefault="00BD27AD" w:rsidP="00CF4628">
      <w:pPr>
        <w:pStyle w:val="Normaltindrag"/>
      </w:pPr>
      <w:r w:rsidRPr="00EF7518">
        <w:t xml:space="preserve">Statens folkhälsoinstitut har sedan 1992 i genomsnitt anslagit 14 miljoner kronor om året för det nationella arbetet för minskat tobaksbruk. Det kan jämföras med att regeringen väljer att </w:t>
      </w:r>
      <w:r w:rsidR="00BF788F" w:rsidRPr="00EF7518">
        <w:t>satsa en halv miljard kronor på</w:t>
      </w:r>
      <w:r w:rsidRPr="00EF7518">
        <w:t xml:space="preserve"> alkohol- och narkotikainsatser de kommande två åren.</w:t>
      </w:r>
    </w:p>
    <w:p w:rsidR="00BD27AD" w:rsidRPr="00EF7518" w:rsidRDefault="00BD27AD" w:rsidP="00CF4628">
      <w:pPr>
        <w:pStyle w:val="Normaltindrag"/>
      </w:pPr>
      <w:r w:rsidRPr="00EF7518">
        <w:t>Det är mycket olyckligt att</w:t>
      </w:r>
      <w:r w:rsidR="005016C1" w:rsidRPr="00EF7518">
        <w:t xml:space="preserve"> den socialdemokratiska regeringen nu väljer att nedprioritera det statliga engagemanget i det tobakspreventiva arbetet. </w:t>
      </w:r>
      <w:r w:rsidRPr="00EF7518">
        <w:t xml:space="preserve">Trots att antalet rökare minskat i Sverige de senaste decennierna, 2004 rökte 14 </w:t>
      </w:r>
      <w:r w:rsidR="00F65852" w:rsidRPr="00EF7518">
        <w:t>%</w:t>
      </w:r>
      <w:r w:rsidRPr="00EF7518">
        <w:t xml:space="preserve"> av männen och 19 </w:t>
      </w:r>
      <w:r w:rsidR="00F65852" w:rsidRPr="00EF7518">
        <w:t>%</w:t>
      </w:r>
      <w:r w:rsidRPr="00EF7518">
        <w:t xml:space="preserve"> av kvinnorna, är rökning fortfarande ett stort samhäll</w:t>
      </w:r>
      <w:r w:rsidRPr="00EF7518">
        <w:t>s</w:t>
      </w:r>
      <w:r w:rsidRPr="00EF7518">
        <w:t>problem. I vissa befolkningsgrupper är dagligrökningen fortfarande vanlig. Låginkomsttagare röker i betydligt större utsträckning än höginkomsttagare och i vissa invandrargrupper röker omkring hälften av männen. Det finns därför ett stort behov av att folkhälsoarbetet fortsätter. Åtgärder mot tobak</w:t>
      </w:r>
      <w:r w:rsidRPr="00EF7518">
        <w:t>s</w:t>
      </w:r>
      <w:r w:rsidRPr="00EF7518">
        <w:t>bruket tillhör de mest konst</w:t>
      </w:r>
      <w:r w:rsidR="00F65852" w:rsidRPr="00EF7518">
        <w:t>n</w:t>
      </w:r>
      <w:r w:rsidRPr="00EF7518">
        <w:t>ad</w:t>
      </w:r>
      <w:r w:rsidR="00F65852" w:rsidRPr="00EF7518">
        <w:t>s</w:t>
      </w:r>
      <w:r w:rsidRPr="00EF7518">
        <w:t>effektiva insatser som finns att tillgå för att förbättra folkhälsan. All forskning och erfarenhet visar att investeringar i arbetet med att minska rökningen blir synnerligen lönsamma.</w:t>
      </w:r>
    </w:p>
    <w:p w:rsidR="00BD27AD" w:rsidRPr="00EF7518" w:rsidRDefault="00BD27AD" w:rsidP="00CF4628">
      <w:pPr>
        <w:pStyle w:val="Normaltindrag"/>
      </w:pPr>
      <w:r w:rsidRPr="00EF7518">
        <w:t>En neddragning av det nationella to</w:t>
      </w:r>
      <w:r w:rsidR="005016C1" w:rsidRPr="00EF7518">
        <w:t xml:space="preserve">bakspreventiva arbetet strider </w:t>
      </w:r>
      <w:r w:rsidRPr="00EF7518">
        <w:t>mot WHO</w:t>
      </w:r>
      <w:r w:rsidR="00F65852" w:rsidRPr="00EF7518">
        <w:t>:</w:t>
      </w:r>
      <w:r w:rsidRPr="00EF7518">
        <w:t>s ramkonvention om tobakskontroll som trädde i kraft den 1 juli 2005. Det handlar om att anpassa den svenska tobakslagen efter WHO</w:t>
      </w:r>
      <w:r w:rsidR="00F65852" w:rsidRPr="00EF7518">
        <w:t>:</w:t>
      </w:r>
      <w:r w:rsidRPr="00EF7518">
        <w:t xml:space="preserve">s regelverk </w:t>
      </w:r>
      <w:r w:rsidRPr="00EF7518">
        <w:lastRenderedPageBreak/>
        <w:t>om skärpta regler för mark</w:t>
      </w:r>
      <w:r w:rsidR="00F139DD" w:rsidRPr="00EF7518">
        <w:t>nadsföring av tobak, bättre kon</w:t>
      </w:r>
      <w:r w:rsidRPr="00EF7518">
        <w:t>troll av minderåriga men framför</w:t>
      </w:r>
      <w:r w:rsidR="00F65852" w:rsidRPr="00EF7518">
        <w:t xml:space="preserve"> </w:t>
      </w:r>
      <w:r w:rsidRPr="00EF7518">
        <w:t>allt handlar det om att arbeta förebyggande så att människor inte börjar röka.</w:t>
      </w:r>
    </w:p>
    <w:p w:rsidR="00BD27AD" w:rsidRPr="00EF7518" w:rsidRDefault="00BD27AD" w:rsidP="00CF4628">
      <w:pPr>
        <w:pStyle w:val="Normaltindrag"/>
      </w:pPr>
      <w:r w:rsidRPr="00EF7518">
        <w:t>Rökfria Barn är ett exempel på en organisation som kommer att gå för</w:t>
      </w:r>
      <w:r w:rsidR="00F65852" w:rsidRPr="00EF7518">
        <w:softHyphen/>
      </w:r>
      <w:r w:rsidRPr="00EF7518">
        <w:t>l</w:t>
      </w:r>
      <w:r w:rsidRPr="00EF7518">
        <w:t>o</w:t>
      </w:r>
      <w:r w:rsidRPr="00EF7518">
        <w:t xml:space="preserve">rad när regeringen skär </w:t>
      </w:r>
      <w:r w:rsidR="00F65852" w:rsidRPr="00EF7518">
        <w:t>ned</w:t>
      </w:r>
      <w:r w:rsidRPr="00EF7518">
        <w:t xml:space="preserve"> på det tobakspreventiva arbetet. Rökfria Barn kan beskrivas som en nationell kraftsamling för att minska rökningen bland grav</w:t>
      </w:r>
      <w:r w:rsidRPr="00EF7518">
        <w:t>i</w:t>
      </w:r>
      <w:r w:rsidRPr="00EF7518">
        <w:t>da kvinnor och småbarnsföräldrar. De tvingas nu avsluta sitt projekt. Folkhä</w:t>
      </w:r>
      <w:r w:rsidRPr="00EF7518">
        <w:t>l</w:t>
      </w:r>
      <w:r w:rsidRPr="00EF7518">
        <w:t>soinstitutet saknar ekonomiska resurser att fortsätta finansieringen.</w:t>
      </w:r>
    </w:p>
    <w:p w:rsidR="00BD27AD" w:rsidRPr="00EF7518" w:rsidRDefault="00BD27AD" w:rsidP="00CF4628">
      <w:pPr>
        <w:pStyle w:val="Normaltindrag"/>
      </w:pPr>
      <w:r w:rsidRPr="00EF7518">
        <w:t>Enligt de nationella målen för folkhälsan som regeringen och riksdag</w:t>
      </w:r>
      <w:r w:rsidR="00F65852" w:rsidRPr="00EF7518">
        <w:t>en</w:t>
      </w:r>
      <w:r w:rsidRPr="00EF7518">
        <w:t xml:space="preserve"> beslutat om ska andelen rökare bland de grupper som röker mest halveras fram till 2014. Halveras ska också antalet ungdomar under 18 år som börjar röka eller snusa.</w:t>
      </w:r>
    </w:p>
    <w:p w:rsidR="00BD27AD" w:rsidRPr="00EF7518" w:rsidRDefault="00BD27AD" w:rsidP="00CF4628">
      <w:pPr>
        <w:pStyle w:val="Normaltindrag"/>
      </w:pPr>
      <w:r w:rsidRPr="00EF7518">
        <w:t>För att nå detta mål krävs breda samhällsinsatser och många olika aktörer p</w:t>
      </w:r>
      <w:r w:rsidR="00F139DD" w:rsidRPr="00EF7518">
        <w:t>å olika nivåer som</w:t>
      </w:r>
      <w:r w:rsidR="00636981" w:rsidRPr="00EF7518">
        <w:t xml:space="preserve"> samarbeta</w:t>
      </w:r>
      <w:r w:rsidR="00F139DD" w:rsidRPr="00EF7518">
        <w:t>r. D</w:t>
      </w:r>
      <w:r w:rsidR="00636981" w:rsidRPr="00EF7518">
        <w:t xml:space="preserve">et är </w:t>
      </w:r>
      <w:r w:rsidRPr="00EF7518">
        <w:t>viktigt att staten tar sitt ansvar för det fortsatta tobakspreventiva 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65852" w:rsidRPr="00EF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852" w:rsidRPr="00EF7518" w:rsidRDefault="00F65852" w:rsidP="00F65852">
            <w:pPr>
              <w:pStyle w:val="UnderskriftDatum"/>
              <w:spacing w:before="240"/>
            </w:pPr>
            <w:r w:rsidRPr="00EF7518">
              <w:t>Stockholm den 30 september 2005</w:t>
            </w:r>
          </w:p>
        </w:tc>
        <w:tc>
          <w:tcPr>
            <w:tcW w:w="3047" w:type="dxa"/>
          </w:tcPr>
          <w:p w:rsidR="00F65852" w:rsidRPr="00EF7518" w:rsidRDefault="00F65852" w:rsidP="00F65852">
            <w:pPr>
              <w:pStyle w:val="Underskrifter"/>
              <w:spacing w:before="240"/>
            </w:pPr>
          </w:p>
        </w:tc>
      </w:tr>
      <w:tr w:rsidR="00F65852" w:rsidRPr="00EF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852" w:rsidRPr="00EF7518" w:rsidRDefault="00F65852" w:rsidP="00F65852">
            <w:pPr>
              <w:pStyle w:val="Underskrifter"/>
            </w:pPr>
            <w:r w:rsidRPr="00EF7518">
              <w:t>Ulrik Lindgren (kd)</w:t>
            </w:r>
          </w:p>
        </w:tc>
        <w:tc>
          <w:tcPr>
            <w:tcW w:w="3047" w:type="dxa"/>
          </w:tcPr>
          <w:p w:rsidR="00F65852" w:rsidRPr="00EF7518" w:rsidRDefault="00F65852" w:rsidP="00F65852">
            <w:pPr>
              <w:pStyle w:val="Underskrifter"/>
            </w:pPr>
          </w:p>
        </w:tc>
      </w:tr>
    </w:tbl>
    <w:p w:rsidR="00454C0B" w:rsidRPr="00EF7518" w:rsidRDefault="00454C0B" w:rsidP="00F65852">
      <w:pPr>
        <w:pStyle w:val="Normaltindrag"/>
      </w:pPr>
    </w:p>
    <w:sectPr w:rsidR="00454C0B" w:rsidRPr="00EF7518" w:rsidSect="00F65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83E" w:rsidRPr="00EF7518" w:rsidRDefault="0068083E">
      <w:r w:rsidRPr="00EF7518">
        <w:separator/>
      </w:r>
    </w:p>
  </w:endnote>
  <w:endnote w:type="continuationSeparator" w:id="0">
    <w:p w:rsidR="0068083E" w:rsidRPr="00EF7518" w:rsidRDefault="0068083E">
      <w:r w:rsidRPr="00EF75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171" w:rsidRPr="00EF7518" w:rsidRDefault="00EF7518" w:rsidP="00F65852">
    <w:pPr>
      <w:pStyle w:val="Sidfot"/>
    </w:pPr>
    <w:r w:rsidRPr="00EF75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3473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852" w:rsidRDefault="00F658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5852" w:rsidRDefault="00F658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171" w:rsidRPr="00EF7518" w:rsidRDefault="00EF7518" w:rsidP="00F65852">
    <w:pPr>
      <w:pStyle w:val="Sidfot"/>
    </w:pPr>
    <w:r w:rsidRPr="00EF75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0303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852" w:rsidRDefault="00F658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852" w:rsidRDefault="00F658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171" w:rsidRPr="00EF7518" w:rsidRDefault="00EF7518" w:rsidP="00F65852">
    <w:pPr>
      <w:pStyle w:val="Sidfot"/>
    </w:pPr>
    <w:r w:rsidRPr="00EF75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4426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852" w:rsidRDefault="00F658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852" w:rsidRDefault="00F658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83E" w:rsidRPr="00EF7518" w:rsidRDefault="0068083E">
      <w:r w:rsidRPr="00EF7518">
        <w:separator/>
      </w:r>
    </w:p>
  </w:footnote>
  <w:footnote w:type="continuationSeparator" w:id="0">
    <w:p w:rsidR="0068083E" w:rsidRPr="00EF7518" w:rsidRDefault="0068083E">
      <w:r w:rsidRPr="00EF75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171" w:rsidRPr="00EF7518" w:rsidRDefault="00EF7518" w:rsidP="00F65852">
    <w:pPr>
      <w:pStyle w:val="Sidhuvud"/>
    </w:pPr>
    <w:r w:rsidRPr="00EF75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18604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852" w:rsidRDefault="00F658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5852" w:rsidRDefault="00F658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171" w:rsidRPr="00EF7518" w:rsidRDefault="00EF7518" w:rsidP="00F65852">
    <w:pPr>
      <w:pStyle w:val="Sidhuvud"/>
    </w:pPr>
    <w:r w:rsidRPr="00EF75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2818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852" w:rsidRDefault="00F658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5852" w:rsidRDefault="00F658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852" w:rsidRPr="00EF7518" w:rsidRDefault="00F65852">
    <w:pPr>
      <w:pStyle w:val="FSHNormal"/>
      <w:tabs>
        <w:tab w:val="right" w:pos="5840"/>
      </w:tabs>
    </w:pPr>
    <w:r w:rsidRPr="00EF7518">
      <w:br/>
    </w:r>
    <w:r w:rsidRPr="00EF7518">
      <w:fldChar w:fldCharType="begin" w:fldLock="1"/>
    </w:r>
    <w:r w:rsidRPr="00EF7518">
      <w:instrText xml:space="preserve"> DOCPROPERTY</w:instrText>
    </w:r>
    <w:r w:rsidRPr="00EF7518">
      <w:rPr>
        <w:sz w:val="18"/>
      </w:rPr>
      <w:instrText xml:space="preserve"> "YearUser" *\charformat </w:instrText>
    </w:r>
    <w:r w:rsidRPr="00EF7518">
      <w:fldChar w:fldCharType="separate"/>
    </w:r>
    <w:r w:rsidRPr="00EF7518">
      <w:t>2005/06</w:t>
    </w:r>
    <w:r w:rsidRPr="00EF7518">
      <w:fldChar w:fldCharType="end"/>
    </w:r>
    <w:r w:rsidRPr="00EF7518">
      <w:t xml:space="preserve"> </w:t>
    </w:r>
    <w:r w:rsidRPr="00EF7518">
      <w:tab/>
      <w:t xml:space="preserve">mnr: </w:t>
    </w:r>
    <w:r w:rsidRPr="00EF7518">
      <w:fldChar w:fldCharType="begin" w:fldLock="1"/>
    </w:r>
    <w:r w:rsidRPr="00EF7518">
      <w:instrText xml:space="preserve"> DOCPROPERTY</w:instrText>
    </w:r>
    <w:r w:rsidRPr="00EF7518">
      <w:rPr>
        <w:sz w:val="18"/>
      </w:rPr>
      <w:instrText xml:space="preserve"> "Motionsnummer" *\charformat </w:instrText>
    </w:r>
    <w:r w:rsidRPr="00EF7518">
      <w:fldChar w:fldCharType="separate"/>
    </w:r>
    <w:r w:rsidRPr="00EF7518">
      <w:t>So617</w:t>
    </w:r>
    <w:r w:rsidRPr="00EF7518">
      <w:fldChar w:fldCharType="end"/>
    </w:r>
    <w:r w:rsidRPr="00EF7518">
      <w:br/>
    </w:r>
    <w:r w:rsidRPr="00EF7518">
      <w:fldChar w:fldCharType="begin" w:fldLock="1"/>
    </w:r>
    <w:r w:rsidRPr="00EF7518">
      <w:instrText xml:space="preserve"> DOCPROPERTY</w:instrText>
    </w:r>
    <w:r w:rsidRPr="00EF7518">
      <w:rPr>
        <w:sz w:val="18"/>
      </w:rPr>
      <w:instrText xml:space="preserve"> "Samling" *\charformat </w:instrText>
    </w:r>
    <w:r w:rsidRPr="00EF7518">
      <w:fldChar w:fldCharType="end"/>
    </w:r>
    <w:r w:rsidRPr="00EF7518">
      <w:tab/>
      <w:t xml:space="preserve">pnr: </w:t>
    </w:r>
    <w:r w:rsidRPr="00EF7518">
      <w:fldChar w:fldCharType="begin" w:fldLock="1"/>
    </w:r>
    <w:r w:rsidRPr="00EF7518">
      <w:instrText xml:space="preserve"> DOCPROPERTY</w:instrText>
    </w:r>
    <w:r w:rsidRPr="00EF7518">
      <w:rPr>
        <w:sz w:val="18"/>
      </w:rPr>
      <w:instrText xml:space="preserve"> "Partinummer" *\charformat </w:instrText>
    </w:r>
    <w:r w:rsidRPr="00EF7518">
      <w:fldChar w:fldCharType="separate"/>
    </w:r>
    <w:r w:rsidRPr="00EF7518">
      <w:t>kd959</w:t>
    </w:r>
    <w:r w:rsidRPr="00EF7518">
      <w:fldChar w:fldCharType="end"/>
    </w:r>
  </w:p>
  <w:p w:rsidR="00F65852" w:rsidRPr="00EF7518" w:rsidRDefault="00F65852">
    <w:pPr>
      <w:pStyle w:val="FSHRub1"/>
    </w:pPr>
    <w:r w:rsidRPr="00EF7518">
      <w:t>Motion till riksdagen</w:t>
    </w:r>
    <w:r w:rsidRPr="00EF7518">
      <w:br/>
    </w:r>
    <w:r w:rsidRPr="00EF7518">
      <w:fldChar w:fldCharType="begin" w:fldLock="1"/>
    </w:r>
    <w:r w:rsidRPr="00EF7518">
      <w:instrText xml:space="preserve"> DOCPROPERTY "YearUser" *\charformat </w:instrText>
    </w:r>
    <w:r w:rsidRPr="00EF7518">
      <w:fldChar w:fldCharType="separate"/>
    </w:r>
    <w:r w:rsidRPr="00EF7518">
      <w:t>2005/06</w:t>
    </w:r>
    <w:r w:rsidRPr="00EF7518">
      <w:fldChar w:fldCharType="end"/>
    </w:r>
    <w:r w:rsidRPr="00EF7518">
      <w:t>:</w:t>
    </w:r>
    <w:r w:rsidRPr="00EF7518">
      <w:fldChar w:fldCharType="begin" w:fldLock="1"/>
    </w:r>
    <w:r w:rsidRPr="00EF7518">
      <w:instrText xml:space="preserve"> DOCPROPERTY "Motionsnummer" *\charformat </w:instrText>
    </w:r>
    <w:r w:rsidRPr="00EF7518">
      <w:fldChar w:fldCharType="separate"/>
    </w:r>
    <w:r w:rsidRPr="00EF7518">
      <w:t>So617</w:t>
    </w:r>
    <w:r w:rsidRPr="00EF7518">
      <w:fldChar w:fldCharType="end"/>
    </w:r>
  </w:p>
  <w:p w:rsidR="00F65852" w:rsidRPr="00EF7518" w:rsidRDefault="00F65852">
    <w:pPr>
      <w:pStyle w:val="FSHNormalS5"/>
    </w:pPr>
    <w:r w:rsidRPr="00EF7518">
      <w:fldChar w:fldCharType="begin" w:fldLock="1"/>
    </w:r>
    <w:r w:rsidRPr="00EF7518">
      <w:instrText xml:space="preserve"> DOCPROPERTY "MotionarText" *\charformat </w:instrText>
    </w:r>
    <w:r w:rsidRPr="00EF7518">
      <w:fldChar w:fldCharType="separate"/>
    </w:r>
    <w:r w:rsidRPr="00EF7518">
      <w:t>av Ulrik Lindgren (kd)</w:t>
    </w:r>
    <w:r w:rsidRPr="00EF7518">
      <w:fldChar w:fldCharType="end"/>
    </w:r>
    <w:r w:rsidRPr="00EF7518">
      <w:br/>
    </w:r>
    <w:r w:rsidRPr="00EF7518">
      <w:fldChar w:fldCharType="begin" w:fldLock="1"/>
    </w:r>
    <w:r w:rsidRPr="00EF7518">
      <w:instrText xml:space="preserve"> DOCPROPERTY "SvarFrasKort" *\charformat </w:instrText>
    </w:r>
    <w:r w:rsidRPr="00EF7518">
      <w:fldChar w:fldCharType="end"/>
    </w:r>
  </w:p>
  <w:p w:rsidR="00F65852" w:rsidRPr="00EF7518" w:rsidRDefault="00F65852">
    <w:pPr>
      <w:pStyle w:val="FSHTitel"/>
    </w:pPr>
    <w:r w:rsidRPr="00EF7518">
      <w:fldChar w:fldCharType="begin" w:fldLock="1"/>
    </w:r>
    <w:r w:rsidRPr="00EF7518">
      <w:instrText xml:space="preserve"> DOCPROPERTY</w:instrText>
    </w:r>
    <w:r w:rsidRPr="00EF7518">
      <w:rPr>
        <w:sz w:val="18"/>
      </w:rPr>
      <w:instrText xml:space="preserve"> "RubrikSvar" *\charformat </w:instrText>
    </w:r>
    <w:r w:rsidRPr="00EF7518">
      <w:fldChar w:fldCharType="separate"/>
    </w:r>
    <w:r w:rsidRPr="00EF7518">
      <w:t>Tobakspreventivt arbete</w:t>
    </w:r>
    <w:r w:rsidRPr="00EF7518">
      <w:fldChar w:fldCharType="end"/>
    </w:r>
  </w:p>
  <w:p w:rsidR="00F65852" w:rsidRPr="00EF7518" w:rsidRDefault="00F65852" w:rsidP="00F6585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006018">
    <w:abstractNumId w:val="13"/>
  </w:num>
  <w:num w:numId="2" w16cid:durableId="1391222107">
    <w:abstractNumId w:val="10"/>
  </w:num>
  <w:num w:numId="3" w16cid:durableId="703793659">
    <w:abstractNumId w:val="11"/>
  </w:num>
  <w:num w:numId="4" w16cid:durableId="379325485">
    <w:abstractNumId w:val="12"/>
  </w:num>
  <w:num w:numId="5" w16cid:durableId="1598563993">
    <w:abstractNumId w:val="8"/>
  </w:num>
  <w:num w:numId="6" w16cid:durableId="1974023977">
    <w:abstractNumId w:val="3"/>
  </w:num>
  <w:num w:numId="7" w16cid:durableId="1426877075">
    <w:abstractNumId w:val="2"/>
  </w:num>
  <w:num w:numId="8" w16cid:durableId="1560751975">
    <w:abstractNumId w:val="1"/>
  </w:num>
  <w:num w:numId="9" w16cid:durableId="781992581">
    <w:abstractNumId w:val="0"/>
  </w:num>
  <w:num w:numId="10" w16cid:durableId="822114196">
    <w:abstractNumId w:val="9"/>
  </w:num>
  <w:num w:numId="11" w16cid:durableId="1085229827">
    <w:abstractNumId w:val="7"/>
  </w:num>
  <w:num w:numId="12" w16cid:durableId="2071032452">
    <w:abstractNumId w:val="6"/>
  </w:num>
  <w:num w:numId="13" w16cid:durableId="66148286">
    <w:abstractNumId w:val="5"/>
  </w:num>
  <w:num w:numId="14" w16cid:durableId="149680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454C0B"/>
    <w:rsid w:val="0004381F"/>
    <w:rsid w:val="00064BC3"/>
    <w:rsid w:val="00066775"/>
    <w:rsid w:val="00072FB9"/>
    <w:rsid w:val="00100531"/>
    <w:rsid w:val="001A0E9C"/>
    <w:rsid w:val="001B64F0"/>
    <w:rsid w:val="00201DFB"/>
    <w:rsid w:val="00204A63"/>
    <w:rsid w:val="00212FF1"/>
    <w:rsid w:val="00230193"/>
    <w:rsid w:val="0025068A"/>
    <w:rsid w:val="002818D3"/>
    <w:rsid w:val="002D11A8"/>
    <w:rsid w:val="00311585"/>
    <w:rsid w:val="00357183"/>
    <w:rsid w:val="00445271"/>
    <w:rsid w:val="00454C0B"/>
    <w:rsid w:val="00477E7A"/>
    <w:rsid w:val="004A0504"/>
    <w:rsid w:val="004C65CE"/>
    <w:rsid w:val="004E38D9"/>
    <w:rsid w:val="005016C1"/>
    <w:rsid w:val="005B145B"/>
    <w:rsid w:val="00636981"/>
    <w:rsid w:val="0068083E"/>
    <w:rsid w:val="00694477"/>
    <w:rsid w:val="00740D6D"/>
    <w:rsid w:val="00794149"/>
    <w:rsid w:val="007A24F8"/>
    <w:rsid w:val="007B67A7"/>
    <w:rsid w:val="007C6092"/>
    <w:rsid w:val="009C1856"/>
    <w:rsid w:val="00A053C6"/>
    <w:rsid w:val="00B13BF0"/>
    <w:rsid w:val="00B97E2D"/>
    <w:rsid w:val="00BD27AD"/>
    <w:rsid w:val="00BF788F"/>
    <w:rsid w:val="00C1285C"/>
    <w:rsid w:val="00C27B7D"/>
    <w:rsid w:val="00C92829"/>
    <w:rsid w:val="00CF4628"/>
    <w:rsid w:val="00CF7A43"/>
    <w:rsid w:val="00D0382C"/>
    <w:rsid w:val="00D1174F"/>
    <w:rsid w:val="00D52F66"/>
    <w:rsid w:val="00DA0E1A"/>
    <w:rsid w:val="00DC6C70"/>
    <w:rsid w:val="00E22893"/>
    <w:rsid w:val="00E360DE"/>
    <w:rsid w:val="00E6569F"/>
    <w:rsid w:val="00E75D28"/>
    <w:rsid w:val="00E84F25"/>
    <w:rsid w:val="00EA3171"/>
    <w:rsid w:val="00EF7518"/>
    <w:rsid w:val="00F139DD"/>
    <w:rsid w:val="00F60FB3"/>
    <w:rsid w:val="00F6585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EC41AD-91B1-4ECA-A35B-2760B51B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60FB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6585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436</Words>
  <Characters>2552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So617</vt:lpstr>
    </vt:vector>
  </TitlesOfParts>
  <Company>Riksdagen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So617</dc:title>
  <dc:subject>So617</dc:subject>
  <dc:creator>Riksdagen</dc:creator>
  <cp:keywords>Riksdagen</cp:keywords>
  <dc:description/>
  <cp:lastModifiedBy>Lars Brink</cp:lastModifiedBy>
  <cp:revision>2</cp:revision>
  <cp:lastPrinted>2005-12-05T11:50:00Z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Tobakspreventivt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Tobakspreventivt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20052006000001070100000009590069</vt:lpwstr>
  </property>
  <property fmtid="{D5CDD505-2E9C-101B-9397-08002B2CF9AE}" pid="47" name="datum">
    <vt:lpwstr>050930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20052006000001070100000009590069</vt:lpwstr>
  </property>
  <property fmtid="{D5CDD505-2E9C-101B-9397-08002B2CF9AE}" pid="50" name="nummer">
    <vt:lpwstr>617</vt:lpwstr>
  </property>
  <property fmtid="{D5CDD505-2E9C-101B-9397-08002B2CF9AE}" pid="51" name="utskottsbeteckning">
    <vt:lpwstr>So</vt:lpwstr>
  </property>
</Properties>
</file>