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B33D5" w:rsidRPr="00EB57A4" w:rsidTr="006B33D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B33D5" w:rsidRPr="00EB57A4" w:rsidRDefault="00B82888" w:rsidP="006B33D5">
            <w:pPr>
              <w:pStyle w:val="RSKRbeteckning"/>
              <w:spacing w:before="240"/>
            </w:pPr>
            <w:r w:rsidRPr="00EB57A4">
              <w:t>Riksdagsskrivelse</w:t>
            </w:r>
          </w:p>
          <w:p w:rsidR="006B33D5" w:rsidRPr="00EB57A4" w:rsidRDefault="00B82888" w:rsidP="006B33D5">
            <w:pPr>
              <w:pStyle w:val="RSKRbeteckning"/>
            </w:pPr>
            <w:r w:rsidRPr="00EB57A4">
              <w:t>2009/10</w:t>
            </w:r>
            <w:r w:rsidR="006B33D5" w:rsidRPr="00EB57A4">
              <w:t>:</w:t>
            </w:r>
            <w:r w:rsidRPr="00EB57A4">
              <w:t>179</w:t>
            </w:r>
          </w:p>
        </w:tc>
        <w:tc>
          <w:tcPr>
            <w:tcW w:w="1134" w:type="dxa"/>
          </w:tcPr>
          <w:p w:rsidR="006B33D5" w:rsidRPr="00EB57A4" w:rsidRDefault="00EB57A4" w:rsidP="006B33D5">
            <w:pPr>
              <w:jc w:val="right"/>
            </w:pPr>
            <w:r w:rsidRPr="00EB57A4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33D5" w:rsidRPr="00EB57A4" w:rsidTr="006B33D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B33D5" w:rsidRPr="00EB57A4" w:rsidRDefault="006B33D5">
            <w:pPr>
              <w:rPr>
                <w:sz w:val="10"/>
              </w:rPr>
            </w:pPr>
          </w:p>
        </w:tc>
      </w:tr>
    </w:tbl>
    <w:p w:rsidR="006B33D5" w:rsidRPr="00EB57A4" w:rsidRDefault="006B33D5"/>
    <w:p w:rsidR="006B33D5" w:rsidRPr="00EB57A4" w:rsidRDefault="00B82888" w:rsidP="006B33D5">
      <w:pPr>
        <w:pStyle w:val="Mottagare1"/>
      </w:pPr>
      <w:r w:rsidRPr="00EB57A4">
        <w:t>Regeringen</w:t>
      </w:r>
    </w:p>
    <w:p w:rsidR="006B33D5" w:rsidRPr="00EB57A4" w:rsidRDefault="00B82888" w:rsidP="006B33D5">
      <w:pPr>
        <w:pStyle w:val="Mottagare2"/>
      </w:pPr>
      <w:r w:rsidRPr="00EB57A4">
        <w:t>Socialdepartementet</w:t>
      </w:r>
    </w:p>
    <w:p w:rsidR="006B33D5" w:rsidRPr="00EB57A4" w:rsidRDefault="006B33D5" w:rsidP="006B33D5">
      <w:r w:rsidRPr="00EB57A4">
        <w:t xml:space="preserve">Med överlämnande av </w:t>
      </w:r>
      <w:r w:rsidR="00B82888" w:rsidRPr="00EB57A4">
        <w:t>socialutskottet</w:t>
      </w:r>
      <w:r w:rsidRPr="00EB57A4">
        <w:t xml:space="preserve">s betänkande </w:t>
      </w:r>
      <w:r w:rsidR="00B82888" w:rsidRPr="00EB57A4">
        <w:t>2009/10</w:t>
      </w:r>
      <w:r w:rsidRPr="00EB57A4">
        <w:t>:</w:t>
      </w:r>
      <w:r w:rsidR="00B82888" w:rsidRPr="00EB57A4">
        <w:t>SoU6</w:t>
      </w:r>
      <w:r w:rsidRPr="00EB57A4">
        <w:t xml:space="preserve"> </w:t>
      </w:r>
      <w:r w:rsidR="00B82888" w:rsidRPr="00EB57A4">
        <w:t>Behovsbedömning av annat än ekonomiskt bistånd enligt socialtjänstlagen</w:t>
      </w:r>
      <w:r w:rsidRPr="00EB57A4">
        <w:t xml:space="preserve"> får jag anmäla att riksdagen denna dag bifallit utskottets förslag till riksdagsbeslut.</w:t>
      </w:r>
    </w:p>
    <w:p w:rsidR="006B33D5" w:rsidRPr="00EB57A4" w:rsidRDefault="006B33D5" w:rsidP="006B33D5">
      <w:pPr>
        <w:pStyle w:val="Stockholm"/>
      </w:pPr>
      <w:r w:rsidRPr="00EB57A4">
        <w:t xml:space="preserve">Stockholm </w:t>
      </w:r>
      <w:r w:rsidR="00B82888" w:rsidRPr="00EB57A4">
        <w:t>den 27 januari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B33D5" w:rsidRPr="00EB57A4" w:rsidTr="006B33D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B33D5" w:rsidRPr="00EB57A4" w:rsidRDefault="00B82888" w:rsidP="006B33D5">
            <w:pPr>
              <w:pStyle w:val="AvsTalman"/>
            </w:pPr>
            <w:r w:rsidRPr="00EB57A4">
              <w:t>Jan Björkman</w:t>
            </w:r>
          </w:p>
        </w:tc>
        <w:tc>
          <w:tcPr>
            <w:tcW w:w="3628" w:type="dxa"/>
          </w:tcPr>
          <w:p w:rsidR="006B33D5" w:rsidRPr="00EB57A4" w:rsidRDefault="00B82888" w:rsidP="006B33D5">
            <w:pPr>
              <w:pStyle w:val="AvsTjnsteman"/>
            </w:pPr>
            <w:r w:rsidRPr="00EB57A4">
              <w:t>Ulf Christoffersson</w:t>
            </w:r>
          </w:p>
        </w:tc>
      </w:tr>
    </w:tbl>
    <w:p w:rsidR="00D85057" w:rsidRPr="00EB57A4" w:rsidRDefault="00D85057" w:rsidP="006B33D5"/>
    <w:sectPr w:rsidR="00D85057" w:rsidRPr="00EB57A4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3D5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64958"/>
    <w:rsid w:val="005F2290"/>
    <w:rsid w:val="00621003"/>
    <w:rsid w:val="00662397"/>
    <w:rsid w:val="006668C5"/>
    <w:rsid w:val="006B33D5"/>
    <w:rsid w:val="007D2903"/>
    <w:rsid w:val="00852286"/>
    <w:rsid w:val="00860608"/>
    <w:rsid w:val="008D022D"/>
    <w:rsid w:val="009417EF"/>
    <w:rsid w:val="009F0EC7"/>
    <w:rsid w:val="00A16D59"/>
    <w:rsid w:val="00A74344"/>
    <w:rsid w:val="00AC3A6D"/>
    <w:rsid w:val="00B82888"/>
    <w:rsid w:val="00BB222A"/>
    <w:rsid w:val="00BB66ED"/>
    <w:rsid w:val="00C1040E"/>
    <w:rsid w:val="00C72B82"/>
    <w:rsid w:val="00CB03A6"/>
    <w:rsid w:val="00D644E9"/>
    <w:rsid w:val="00D85057"/>
    <w:rsid w:val="00DC0766"/>
    <w:rsid w:val="00E570D1"/>
    <w:rsid w:val="00EB57A4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64D3018-5CCE-4A00-B1A8-A5882F8AC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39</Words>
  <Characters>314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2010-01-27T11:49:00Z</cp:lastPrinted>
  <dcterms:created xsi:type="dcterms:W3CDTF">2025-12-17T23:44:00Z</dcterms:created>
  <dcterms:modified xsi:type="dcterms:W3CDTF">2025-12-17T23:44:00Z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179</vt:lpwstr>
  </property>
  <property fmtid="{D5CDD505-2E9C-101B-9397-08002B2CF9AE}" pid="6" name="Datum">
    <vt:lpwstr>2010-01-27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Socialutskottet</vt:lpwstr>
  </property>
  <property fmtid="{D5CDD505-2E9C-101B-9397-08002B2CF9AE}" pid="14" name="UskBet">
    <vt:lpwstr>SoU</vt:lpwstr>
  </property>
  <property fmtid="{D5CDD505-2E9C-101B-9397-08002B2CF9AE}" pid="15" name="RefRM">
    <vt:lpwstr>2009/10</vt:lpwstr>
  </property>
  <property fmtid="{D5CDD505-2E9C-101B-9397-08002B2CF9AE}" pid="16" name="RefNr">
    <vt:lpwstr>6</vt:lpwstr>
  </property>
  <property fmtid="{D5CDD505-2E9C-101B-9397-08002B2CF9AE}" pid="17" name="RefRubrik">
    <vt:lpwstr>Behovsbedömning av annat än ekonomiskt bistånd enligt socialtjänstlagen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27 januari 2010</vt:lpwstr>
  </property>
</Properties>
</file>