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E67029EB954B849EE5275C2F2A02FF"/>
        </w:placeholder>
        <w15:appearance w15:val="hidden"/>
        <w:text/>
      </w:sdtPr>
      <w:sdtEndPr/>
      <w:sdtContent>
        <w:p w:rsidRPr="009B062B" w:rsidR="00AF30DD" w:rsidP="009B062B" w:rsidRDefault="00AF30DD" w14:paraId="30CF876E" w14:textId="77777777">
          <w:pPr>
            <w:pStyle w:val="RubrikFrslagTIllRiksdagsbeslut"/>
          </w:pPr>
          <w:r w:rsidRPr="009B062B">
            <w:t>Förslag till riksdagsbeslut</w:t>
          </w:r>
        </w:p>
      </w:sdtContent>
    </w:sdt>
    <w:sdt>
      <w:sdtPr>
        <w:alias w:val="Yrkande 1"/>
        <w:tag w:val="dabadcf9-29ec-44b6-b63c-4682245073a6"/>
        <w:id w:val="-1175491304"/>
        <w:lock w:val="sdtLocked"/>
      </w:sdtPr>
      <w:sdtEndPr/>
      <w:sdtContent>
        <w:p w:rsidR="00600AF8" w:rsidRDefault="000D71B7" w14:paraId="248B6021" w14:textId="77777777">
          <w:pPr>
            <w:pStyle w:val="Frslagstext"/>
          </w:pPr>
          <w:r>
            <w:t>Riksdagen ställer sig bakom det som anförs i motionen om att göra stödlinjen mot extremism mer tillgänglig och tillkännager detta för regeringen.</w:t>
          </w:r>
        </w:p>
      </w:sdtContent>
    </w:sdt>
    <w:sdt>
      <w:sdtPr>
        <w:alias w:val="Yrkande 2"/>
        <w:tag w:val="2778f605-4532-4b54-b09e-07024af0eb7b"/>
        <w:id w:val="-568110950"/>
        <w:lock w:val="sdtLocked"/>
      </w:sdtPr>
      <w:sdtEndPr/>
      <w:sdtContent>
        <w:p w:rsidRPr="00A342BC" w:rsidR="00BB578A" w:rsidP="00AC4458" w:rsidRDefault="000D71B7" w14:paraId="47342DD1" w14:textId="374EDFCB">
          <w:pPr>
            <w:pStyle w:val="Frslagstext"/>
          </w:pPr>
          <w:r>
            <w:t>Riksdagen ställer sig bakom det som anförs i motionen om samverkan med muslimska församlingar i arbetet mot våldsbejakande extremism och tillkännager detta för regeringen.</w:t>
          </w:r>
        </w:p>
      </w:sdtContent>
    </w:sdt>
    <w:p w:rsidRPr="009B062B" w:rsidR="00AF30DD" w:rsidP="009B062B" w:rsidRDefault="000156D9" w14:paraId="37CE75C8" w14:textId="77777777">
      <w:pPr>
        <w:pStyle w:val="Rubrik1"/>
      </w:pPr>
      <w:bookmarkStart w:name="MotionsStart" w:id="0"/>
      <w:bookmarkEnd w:id="0"/>
      <w:r w:rsidRPr="009B062B">
        <w:t>Motivering</w:t>
      </w:r>
    </w:p>
    <w:p w:rsidR="00093F48" w:rsidP="007A53F0" w:rsidRDefault="00BB578A" w14:paraId="06893EBE" w14:textId="7297A744">
      <w:pPr>
        <w:pStyle w:val="Normalutanindragellerluft"/>
      </w:pPr>
      <w:r w:rsidRPr="007A53F0">
        <w:t xml:space="preserve">Regeringen presenterade hösten 2015 en strategi mot våldsbejakande extremism och radikalisering. Det är fortsatt en stor utmaning att personer reser till konfliktområdena i Syrien och Iran för att strida för terrororganisationen Islamiska staten. Arbetet med att förhindra detta måste intensifieras men också arbetet för att stoppa rekryteringen och radikaliseringen. Ett projekt har varit regeringens uppdrag till Röda Korset. Det är uppenbart att det finns stora brister i verksamheten och riksdagen bör tillkännage till regeringen som sin mening att vidta åtgärder för att förbättra men också </w:t>
      </w:r>
      <w:r w:rsidRPr="007A53F0">
        <w:lastRenderedPageBreak/>
        <w:t xml:space="preserve">utöka tillgängligheten genom den s.k. stödtelefonen mot extremism. Liberalerna höll under våren 2016 ett seminarium i riksdagen tillsammans med Frankrikes ambassad där franska erfarenheter presenterades. Det vore en styrka för Sverige att fortsätta studera det franska arbetet bl.a. med motsvarande telefonlinjer som syftar till att motverka att unga och unga vuxna i synnerhet radikaliseras genom sociala medier eller vid direkta möten med rekryterare och </w:t>
      </w:r>
      <w:r w:rsidR="007A53F0">
        <w:t>extremister. Stödtelefonen är ett</w:t>
      </w:r>
      <w:r w:rsidRPr="007A53F0">
        <w:t xml:space="preserve"> av flera viktiga instrument och därför måste anhöriga men också exempelvis de muslimska församlingarna involveras i större utsträckning för att få med de</w:t>
      </w:r>
      <w:r w:rsidR="007A53F0">
        <w:t>m</w:t>
      </w:r>
      <w:r w:rsidRPr="007A53F0">
        <w:t xml:space="preserve"> i arbetet mot våldsbejakande extremism. Det är uppenba</w:t>
      </w:r>
      <w:r w:rsidR="007A53F0">
        <w:t>rt att dagens upplägg, struktur och</w:t>
      </w:r>
      <w:r w:rsidRPr="007A53F0">
        <w:t xml:space="preserve"> öppettider brister och att flera moskéer och berörda organisationer inte upplever att de kan vända sig till Röda Korsets stödtelefon. </w:t>
      </w:r>
    </w:p>
    <w:bookmarkStart w:name="_GoBack" w:id="1"/>
    <w:bookmarkEnd w:id="1"/>
    <w:p w:rsidRPr="007A53F0" w:rsidR="007A53F0" w:rsidP="007A53F0" w:rsidRDefault="007A53F0" w14:paraId="3EF8E20D" w14:textId="77777777"/>
    <w:sdt>
      <w:sdtPr>
        <w:alias w:val="CC_Underskrifter"/>
        <w:tag w:val="CC_Underskrifter"/>
        <w:id w:val="583496634"/>
        <w:lock w:val="sdtContentLocked"/>
        <w:placeholder>
          <w:docPart w:val="31D705EA94D742FD8D5DA3BC8FD7FAA7"/>
        </w:placeholder>
        <w15:appearance w15:val="hidden"/>
      </w:sdtPr>
      <w:sdtEndPr>
        <w:rPr>
          <w:i/>
          <w:noProof/>
        </w:rPr>
      </w:sdtEndPr>
      <w:sdtContent>
        <w:p w:rsidR="00AD28F9" w:rsidP="00810EEF" w:rsidRDefault="007A53F0" w14:paraId="5A38C4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bl>
    <w:p w:rsidR="004801AC" w:rsidP="007E0C6D" w:rsidRDefault="004801AC" w14:paraId="6C7B20A4"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ACA5D" w14:textId="77777777" w:rsidR="00BB578A" w:rsidRDefault="00BB578A" w:rsidP="000C1CAD">
      <w:pPr>
        <w:spacing w:line="240" w:lineRule="auto"/>
      </w:pPr>
      <w:r>
        <w:separator/>
      </w:r>
    </w:p>
  </w:endnote>
  <w:endnote w:type="continuationSeparator" w:id="0">
    <w:p w14:paraId="61CFBEA8" w14:textId="77777777" w:rsidR="00BB578A" w:rsidRDefault="00BB57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F9A1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D0E2D" w14:textId="74AE324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53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004A5" w14:textId="77777777" w:rsidR="00BB578A" w:rsidRDefault="00BB578A" w:rsidP="000C1CAD">
      <w:pPr>
        <w:spacing w:line="240" w:lineRule="auto"/>
      </w:pPr>
      <w:r>
        <w:separator/>
      </w:r>
    </w:p>
  </w:footnote>
  <w:footnote w:type="continuationSeparator" w:id="0">
    <w:p w14:paraId="01F7B7AD" w14:textId="77777777" w:rsidR="00BB578A" w:rsidRDefault="00BB57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AA374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0A0ECF" wp14:anchorId="78ECD7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A53F0" w14:paraId="69E6F855" w14:textId="77777777">
                          <w:pPr>
                            <w:jc w:val="right"/>
                          </w:pPr>
                          <w:sdt>
                            <w:sdtPr>
                              <w:alias w:val="CC_Noformat_Partikod"/>
                              <w:tag w:val="CC_Noformat_Partikod"/>
                              <w:id w:val="-53464382"/>
                              <w:placeholder>
                                <w:docPart w:val="45B819DC502F474D8DC2926BCA42BE0D"/>
                              </w:placeholder>
                              <w:text/>
                            </w:sdtPr>
                            <w:sdtEndPr/>
                            <w:sdtContent>
                              <w:r w:rsidR="00BB578A">
                                <w:t>L</w:t>
                              </w:r>
                            </w:sdtContent>
                          </w:sdt>
                          <w:sdt>
                            <w:sdtPr>
                              <w:alias w:val="CC_Noformat_Partinummer"/>
                              <w:tag w:val="CC_Noformat_Partinummer"/>
                              <w:id w:val="-1709555926"/>
                              <w:placeholder>
                                <w:docPart w:val="4131118FB7D84299935F4BF6008FED0E"/>
                              </w:placeholder>
                              <w:text/>
                            </w:sdtPr>
                            <w:sdtEndPr/>
                            <w:sdtContent>
                              <w:r w:rsidR="00BB578A">
                                <w:t>1063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ECD7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A53F0" w14:paraId="69E6F855" w14:textId="77777777">
                    <w:pPr>
                      <w:jc w:val="right"/>
                    </w:pPr>
                    <w:sdt>
                      <w:sdtPr>
                        <w:alias w:val="CC_Noformat_Partikod"/>
                        <w:tag w:val="CC_Noformat_Partikod"/>
                        <w:id w:val="-53464382"/>
                        <w:placeholder>
                          <w:docPart w:val="45B819DC502F474D8DC2926BCA42BE0D"/>
                        </w:placeholder>
                        <w:text/>
                      </w:sdtPr>
                      <w:sdtEndPr/>
                      <w:sdtContent>
                        <w:r w:rsidR="00BB578A">
                          <w:t>L</w:t>
                        </w:r>
                      </w:sdtContent>
                    </w:sdt>
                    <w:sdt>
                      <w:sdtPr>
                        <w:alias w:val="CC_Noformat_Partinummer"/>
                        <w:tag w:val="CC_Noformat_Partinummer"/>
                        <w:id w:val="-1709555926"/>
                        <w:placeholder>
                          <w:docPart w:val="4131118FB7D84299935F4BF6008FED0E"/>
                        </w:placeholder>
                        <w:text/>
                      </w:sdtPr>
                      <w:sdtEndPr/>
                      <w:sdtContent>
                        <w:r w:rsidR="00BB578A">
                          <w:t>1063</w:t>
                        </w:r>
                      </w:sdtContent>
                    </w:sdt>
                  </w:p>
                </w:txbxContent>
              </v:textbox>
              <w10:wrap anchorx="page"/>
            </v:shape>
          </w:pict>
        </mc:Fallback>
      </mc:AlternateContent>
    </w:r>
  </w:p>
  <w:p w:rsidRPr="00293C4F" w:rsidR="007A5507" w:rsidP="00776B74" w:rsidRDefault="007A5507" w14:paraId="3BB5F1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A53F0" w14:paraId="5460B6D3" w14:textId="77777777">
    <w:pPr>
      <w:jc w:val="right"/>
    </w:pPr>
    <w:sdt>
      <w:sdtPr>
        <w:alias w:val="CC_Noformat_Partikod"/>
        <w:tag w:val="CC_Noformat_Partikod"/>
        <w:id w:val="559911109"/>
        <w:text/>
      </w:sdtPr>
      <w:sdtEndPr/>
      <w:sdtContent>
        <w:r w:rsidR="00BB578A">
          <w:t>L</w:t>
        </w:r>
      </w:sdtContent>
    </w:sdt>
    <w:sdt>
      <w:sdtPr>
        <w:alias w:val="CC_Noformat_Partinummer"/>
        <w:tag w:val="CC_Noformat_Partinummer"/>
        <w:id w:val="1197820850"/>
        <w:text/>
      </w:sdtPr>
      <w:sdtEndPr/>
      <w:sdtContent>
        <w:r w:rsidR="00BB578A">
          <w:t>1063</w:t>
        </w:r>
      </w:sdtContent>
    </w:sdt>
  </w:p>
  <w:p w:rsidR="007A5507" w:rsidP="00776B74" w:rsidRDefault="007A5507" w14:paraId="1D5293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A53F0" w14:paraId="7A76D486" w14:textId="77777777">
    <w:pPr>
      <w:jc w:val="right"/>
    </w:pPr>
    <w:sdt>
      <w:sdtPr>
        <w:alias w:val="CC_Noformat_Partikod"/>
        <w:tag w:val="CC_Noformat_Partikod"/>
        <w:id w:val="1471015553"/>
        <w:text/>
      </w:sdtPr>
      <w:sdtEndPr/>
      <w:sdtContent>
        <w:r w:rsidR="00BB578A">
          <w:t>L</w:t>
        </w:r>
      </w:sdtContent>
    </w:sdt>
    <w:sdt>
      <w:sdtPr>
        <w:alias w:val="CC_Noformat_Partinummer"/>
        <w:tag w:val="CC_Noformat_Partinummer"/>
        <w:id w:val="-2014525982"/>
        <w:text/>
      </w:sdtPr>
      <w:sdtEndPr/>
      <w:sdtContent>
        <w:r w:rsidR="00BB578A">
          <w:t>1063</w:t>
        </w:r>
      </w:sdtContent>
    </w:sdt>
  </w:p>
  <w:p w:rsidR="007A5507" w:rsidP="00A314CF" w:rsidRDefault="007A53F0" w14:paraId="4CEA75A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7A53F0" w14:paraId="763D5987" w14:textId="77777777">
    <w:pPr>
      <w:pStyle w:val="MotionTIllRiksdagen"/>
    </w:pPr>
    <w:sdt>
      <w:sdtPr>
        <w:alias w:val="CC_Boilerplate_1"/>
        <w:tag w:val="CC_Boilerplate_1"/>
        <w:id w:val="2134750458"/>
        <w:lock w:val="sdtContentLocked"/>
        <w:placeholder>
          <w:docPart w:val="45CA11D66FED4AAAADB94A74E927215F"/>
        </w:placeholder>
        <w15:appearance w15:val="hidden"/>
        <w:text/>
      </w:sdtPr>
      <w:sdtEndPr/>
      <w:sdtContent>
        <w:r w:rsidRPr="008227B3" w:rsidR="007A5507">
          <w:t>Motion till riksdagen </w:t>
        </w:r>
      </w:sdtContent>
    </w:sdt>
  </w:p>
  <w:p w:rsidRPr="008227B3" w:rsidR="007A5507" w:rsidP="00B37A37" w:rsidRDefault="007A53F0" w14:paraId="2AA079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:648</w:t>
        </w:r>
      </w:sdtContent>
    </w:sdt>
  </w:p>
  <w:p w:rsidR="007A5507" w:rsidP="00E03A3D" w:rsidRDefault="007A53F0" w14:paraId="69553A77" w14:textId="77777777">
    <w:pPr>
      <w:pStyle w:val="Motionr"/>
    </w:pPr>
    <w:sdt>
      <w:sdtPr>
        <w:alias w:val="CC_Noformat_Avtext"/>
        <w:tag w:val="CC_Noformat_Avtext"/>
        <w:id w:val="-2020768203"/>
        <w:lock w:val="sdtContentLocked"/>
        <w15:appearance w15:val="hidden"/>
        <w:text/>
      </w:sdtPr>
      <w:sdtEndPr/>
      <w:sdtContent>
        <w:r>
          <w:t>av Roger Haddad (L)</w:t>
        </w:r>
      </w:sdtContent>
    </w:sdt>
  </w:p>
  <w:sdt>
    <w:sdtPr>
      <w:alias w:val="CC_Noformat_Rubtext"/>
      <w:tag w:val="CC_Noformat_Rubtext"/>
      <w:id w:val="-218060500"/>
      <w:lock w:val="sdtLocked"/>
      <w15:appearance w15:val="hidden"/>
      <w:text/>
    </w:sdtPr>
    <w:sdtEndPr/>
    <w:sdtContent>
      <w:p w:rsidR="007A5507" w:rsidP="00283E0F" w:rsidRDefault="00810EEF" w14:paraId="05B0CAE4" w14:textId="77777777">
        <w:pPr>
          <w:pStyle w:val="FSHRub2"/>
        </w:pPr>
        <w:r>
          <w:t xml:space="preserve">Stödtelefon mot våldsbejakande extremism och samverkan med muslimska församlingar </w:t>
        </w:r>
      </w:p>
    </w:sdtContent>
  </w:sdt>
  <w:sdt>
    <w:sdtPr>
      <w:alias w:val="CC_Boilerplate_3"/>
      <w:tag w:val="CC_Boilerplate_3"/>
      <w:id w:val="1606463544"/>
      <w:lock w:val="sdtContentLocked"/>
      <w:placeholder>
        <w:docPart w:val="45CA11D66FED4AAAADB94A74E927215F"/>
      </w:placeholder>
      <w15:appearance w15:val="hidden"/>
      <w:text w:multiLine="1"/>
    </w:sdtPr>
    <w:sdtEndPr/>
    <w:sdtContent>
      <w:p w:rsidR="007A5507" w:rsidP="00283E0F" w:rsidRDefault="007A5507" w14:paraId="6A6430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B578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1B7"/>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043"/>
    <w:rsid w:val="00110680"/>
    <w:rsid w:val="0011115F"/>
    <w:rsid w:val="00111D52"/>
    <w:rsid w:val="00111E99"/>
    <w:rsid w:val="00112A07"/>
    <w:rsid w:val="001152A4"/>
    <w:rsid w:val="00115783"/>
    <w:rsid w:val="00117500"/>
    <w:rsid w:val="00122A01"/>
    <w:rsid w:val="001247ED"/>
    <w:rsid w:val="001248E2"/>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32D"/>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A18"/>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AF8"/>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1F9E"/>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3F0"/>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0EEF"/>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3BD"/>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458"/>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4E2F"/>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5F7B"/>
    <w:rsid w:val="00B86112"/>
    <w:rsid w:val="00B87133"/>
    <w:rsid w:val="00B911CA"/>
    <w:rsid w:val="00B931F8"/>
    <w:rsid w:val="00B941FB"/>
    <w:rsid w:val="00B96246"/>
    <w:rsid w:val="00BA09FB"/>
    <w:rsid w:val="00BA0C9A"/>
    <w:rsid w:val="00BA6D08"/>
    <w:rsid w:val="00BA6F73"/>
    <w:rsid w:val="00BB099C"/>
    <w:rsid w:val="00BB1536"/>
    <w:rsid w:val="00BB1EB3"/>
    <w:rsid w:val="00BB2763"/>
    <w:rsid w:val="00BB36D0"/>
    <w:rsid w:val="00BB50A9"/>
    <w:rsid w:val="00BB578A"/>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5E6619"/>
  <w15:chartTrackingRefBased/>
  <w15:docId w15:val="{988B0D4C-077C-47AC-BA75-E7F74D0A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E67029EB954B849EE5275C2F2A02FF"/>
        <w:category>
          <w:name w:val="Allmänt"/>
          <w:gallery w:val="placeholder"/>
        </w:category>
        <w:types>
          <w:type w:val="bbPlcHdr"/>
        </w:types>
        <w:behaviors>
          <w:behavior w:val="content"/>
        </w:behaviors>
        <w:guid w:val="{8E39D337-F8B8-49B8-B1D4-95DC38108152}"/>
      </w:docPartPr>
      <w:docPartBody>
        <w:p w:rsidR="00432C6E" w:rsidRDefault="0015708C">
          <w:pPr>
            <w:pStyle w:val="07E67029EB954B849EE5275C2F2A02FF"/>
          </w:pPr>
          <w:r w:rsidRPr="009A726D">
            <w:rPr>
              <w:rStyle w:val="Platshllartext"/>
            </w:rPr>
            <w:t>Klicka här för att ange text.</w:t>
          </w:r>
        </w:p>
      </w:docPartBody>
    </w:docPart>
    <w:docPart>
      <w:docPartPr>
        <w:name w:val="31D705EA94D742FD8D5DA3BC8FD7FAA7"/>
        <w:category>
          <w:name w:val="Allmänt"/>
          <w:gallery w:val="placeholder"/>
        </w:category>
        <w:types>
          <w:type w:val="bbPlcHdr"/>
        </w:types>
        <w:behaviors>
          <w:behavior w:val="content"/>
        </w:behaviors>
        <w:guid w:val="{BC87976F-67E1-4B7F-BFAD-C67993D367B4}"/>
      </w:docPartPr>
      <w:docPartBody>
        <w:p w:rsidR="00432C6E" w:rsidRDefault="0015708C">
          <w:pPr>
            <w:pStyle w:val="31D705EA94D742FD8D5DA3BC8FD7FAA7"/>
          </w:pPr>
          <w:r w:rsidRPr="002551EA">
            <w:rPr>
              <w:rStyle w:val="Platshllartext"/>
              <w:color w:val="808080" w:themeColor="background1" w:themeShade="80"/>
            </w:rPr>
            <w:t>[Motionärernas namn]</w:t>
          </w:r>
        </w:p>
      </w:docPartBody>
    </w:docPart>
    <w:docPart>
      <w:docPartPr>
        <w:name w:val="45B819DC502F474D8DC2926BCA42BE0D"/>
        <w:category>
          <w:name w:val="Allmänt"/>
          <w:gallery w:val="placeholder"/>
        </w:category>
        <w:types>
          <w:type w:val="bbPlcHdr"/>
        </w:types>
        <w:behaviors>
          <w:behavior w:val="content"/>
        </w:behaviors>
        <w:guid w:val="{E6DFF8AE-2B42-4EE9-BD5D-0EBA478D9CE9}"/>
      </w:docPartPr>
      <w:docPartBody>
        <w:p w:rsidR="00432C6E" w:rsidRDefault="0015708C">
          <w:pPr>
            <w:pStyle w:val="45B819DC502F474D8DC2926BCA42BE0D"/>
          </w:pPr>
          <w:r>
            <w:rPr>
              <w:rStyle w:val="Platshllartext"/>
            </w:rPr>
            <w:t xml:space="preserve"> </w:t>
          </w:r>
        </w:p>
      </w:docPartBody>
    </w:docPart>
    <w:docPart>
      <w:docPartPr>
        <w:name w:val="4131118FB7D84299935F4BF6008FED0E"/>
        <w:category>
          <w:name w:val="Allmänt"/>
          <w:gallery w:val="placeholder"/>
        </w:category>
        <w:types>
          <w:type w:val="bbPlcHdr"/>
        </w:types>
        <w:behaviors>
          <w:behavior w:val="content"/>
        </w:behaviors>
        <w:guid w:val="{43ED72A7-64C7-4752-918C-38AE950324DB}"/>
      </w:docPartPr>
      <w:docPartBody>
        <w:p w:rsidR="00432C6E" w:rsidRDefault="0015708C">
          <w:pPr>
            <w:pStyle w:val="4131118FB7D84299935F4BF6008FED0E"/>
          </w:pPr>
          <w:r>
            <w:t xml:space="preserve"> </w:t>
          </w:r>
        </w:p>
      </w:docPartBody>
    </w:docPart>
    <w:docPart>
      <w:docPartPr>
        <w:name w:val="DefaultPlaceholder_1081868574"/>
        <w:category>
          <w:name w:val="Allmänt"/>
          <w:gallery w:val="placeholder"/>
        </w:category>
        <w:types>
          <w:type w:val="bbPlcHdr"/>
        </w:types>
        <w:behaviors>
          <w:behavior w:val="content"/>
        </w:behaviors>
        <w:guid w:val="{952C78FA-4728-4D3D-B8B1-BABD90E8353B}"/>
      </w:docPartPr>
      <w:docPartBody>
        <w:p w:rsidR="00432C6E" w:rsidRDefault="0015708C">
          <w:r w:rsidRPr="001E4FAF">
            <w:rPr>
              <w:rStyle w:val="Platshllartext"/>
            </w:rPr>
            <w:t>Klicka här för att ange text.</w:t>
          </w:r>
        </w:p>
      </w:docPartBody>
    </w:docPart>
    <w:docPart>
      <w:docPartPr>
        <w:name w:val="45CA11D66FED4AAAADB94A74E927215F"/>
        <w:category>
          <w:name w:val="Allmänt"/>
          <w:gallery w:val="placeholder"/>
        </w:category>
        <w:types>
          <w:type w:val="bbPlcHdr"/>
        </w:types>
        <w:behaviors>
          <w:behavior w:val="content"/>
        </w:behaviors>
        <w:guid w:val="{5C5D9FE7-0D96-456D-881A-B2E9D20CFBE2}"/>
      </w:docPartPr>
      <w:docPartBody>
        <w:p w:rsidR="00432C6E" w:rsidRDefault="0015708C">
          <w:r w:rsidRPr="001E4FA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8C"/>
    <w:rsid w:val="0015708C"/>
    <w:rsid w:val="00432C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708C"/>
    <w:rPr>
      <w:color w:val="F4B083" w:themeColor="accent2" w:themeTint="99"/>
    </w:rPr>
  </w:style>
  <w:style w:type="paragraph" w:customStyle="1" w:styleId="07E67029EB954B849EE5275C2F2A02FF">
    <w:name w:val="07E67029EB954B849EE5275C2F2A02FF"/>
  </w:style>
  <w:style w:type="paragraph" w:customStyle="1" w:styleId="F5E83C60576643708C78FEDD39E6440F">
    <w:name w:val="F5E83C60576643708C78FEDD39E6440F"/>
  </w:style>
  <w:style w:type="paragraph" w:customStyle="1" w:styleId="F523F27F577A48E1A61450FB967CE1E1">
    <w:name w:val="F523F27F577A48E1A61450FB967CE1E1"/>
  </w:style>
  <w:style w:type="paragraph" w:customStyle="1" w:styleId="31D705EA94D742FD8D5DA3BC8FD7FAA7">
    <w:name w:val="31D705EA94D742FD8D5DA3BC8FD7FAA7"/>
  </w:style>
  <w:style w:type="paragraph" w:customStyle="1" w:styleId="45B819DC502F474D8DC2926BCA42BE0D">
    <w:name w:val="45B819DC502F474D8DC2926BCA42BE0D"/>
  </w:style>
  <w:style w:type="paragraph" w:customStyle="1" w:styleId="4131118FB7D84299935F4BF6008FED0E">
    <w:name w:val="4131118FB7D84299935F4BF6008FED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8273F-B156-43A1-9372-CE018A6B1328}"/>
</file>

<file path=customXml/itemProps2.xml><?xml version="1.0" encoding="utf-8"?>
<ds:datastoreItem xmlns:ds="http://schemas.openxmlformats.org/officeDocument/2006/customXml" ds:itemID="{71EAEADF-8886-4360-B110-53AA8E653D6A}"/>
</file>

<file path=customXml/itemProps3.xml><?xml version="1.0" encoding="utf-8"?>
<ds:datastoreItem xmlns:ds="http://schemas.openxmlformats.org/officeDocument/2006/customXml" ds:itemID="{4EA170A0-0CB4-4418-B3F3-37B7B3F480B3}"/>
</file>

<file path=docProps/app.xml><?xml version="1.0" encoding="utf-8"?>
<Properties xmlns="http://schemas.openxmlformats.org/officeDocument/2006/extended-properties" xmlns:vt="http://schemas.openxmlformats.org/officeDocument/2006/docPropsVTypes">
  <Template>Normal</Template>
  <TotalTime>26</TotalTime>
  <Pages>2</Pages>
  <Words>265</Words>
  <Characters>1591</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