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75E67" w:rsidP="00DA0661">
      <w:pPr>
        <w:pStyle w:val="Title"/>
      </w:pPr>
      <w:bookmarkStart w:id="0" w:name="Start"/>
      <w:bookmarkStart w:id="1" w:name="_Hlk95226413"/>
      <w:bookmarkEnd w:id="0"/>
      <w:r>
        <w:t xml:space="preserve">Svar på fråga 2021/22:1013 av </w:t>
      </w:r>
      <w:r w:rsidRPr="00C75E67">
        <w:t>Ann-Sofie Lifvenhage</w:t>
      </w:r>
      <w:r>
        <w:t xml:space="preserve"> (M)</w:t>
      </w:r>
      <w:r>
        <w:br/>
        <w:t>Säkra tågavgångar</w:t>
      </w:r>
    </w:p>
    <w:p w:rsidR="00C75E67" w:rsidP="00C75E67">
      <w:pPr>
        <w:pStyle w:val="BodyText"/>
      </w:pPr>
      <w:r>
        <w:t>Ann-Sofie Lifvenhage har frågat mig vilka åtgärder jag avser att vidta för att säkerställa att vardagspendlarna återigen kan få en fungerande vardag och ett återupprättat förtroende för tågkollektivtrafiken.</w:t>
      </w:r>
    </w:p>
    <w:p w:rsidR="0081580C" w:rsidP="00C75E67">
      <w:pPr>
        <w:pStyle w:val="BodyText"/>
        <w:rPr>
          <w:rFonts w:ascii="Garamond"/>
        </w:rPr>
      </w:pPr>
      <w:r>
        <w:rPr>
          <w:rFonts w:ascii="Garamond"/>
        </w:rPr>
        <w:t>De inställda avgångarna i Mälardalen under den senaste tiden har</w:t>
      </w:r>
      <w:r w:rsidR="00042149">
        <w:rPr>
          <w:rFonts w:ascii="Garamond"/>
        </w:rPr>
        <w:t xml:space="preserve"> orsakat</w:t>
      </w:r>
      <w:r>
        <w:rPr>
          <w:rFonts w:ascii="Garamond"/>
        </w:rPr>
        <w:t xml:space="preserve"> problem för de resenärer som är beroende av en tillförlitlig tågtrafik.</w:t>
      </w:r>
      <w:r w:rsidR="00042149">
        <w:rPr>
          <w:rFonts w:ascii="Garamond"/>
        </w:rPr>
        <w:t xml:space="preserve"> </w:t>
      </w:r>
      <w:r w:rsidR="004B6D28">
        <w:rPr>
          <w:rFonts w:ascii="Garamond"/>
        </w:rPr>
        <w:t>Det är ett regionalt a</w:t>
      </w:r>
      <w:r>
        <w:rPr>
          <w:rFonts w:ascii="Garamond"/>
        </w:rPr>
        <w:t>nsvar att säkerställa trafikförsörjningen på regional nivå</w:t>
      </w:r>
      <w:r w:rsidR="00FC7FF2">
        <w:rPr>
          <w:rFonts w:ascii="Garamond"/>
        </w:rPr>
        <w:t>.</w:t>
      </w:r>
      <w:r w:rsidR="00042149">
        <w:rPr>
          <w:rFonts w:ascii="Garamond"/>
        </w:rPr>
        <w:t xml:space="preserve"> I detta fall ligger ansvaret på Mäl</w:t>
      </w:r>
      <w:r w:rsidR="004B6D28">
        <w:rPr>
          <w:rFonts w:ascii="Garamond"/>
        </w:rPr>
        <w:t>ar</w:t>
      </w:r>
      <w:r w:rsidR="00042149">
        <w:rPr>
          <w:rFonts w:ascii="Garamond"/>
        </w:rPr>
        <w:t>dalstrafik som är ett samarbete mellan de regionala kollektivtrafiksmyndigheterna i Mälardalen.</w:t>
      </w:r>
    </w:p>
    <w:p w:rsidR="0081580C" w:rsidP="00C75E67">
      <w:pPr>
        <w:pStyle w:val="BodyText"/>
        <w:rPr>
          <w:rFonts w:ascii="Garamond"/>
        </w:rPr>
      </w:pPr>
      <w:r>
        <w:rPr>
          <w:rFonts w:ascii="Garamond"/>
        </w:rPr>
        <w:t>Jag kan konstatera att Mälardalstrafik de senaste månaderna har upphandlat tågtrafik från SJ AB respektive MTR samt att tågoperatörerna har haft problem med hög sjukfrånvaro med anledning av pandemin, nya planeringssystem och inkörningssvårigheter vid byte</w:t>
      </w:r>
      <w:r w:rsidR="00695B9B">
        <w:rPr>
          <w:rFonts w:ascii="Garamond"/>
        </w:rPr>
        <w:t>t</w:t>
      </w:r>
      <w:r>
        <w:rPr>
          <w:rFonts w:ascii="Garamond"/>
        </w:rPr>
        <w:t xml:space="preserve"> av utförare. </w:t>
      </w:r>
    </w:p>
    <w:p w:rsidR="00C75E67" w:rsidP="00C75E67">
      <w:pPr>
        <w:pStyle w:val="BodyText"/>
      </w:pPr>
      <w:r>
        <w:rPr>
          <w:rFonts w:ascii="Garamond"/>
        </w:rPr>
        <w:t>Under pandemin har staten tillskjutit totalt 7 miljarder kr i stöd till den regionala kollektivtrafiken för att de regionala kollektivtrafikmyndigheterna ska kunna upprätthålla kapacitet och turtäthet trots minskade biljettintäkter till följd av pandemin.</w:t>
      </w:r>
      <w:r w:rsidR="001E6715">
        <w:t xml:space="preserve"> </w:t>
      </w:r>
    </w:p>
    <w:p w:rsidR="00C75E67" w:rsidP="00042149">
      <w:pPr>
        <w:pStyle w:val="BodyText"/>
      </w:pPr>
      <w:r>
        <w:t xml:space="preserve">Stockholm den </w:t>
      </w:r>
      <w:sdt>
        <w:sdtPr>
          <w:id w:val="-1225218591"/>
          <w:placeholder>
            <w:docPart w:val="561AB94E22F64017888BF560C2D21E70"/>
          </w:placeholder>
          <w:dataBinding w:xpath="/ns0:DocumentInfo[1]/ns0:BaseInfo[1]/ns0:HeaderDate[1]" w:storeItemID="{24FA1766-1CB8-4824-A120-56BCC63C1EB8}" w:prefixMappings="xmlns:ns0='http://lp/documentinfo/RK' "/>
          <w:date w:fullDate="2022-02-16T00:00:00Z">
            <w:dateFormat w:val="d MMMM yyyy"/>
            <w:lid w:val="sv-SE"/>
            <w:storeMappedDataAs w:val="dateTime"/>
            <w:calendar w:val="gregorian"/>
          </w:date>
        </w:sdtPr>
        <w:sdtContent>
          <w:r w:rsidR="005C6DA3">
            <w:t>16 februari 2022</w:t>
          </w:r>
        </w:sdtContent>
      </w:sdt>
      <w:bookmarkEnd w:id="1"/>
    </w:p>
    <w:p w:rsidR="0081580C" w:rsidP="00042149">
      <w:pPr>
        <w:pStyle w:val="BodyText"/>
      </w:pPr>
    </w:p>
    <w:p w:rsidR="00C75E67" w:rsidRPr="00DB48AB" w:rsidP="00DB48AB">
      <w:pPr>
        <w:pStyle w:val="BodyText"/>
      </w:pPr>
      <w:r>
        <w:t>Tomas Eneroth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F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75E67" w:rsidRPr="007D73AB">
          <w:pPr>
            <w:pStyle w:val="Header"/>
          </w:pPr>
        </w:p>
      </w:tc>
      <w:tc>
        <w:tcPr>
          <w:tcW w:w="3170" w:type="dxa"/>
          <w:vAlign w:val="bottom"/>
        </w:tcPr>
        <w:p w:rsidR="00C75E67" w:rsidRPr="007D73AB" w:rsidP="00340DE0">
          <w:pPr>
            <w:pStyle w:val="Header"/>
          </w:pPr>
        </w:p>
      </w:tc>
      <w:tc>
        <w:tcPr>
          <w:tcW w:w="1134" w:type="dxa"/>
        </w:tcPr>
        <w:p w:rsidR="00C75E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75E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75E67" w:rsidRPr="00710A6C" w:rsidP="00EE3C0F">
          <w:pPr>
            <w:pStyle w:val="Header"/>
            <w:rPr>
              <w:b/>
            </w:rPr>
          </w:pPr>
        </w:p>
        <w:p w:rsidR="00C75E67" w:rsidP="00EE3C0F">
          <w:pPr>
            <w:pStyle w:val="Header"/>
          </w:pPr>
        </w:p>
        <w:p w:rsidR="00C75E67" w:rsidP="00EE3C0F">
          <w:pPr>
            <w:pStyle w:val="Header"/>
          </w:pPr>
        </w:p>
        <w:p w:rsidR="00C75E67" w:rsidP="00EE3C0F">
          <w:pPr>
            <w:pStyle w:val="Header"/>
          </w:pPr>
        </w:p>
        <w:sdt>
          <w:sdtPr>
            <w:alias w:val="Dnr"/>
            <w:tag w:val="ccRKShow_Dnr"/>
            <w:id w:val="-829283628"/>
            <w:placeholder>
              <w:docPart w:val="57D533AE2BB34172A6EF1BA2CA316C76"/>
            </w:placeholder>
            <w:dataBinding w:xpath="/ns0:DocumentInfo[1]/ns0:BaseInfo[1]/ns0:Dnr[1]" w:storeItemID="{24FA1766-1CB8-4824-A120-56BCC63C1EB8}" w:prefixMappings="xmlns:ns0='http://lp/documentinfo/RK' "/>
            <w:text/>
          </w:sdtPr>
          <w:sdtContent>
            <w:p w:rsidR="00C75E67" w:rsidP="00EE3C0F">
              <w:pPr>
                <w:pStyle w:val="Header"/>
              </w:pPr>
              <w:r>
                <w:t>I2022/00313</w:t>
              </w:r>
            </w:p>
          </w:sdtContent>
        </w:sdt>
        <w:sdt>
          <w:sdtPr>
            <w:alias w:val="DocNumber"/>
            <w:tag w:val="DocNumber"/>
            <w:id w:val="1726028884"/>
            <w:placeholder>
              <w:docPart w:val="D66610FC3F674ACC910452E4DEE0219A"/>
            </w:placeholder>
            <w:showingPlcHdr/>
            <w:dataBinding w:xpath="/ns0:DocumentInfo[1]/ns0:BaseInfo[1]/ns0:DocNumber[1]" w:storeItemID="{24FA1766-1CB8-4824-A120-56BCC63C1EB8}" w:prefixMappings="xmlns:ns0='http://lp/documentinfo/RK' "/>
            <w:text/>
          </w:sdtPr>
          <w:sdtContent>
            <w:p w:rsidR="00C75E67" w:rsidP="00EE3C0F">
              <w:pPr>
                <w:pStyle w:val="Header"/>
              </w:pPr>
              <w:r>
                <w:rPr>
                  <w:rStyle w:val="PlaceholderText"/>
                </w:rPr>
                <w:t xml:space="preserve"> </w:t>
              </w:r>
            </w:p>
          </w:sdtContent>
        </w:sdt>
        <w:p w:rsidR="00C75E67" w:rsidP="00EE3C0F">
          <w:pPr>
            <w:pStyle w:val="Header"/>
          </w:pPr>
        </w:p>
      </w:tc>
      <w:tc>
        <w:tcPr>
          <w:tcW w:w="1134" w:type="dxa"/>
        </w:tcPr>
        <w:p w:rsidR="00C75E67" w:rsidP="0094502D">
          <w:pPr>
            <w:pStyle w:val="Header"/>
          </w:pPr>
        </w:p>
        <w:p w:rsidR="00C75E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9A7ADB9E36144C9908BE6F57BBD087D"/>
          </w:placeholder>
          <w:richText/>
        </w:sdtPr>
        <w:sdtEndPr>
          <w:rPr>
            <w:b w:val="0"/>
          </w:rPr>
        </w:sdtEndPr>
        <w:sdtContent>
          <w:tc>
            <w:tcPr>
              <w:tcW w:w="5534" w:type="dxa"/>
              <w:tcMar>
                <w:right w:w="1134" w:type="dxa"/>
              </w:tcMar>
            </w:tcPr>
            <w:p w:rsidR="00C75E67" w:rsidRPr="00C75E67" w:rsidP="00340DE0">
              <w:pPr>
                <w:pStyle w:val="Header"/>
                <w:rPr>
                  <w:b/>
                </w:rPr>
              </w:pPr>
              <w:r w:rsidRPr="00C75E67">
                <w:rPr>
                  <w:b/>
                </w:rPr>
                <w:t>Infrastrukturdepartementet</w:t>
              </w:r>
            </w:p>
            <w:p w:rsidR="00FC7FF2" w:rsidP="00340DE0">
              <w:pPr>
                <w:pStyle w:val="Header"/>
              </w:pPr>
              <w:r w:rsidRPr="00C75E67">
                <w:t>Infrastrukturministern</w:t>
              </w:r>
            </w:p>
            <w:p w:rsidR="00C75E67" w:rsidRPr="00340DE0" w:rsidP="00340DE0">
              <w:pPr>
                <w:pStyle w:val="Header"/>
              </w:pPr>
            </w:p>
          </w:tc>
        </w:sdtContent>
      </w:sdt>
      <w:sdt>
        <w:sdtPr>
          <w:alias w:val="Recipient"/>
          <w:tag w:val="ccRKShow_Recipient"/>
          <w:id w:val="-28344517"/>
          <w:placeholder>
            <w:docPart w:val="0F9C4287236644FF9D75D0EF4A49819D"/>
          </w:placeholder>
          <w:dataBinding w:xpath="/ns0:DocumentInfo[1]/ns0:BaseInfo[1]/ns0:Recipient[1]" w:storeItemID="{24FA1766-1CB8-4824-A120-56BCC63C1EB8}" w:prefixMappings="xmlns:ns0='http://lp/documentinfo/RK' "/>
          <w:text w:multiLine="1"/>
        </w:sdtPr>
        <w:sdtContent>
          <w:tc>
            <w:tcPr>
              <w:tcW w:w="3170" w:type="dxa"/>
            </w:tcPr>
            <w:p w:rsidR="00C75E67" w:rsidP="00547B89">
              <w:pPr>
                <w:pStyle w:val="Header"/>
              </w:pPr>
              <w:r>
                <w:t>Till riksdagen</w:t>
              </w:r>
            </w:p>
          </w:tc>
        </w:sdtContent>
      </w:sdt>
      <w:tc>
        <w:tcPr>
          <w:tcW w:w="1134" w:type="dxa"/>
        </w:tcPr>
        <w:p w:rsidR="00C75E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FC7FF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D533AE2BB34172A6EF1BA2CA316C76"/>
        <w:category>
          <w:name w:val="Allmänt"/>
          <w:gallery w:val="placeholder"/>
        </w:category>
        <w:types>
          <w:type w:val="bbPlcHdr"/>
        </w:types>
        <w:behaviors>
          <w:behavior w:val="content"/>
        </w:behaviors>
        <w:guid w:val="{26F51607-75B6-461C-8AE4-CBAFC1E62DFE}"/>
      </w:docPartPr>
      <w:docPartBody>
        <w:p w:rsidR="0032367D" w:rsidP="007D554E">
          <w:pPr>
            <w:pStyle w:val="57D533AE2BB34172A6EF1BA2CA316C76"/>
          </w:pPr>
          <w:r>
            <w:rPr>
              <w:rStyle w:val="PlaceholderText"/>
            </w:rPr>
            <w:t xml:space="preserve"> </w:t>
          </w:r>
        </w:p>
      </w:docPartBody>
    </w:docPart>
    <w:docPart>
      <w:docPartPr>
        <w:name w:val="D66610FC3F674ACC910452E4DEE0219A"/>
        <w:category>
          <w:name w:val="Allmänt"/>
          <w:gallery w:val="placeholder"/>
        </w:category>
        <w:types>
          <w:type w:val="bbPlcHdr"/>
        </w:types>
        <w:behaviors>
          <w:behavior w:val="content"/>
        </w:behaviors>
        <w:guid w:val="{1BF9D928-C28A-4D10-86C7-BD0B811C35C5}"/>
      </w:docPartPr>
      <w:docPartBody>
        <w:p w:rsidR="0032367D" w:rsidP="007D554E">
          <w:pPr>
            <w:pStyle w:val="D66610FC3F674ACC910452E4DEE0219A1"/>
          </w:pPr>
          <w:r>
            <w:rPr>
              <w:rStyle w:val="PlaceholderText"/>
            </w:rPr>
            <w:t xml:space="preserve"> </w:t>
          </w:r>
        </w:p>
      </w:docPartBody>
    </w:docPart>
    <w:docPart>
      <w:docPartPr>
        <w:name w:val="59A7ADB9E36144C9908BE6F57BBD087D"/>
        <w:category>
          <w:name w:val="Allmänt"/>
          <w:gallery w:val="placeholder"/>
        </w:category>
        <w:types>
          <w:type w:val="bbPlcHdr"/>
        </w:types>
        <w:behaviors>
          <w:behavior w:val="content"/>
        </w:behaviors>
        <w:guid w:val="{747A0402-5533-49FA-AC07-D1CA3BB8A4E6}"/>
      </w:docPartPr>
      <w:docPartBody>
        <w:p w:rsidR="0032367D" w:rsidP="007D554E">
          <w:pPr>
            <w:pStyle w:val="59A7ADB9E36144C9908BE6F57BBD087D1"/>
          </w:pPr>
          <w:r>
            <w:rPr>
              <w:rStyle w:val="PlaceholderText"/>
            </w:rPr>
            <w:t xml:space="preserve"> </w:t>
          </w:r>
        </w:p>
      </w:docPartBody>
    </w:docPart>
    <w:docPart>
      <w:docPartPr>
        <w:name w:val="0F9C4287236644FF9D75D0EF4A49819D"/>
        <w:category>
          <w:name w:val="Allmänt"/>
          <w:gallery w:val="placeholder"/>
        </w:category>
        <w:types>
          <w:type w:val="bbPlcHdr"/>
        </w:types>
        <w:behaviors>
          <w:behavior w:val="content"/>
        </w:behaviors>
        <w:guid w:val="{1C72C0E8-DC0F-415F-B572-4B7DD9197021}"/>
      </w:docPartPr>
      <w:docPartBody>
        <w:p w:rsidR="0032367D" w:rsidP="007D554E">
          <w:pPr>
            <w:pStyle w:val="0F9C4287236644FF9D75D0EF4A49819D"/>
          </w:pPr>
          <w:r>
            <w:rPr>
              <w:rStyle w:val="PlaceholderText"/>
            </w:rPr>
            <w:t xml:space="preserve"> </w:t>
          </w:r>
        </w:p>
      </w:docPartBody>
    </w:docPart>
    <w:docPart>
      <w:docPartPr>
        <w:name w:val="561AB94E22F64017888BF560C2D21E70"/>
        <w:category>
          <w:name w:val="Allmänt"/>
          <w:gallery w:val="placeholder"/>
        </w:category>
        <w:types>
          <w:type w:val="bbPlcHdr"/>
        </w:types>
        <w:behaviors>
          <w:behavior w:val="content"/>
        </w:behaviors>
        <w:guid w:val="{9D3DC8D4-802A-42AD-8B07-8D11C12991C5}"/>
      </w:docPartPr>
      <w:docPartBody>
        <w:p w:rsidR="0032367D" w:rsidP="007D554E">
          <w:pPr>
            <w:pStyle w:val="561AB94E22F64017888BF560C2D21E7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54E"/>
    <w:rPr>
      <w:noProof w:val="0"/>
      <w:color w:val="808080"/>
    </w:rPr>
  </w:style>
  <w:style w:type="paragraph" w:customStyle="1" w:styleId="57D533AE2BB34172A6EF1BA2CA316C76">
    <w:name w:val="57D533AE2BB34172A6EF1BA2CA316C76"/>
    <w:rsid w:val="007D554E"/>
  </w:style>
  <w:style w:type="paragraph" w:customStyle="1" w:styleId="0F9C4287236644FF9D75D0EF4A49819D">
    <w:name w:val="0F9C4287236644FF9D75D0EF4A49819D"/>
    <w:rsid w:val="007D554E"/>
  </w:style>
  <w:style w:type="paragraph" w:customStyle="1" w:styleId="D66610FC3F674ACC910452E4DEE0219A1">
    <w:name w:val="D66610FC3F674ACC910452E4DEE0219A1"/>
    <w:rsid w:val="007D55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A7ADB9E36144C9908BE6F57BBD087D1">
    <w:name w:val="59A7ADB9E36144C9908BE6F57BBD087D1"/>
    <w:rsid w:val="007D55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1AB94E22F64017888BF560C2D21E70">
    <w:name w:val="561AB94E22F64017888BF560C2D21E70"/>
    <w:rsid w:val="007D55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2022-02-16T00:00:00</HeaderDate>
    <Office/>
    <Dnr>I2022/00313</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7875b861-5059-4ff6-93b5-51df877afb99</RD_Svarsid>
  </documentManagement>
</p:properties>
</file>

<file path=customXml/itemProps1.xml><?xml version="1.0" encoding="utf-8"?>
<ds:datastoreItem xmlns:ds="http://schemas.openxmlformats.org/officeDocument/2006/customXml" ds:itemID="{19232C6A-0944-4FC1-821D-092E120B8EF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512B1EB-DC2C-464F-90BD-477A96429C8F}"/>
</file>

<file path=customXml/itemProps4.xml><?xml version="1.0" encoding="utf-8"?>
<ds:datastoreItem xmlns:ds="http://schemas.openxmlformats.org/officeDocument/2006/customXml" ds:itemID="{24FA1766-1CB8-4824-A120-56BCC63C1EB8}"/>
</file>

<file path=customXml/itemProps5.xml><?xml version="1.0" encoding="utf-8"?>
<ds:datastoreItem xmlns:ds="http://schemas.openxmlformats.org/officeDocument/2006/customXml" ds:itemID="{4CF9DE8F-2407-4924-BA32-D3DCB8AD938D}"/>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1013 av Ann-Sofie Lifvenhage (M).docx</dc:title>
  <cp:revision>5</cp:revision>
  <dcterms:created xsi:type="dcterms:W3CDTF">2022-02-09T09:29:00Z</dcterms:created>
  <dcterms:modified xsi:type="dcterms:W3CDTF">2022-02-15T09:09:00Z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