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83C" w:rsidRPr="0048181E" w:rsidRDefault="00F8083C">
      <w:pPr>
        <w:pStyle w:val="Frslagsrubrik"/>
      </w:pPr>
      <w:r w:rsidRPr="0048181E">
        <w:t>Förslag till riksdagsbeslut</w:t>
      </w:r>
    </w:p>
    <w:p w:rsidR="00F8083C" w:rsidRPr="0048181E" w:rsidRDefault="00F8083C">
      <w:pPr>
        <w:pStyle w:val="Hemstlatt"/>
      </w:pPr>
      <w:r w:rsidRPr="0048181E">
        <w:t>Riksdagen tillkännager för regeringen som sin mening vad som anförs i motionen om hur kvalitetssäkring av läromedel kan utvec</w:t>
      </w:r>
      <w:r w:rsidRPr="0048181E">
        <w:t>k</w:t>
      </w:r>
      <w:r w:rsidRPr="0048181E">
        <w:t>las.</w:t>
      </w:r>
    </w:p>
    <w:p w:rsidR="00F8083C" w:rsidRPr="0048181E" w:rsidRDefault="00F8083C">
      <w:pPr>
        <w:pStyle w:val="Rubrik1"/>
      </w:pPr>
      <w:r w:rsidRPr="0048181E">
        <w:t>Motivering</w:t>
      </w:r>
    </w:p>
    <w:p w:rsidR="00F8083C" w:rsidRPr="0048181E" w:rsidRDefault="00F8083C">
      <w:r w:rsidRPr="0048181E">
        <w:t>Aldrig någonsin har så stora genomgripande reformer gjorts inom skolans verksamhet samtidigt som under de senaste åren. En kvalitetshöjning har varit målet och stora steg i rätt riktning har skett: lärarutbildning, kursplaner, sko</w:t>
      </w:r>
      <w:r w:rsidRPr="0048181E">
        <w:t>l</w:t>
      </w:r>
      <w:r w:rsidRPr="0048181E">
        <w:t>lag, lärarlegitimation och annat. Vad som saknas i reformarbetet är uppmär</w:t>
      </w:r>
      <w:r w:rsidRPr="0048181E">
        <w:t>k</w:t>
      </w:r>
      <w:r w:rsidRPr="0048181E">
        <w:t>samheten kring läromedel.</w:t>
      </w:r>
    </w:p>
    <w:p w:rsidR="00F8083C" w:rsidRPr="0048181E" w:rsidRDefault="00F8083C">
      <w:pPr>
        <w:pStyle w:val="Normaltindrag"/>
      </w:pPr>
      <w:r w:rsidRPr="0048181E">
        <w:t>Ta som exempel läroboken. Tillgången till läroböcker är starkt skiftande i olika delar av Sverige. Det kan även skifta från en skola till en annan, och om det är en friskola eller en kommunal skola. Det finns skolor där man låter eleverna få nya läroböcker varje nytt läsår och skolor där gamla läroböcker används om och om igen. Problemet med äldre läromedel är att de sällan är uppdaterade utifrån den nu akt</w:t>
      </w:r>
      <w:r w:rsidRPr="0048181E">
        <w:t>uella kunskapen.</w:t>
      </w:r>
    </w:p>
    <w:p w:rsidR="00F8083C" w:rsidRPr="0048181E" w:rsidRDefault="00F8083C">
      <w:pPr>
        <w:pStyle w:val="Normaltindrag"/>
      </w:pPr>
      <w:r w:rsidRPr="0048181E">
        <w:t>Skolorna och lärarna är de som bäst kan avgöra vilka läroböcker som ska användas, när de ska inköpas och om skolan har tillräckligt med böcker. Men vi behöver en kvalitetssäkring för att lärare ska veta vilka böcker som håller en aktuell standard på den kunskap som ska förmedlas.</w:t>
      </w:r>
    </w:p>
    <w:p w:rsidR="00F8083C" w:rsidRPr="0048181E" w:rsidRDefault="00F8083C">
      <w:pPr>
        <w:pStyle w:val="Normaltindrag"/>
      </w:pPr>
      <w:r w:rsidRPr="0048181E">
        <w:t>Läroboken som arbetsinstrument är en tillgång för de lärare som vikarierar eller till obehöriga lärare. Läroboken ger också eleverna en information om vilka kunskapsmål man ska uppnå. Läroboken kan också vara det pedagogi</w:t>
      </w:r>
      <w:r w:rsidRPr="0048181E">
        <w:t>s</w:t>
      </w:r>
      <w:r w:rsidRPr="0048181E">
        <w:t>ka instrumentet exempelvis i historia så att eleverna får en bild över den tid</w:t>
      </w:r>
      <w:r w:rsidRPr="0048181E">
        <w:t>s</w:t>
      </w:r>
      <w:r w:rsidRPr="0048181E">
        <w:t>axel man ska läsa.</w:t>
      </w:r>
    </w:p>
    <w:p w:rsidR="00F8083C" w:rsidRPr="0048181E" w:rsidRDefault="00F8083C">
      <w:pPr>
        <w:pStyle w:val="Normaltindrag"/>
      </w:pPr>
      <w:r w:rsidRPr="0048181E">
        <w:t>Oftast finns också en lärarhandbok med en mängd material som kan komplettera boken. Läroboksförlag har den pedagogiska erfarenheten som också kan vara till hjälp för läraren. Läroboken är grundlig och har oftast genom</w:t>
      </w:r>
      <w:r w:rsidRPr="0048181E">
        <w:lastRenderedPageBreak/>
        <w:t>lysts av andra pedagoger och sakkunniga, vilket gör den till det själ</w:t>
      </w:r>
      <w:r w:rsidRPr="0048181E">
        <w:t>v</w:t>
      </w:r>
      <w:r w:rsidRPr="0048181E">
        <w:t>klara arbetsinstrumentet som är till gagn för elever, lärare och inte minst för föräldrarna.</w:t>
      </w:r>
    </w:p>
    <w:p w:rsidR="00F8083C" w:rsidRPr="0048181E" w:rsidRDefault="00F8083C">
      <w:pPr>
        <w:pStyle w:val="Normaltindrag"/>
      </w:pPr>
      <w:r w:rsidRPr="0048181E">
        <w:t>Föräldrarna glöms många gånger bort i diskussionen. En god lärobok ger föräldrarna möjlighet att stötta sitt barn i dess utbildning. Det är svårare när eleverna kommer hem med lösblad och oklara mål för projekt eller läxor.</w:t>
      </w:r>
    </w:p>
    <w:p w:rsidR="00F8083C" w:rsidRPr="0048181E" w:rsidRDefault="00F8083C">
      <w:pPr>
        <w:pStyle w:val="Normaltindrag"/>
      </w:pPr>
      <w:r w:rsidRPr="0048181E">
        <w:t>Det behövs ett kvalitetssäkringssystem för den stora mängd av läroböcker som finns och det bör utvecklas utifrån det innehåll som finns i läroplaner och kursplaner. Hur detta kan ske på bästa sätt bör utredas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81E">
        <w:trPr>
          <w:cantSplit/>
        </w:trPr>
        <w:tc>
          <w:tcPr>
            <w:tcW w:w="3046" w:type="dxa"/>
          </w:tcPr>
          <w:p w:rsidR="00F8083C" w:rsidRPr="0048181E" w:rsidRDefault="00F8083C">
            <w:pPr>
              <w:pStyle w:val="UnderskriftDatum"/>
              <w:spacing w:before="240"/>
            </w:pPr>
            <w:r w:rsidRPr="0048181E">
              <w:t>Stockholm den 4 oktober 2011</w:t>
            </w:r>
          </w:p>
        </w:tc>
        <w:tc>
          <w:tcPr>
            <w:tcW w:w="3047" w:type="dxa"/>
          </w:tcPr>
          <w:p w:rsidR="00F8083C" w:rsidRPr="0048181E" w:rsidRDefault="00F8083C">
            <w:pPr>
              <w:pStyle w:val="Underskrifter"/>
              <w:spacing w:before="240"/>
            </w:pPr>
          </w:p>
        </w:tc>
      </w:tr>
      <w:tr w:rsidR="00000000" w:rsidRPr="0048181E">
        <w:trPr>
          <w:cantSplit/>
        </w:trPr>
        <w:tc>
          <w:tcPr>
            <w:tcW w:w="3046" w:type="dxa"/>
          </w:tcPr>
          <w:p w:rsidR="00F8083C" w:rsidRPr="0048181E" w:rsidRDefault="00F8083C">
            <w:pPr>
              <w:pStyle w:val="Underskrifter"/>
            </w:pPr>
            <w:r w:rsidRPr="0048181E">
              <w:t>Yvonne Andersson (KD)</w:t>
            </w:r>
          </w:p>
        </w:tc>
        <w:tc>
          <w:tcPr>
            <w:tcW w:w="3046" w:type="dxa"/>
          </w:tcPr>
          <w:p w:rsidR="00F8083C" w:rsidRPr="0048181E" w:rsidRDefault="00F8083C">
            <w:pPr>
              <w:pStyle w:val="Underskrifter"/>
            </w:pPr>
          </w:p>
        </w:tc>
      </w:tr>
    </w:tbl>
    <w:p w:rsidR="00F8083C" w:rsidRPr="0048181E" w:rsidRDefault="00F8083C">
      <w:pPr>
        <w:pStyle w:val="Normaltindrag"/>
      </w:pPr>
    </w:p>
    <w:sectPr w:rsidR="00F8083C" w:rsidRPr="004818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83C" w:rsidRPr="0048181E" w:rsidRDefault="00F8083C">
      <w:r w:rsidRPr="0048181E">
        <w:separator/>
      </w:r>
    </w:p>
  </w:endnote>
  <w:endnote w:type="continuationSeparator" w:id="0">
    <w:p w:rsidR="00F8083C" w:rsidRPr="0048181E" w:rsidRDefault="00F8083C">
      <w:r w:rsidRPr="004818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C" w:rsidRPr="0048181E" w:rsidRDefault="0048181E">
    <w:pPr>
      <w:pStyle w:val="Sidfot"/>
    </w:pPr>
    <w:r w:rsidRPr="004818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577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C" w:rsidRDefault="00F808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83C" w:rsidRDefault="00F808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C" w:rsidRPr="0048181E" w:rsidRDefault="0048181E">
    <w:pPr>
      <w:pStyle w:val="Sidfot"/>
    </w:pPr>
    <w:r w:rsidRPr="004818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140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C" w:rsidRDefault="00F808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83C" w:rsidRDefault="00F808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C" w:rsidRPr="0048181E" w:rsidRDefault="0048181E">
    <w:pPr>
      <w:pStyle w:val="Sidfot"/>
    </w:pPr>
    <w:r w:rsidRPr="004818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206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C" w:rsidRDefault="00F80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83C" w:rsidRDefault="00F80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83C" w:rsidRPr="0048181E" w:rsidRDefault="00F8083C">
      <w:r w:rsidRPr="0048181E">
        <w:separator/>
      </w:r>
    </w:p>
  </w:footnote>
  <w:footnote w:type="continuationSeparator" w:id="0">
    <w:p w:rsidR="00F8083C" w:rsidRPr="0048181E" w:rsidRDefault="00F8083C">
      <w:r w:rsidRPr="004818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C" w:rsidRPr="0048181E" w:rsidRDefault="0048181E">
    <w:pPr>
      <w:pStyle w:val="Sidhuvud"/>
    </w:pPr>
    <w:r w:rsidRPr="004818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548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C" w:rsidRDefault="00F808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83C" w:rsidRDefault="00F808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C" w:rsidRPr="0048181E" w:rsidRDefault="0048181E">
    <w:pPr>
      <w:pStyle w:val="Sidhuvud"/>
    </w:pPr>
    <w:r w:rsidRPr="004818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131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3C" w:rsidRDefault="00F808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83C" w:rsidRDefault="00F808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3C" w:rsidRPr="0048181E" w:rsidRDefault="00F8083C">
    <w:pPr>
      <w:pStyle w:val="FSHNormal"/>
      <w:tabs>
        <w:tab w:val="right" w:pos="5840"/>
      </w:tabs>
    </w:pPr>
    <w:r w:rsidRPr="0048181E">
      <w:br/>
    </w:r>
    <w:r w:rsidRPr="0048181E">
      <w:fldChar w:fldCharType="begin" w:fldLock="1"/>
    </w:r>
    <w:r w:rsidRPr="0048181E">
      <w:instrText xml:space="preserve"> DOCPROPERTY</w:instrText>
    </w:r>
    <w:r w:rsidRPr="0048181E">
      <w:rPr>
        <w:sz w:val="18"/>
      </w:rPr>
      <w:instrText xml:space="preserve"> "YearUser" *\charformat </w:instrText>
    </w:r>
    <w:r w:rsidRPr="0048181E">
      <w:fldChar w:fldCharType="separate"/>
    </w:r>
    <w:r w:rsidRPr="0048181E">
      <w:t>2011/12</w:t>
    </w:r>
    <w:r w:rsidRPr="0048181E">
      <w:fldChar w:fldCharType="end"/>
    </w:r>
    <w:r w:rsidRPr="0048181E">
      <w:t xml:space="preserve"> </w:t>
    </w:r>
    <w:r w:rsidRPr="0048181E">
      <w:tab/>
      <w:t xml:space="preserve">mnr: </w:t>
    </w:r>
    <w:r w:rsidRPr="0048181E">
      <w:fldChar w:fldCharType="begin" w:fldLock="1"/>
    </w:r>
    <w:r w:rsidRPr="0048181E">
      <w:instrText xml:space="preserve"> DOCPROPERTY</w:instrText>
    </w:r>
    <w:r w:rsidRPr="0048181E">
      <w:rPr>
        <w:sz w:val="18"/>
      </w:rPr>
      <w:instrText xml:space="preserve"> "Motionsnummer" *\charformat </w:instrText>
    </w:r>
    <w:r w:rsidRPr="0048181E">
      <w:fldChar w:fldCharType="separate"/>
    </w:r>
    <w:r w:rsidRPr="0048181E">
      <w:t>Ub424</w:t>
    </w:r>
    <w:r w:rsidRPr="0048181E">
      <w:fldChar w:fldCharType="end"/>
    </w:r>
    <w:r w:rsidRPr="0048181E">
      <w:br/>
    </w:r>
    <w:r w:rsidRPr="0048181E">
      <w:fldChar w:fldCharType="begin" w:fldLock="1"/>
    </w:r>
    <w:r w:rsidRPr="0048181E">
      <w:instrText xml:space="preserve"> DOCPROPERTY</w:instrText>
    </w:r>
    <w:r w:rsidRPr="0048181E">
      <w:rPr>
        <w:sz w:val="18"/>
      </w:rPr>
      <w:instrText xml:space="preserve"> "Samling" *\charformat </w:instrText>
    </w:r>
    <w:r w:rsidRPr="0048181E">
      <w:fldChar w:fldCharType="end"/>
    </w:r>
    <w:r w:rsidRPr="0048181E">
      <w:tab/>
      <w:t xml:space="preserve">pnr: </w:t>
    </w:r>
    <w:r w:rsidRPr="0048181E">
      <w:fldChar w:fldCharType="begin" w:fldLock="1"/>
    </w:r>
    <w:r w:rsidRPr="0048181E">
      <w:instrText xml:space="preserve"> DOCPROPERTY</w:instrText>
    </w:r>
    <w:r w:rsidRPr="0048181E">
      <w:rPr>
        <w:sz w:val="18"/>
      </w:rPr>
      <w:instrText xml:space="preserve"> "Partinummer" *\charformat </w:instrText>
    </w:r>
    <w:r w:rsidRPr="0048181E">
      <w:fldChar w:fldCharType="separate"/>
    </w:r>
    <w:r w:rsidRPr="0048181E">
      <w:t>KD617</w:t>
    </w:r>
    <w:r w:rsidRPr="0048181E">
      <w:fldChar w:fldCharType="end"/>
    </w:r>
  </w:p>
  <w:p w:rsidR="00F8083C" w:rsidRPr="0048181E" w:rsidRDefault="00F8083C">
    <w:pPr>
      <w:pStyle w:val="FSHRub1"/>
    </w:pPr>
    <w:r w:rsidRPr="0048181E">
      <w:t>Motion till riksdagen</w:t>
    </w:r>
    <w:r w:rsidRPr="0048181E">
      <w:br/>
    </w:r>
    <w:r w:rsidRPr="0048181E">
      <w:fldChar w:fldCharType="begin" w:fldLock="1"/>
    </w:r>
    <w:r w:rsidRPr="0048181E">
      <w:instrText xml:space="preserve"> DOCPROPERTY "YearUser" *\charformat </w:instrText>
    </w:r>
    <w:r w:rsidRPr="0048181E">
      <w:fldChar w:fldCharType="separate"/>
    </w:r>
    <w:r w:rsidRPr="0048181E">
      <w:t>2011/12</w:t>
    </w:r>
    <w:r w:rsidRPr="0048181E">
      <w:fldChar w:fldCharType="end"/>
    </w:r>
    <w:r w:rsidRPr="0048181E">
      <w:t>:</w:t>
    </w:r>
    <w:r w:rsidRPr="0048181E">
      <w:fldChar w:fldCharType="begin" w:fldLock="1"/>
    </w:r>
    <w:r w:rsidRPr="0048181E">
      <w:instrText xml:space="preserve"> DOCPROPERTY "Motionsnummer" *\charformat </w:instrText>
    </w:r>
    <w:r w:rsidRPr="0048181E">
      <w:fldChar w:fldCharType="separate"/>
    </w:r>
    <w:r w:rsidRPr="0048181E">
      <w:t>Ub424</w:t>
    </w:r>
    <w:r w:rsidRPr="0048181E">
      <w:fldChar w:fldCharType="end"/>
    </w:r>
  </w:p>
  <w:p w:rsidR="00F8083C" w:rsidRPr="0048181E" w:rsidRDefault="00F8083C">
    <w:pPr>
      <w:pStyle w:val="FSHNormalS5"/>
    </w:pPr>
    <w:r w:rsidRPr="0048181E">
      <w:fldChar w:fldCharType="begin" w:fldLock="1"/>
    </w:r>
    <w:r w:rsidRPr="0048181E">
      <w:instrText xml:space="preserve"> DOCPROPERTY "MotionarText" *\charformat </w:instrText>
    </w:r>
    <w:r w:rsidRPr="0048181E">
      <w:fldChar w:fldCharType="separate"/>
    </w:r>
    <w:r w:rsidRPr="0048181E">
      <w:t>av Yvonne Andersson (KD)</w:t>
    </w:r>
    <w:r w:rsidRPr="0048181E">
      <w:fldChar w:fldCharType="end"/>
    </w:r>
    <w:r w:rsidRPr="0048181E">
      <w:br/>
    </w:r>
    <w:r w:rsidRPr="0048181E">
      <w:fldChar w:fldCharType="begin" w:fldLock="1"/>
    </w:r>
    <w:r w:rsidRPr="0048181E">
      <w:instrText xml:space="preserve"> DOCPROPERTY "SvarFrasKort" *\charformat </w:instrText>
    </w:r>
    <w:r w:rsidRPr="0048181E">
      <w:fldChar w:fldCharType="end"/>
    </w:r>
  </w:p>
  <w:p w:rsidR="00F8083C" w:rsidRPr="0048181E" w:rsidRDefault="00F8083C">
    <w:pPr>
      <w:pStyle w:val="FSHTitel"/>
    </w:pPr>
    <w:r w:rsidRPr="0048181E">
      <w:fldChar w:fldCharType="begin" w:fldLock="1"/>
    </w:r>
    <w:r w:rsidRPr="0048181E">
      <w:instrText xml:space="preserve"> DOCPROPERTY</w:instrText>
    </w:r>
    <w:r w:rsidRPr="0048181E">
      <w:rPr>
        <w:sz w:val="18"/>
      </w:rPr>
      <w:instrText xml:space="preserve"> "RubrikSvar" *\charformat </w:instrText>
    </w:r>
    <w:r w:rsidRPr="0048181E">
      <w:fldChar w:fldCharType="separate"/>
    </w:r>
    <w:r w:rsidRPr="0048181E">
      <w:t>Kvalitetssäkring av läromedel</w:t>
    </w:r>
    <w:r w:rsidRPr="0048181E">
      <w:fldChar w:fldCharType="end"/>
    </w:r>
  </w:p>
  <w:p w:rsidR="00F8083C" w:rsidRPr="0048181E" w:rsidRDefault="00F8083C">
    <w:pPr>
      <w:pStyle w:val="Normal00"/>
    </w:pPr>
  </w:p>
  <w:p w:rsidR="00F8083C" w:rsidRPr="0048181E" w:rsidRDefault="00F80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5341756">
    <w:abstractNumId w:val="3"/>
  </w:num>
  <w:num w:numId="2" w16cid:durableId="1097285386">
    <w:abstractNumId w:val="2"/>
  </w:num>
  <w:num w:numId="3" w16cid:durableId="839545786">
    <w:abstractNumId w:val="1"/>
  </w:num>
  <w:num w:numId="4" w16cid:durableId="67464971">
    <w:abstractNumId w:val="0"/>
  </w:num>
  <w:num w:numId="5" w16cid:durableId="1106726876">
    <w:abstractNumId w:val="7"/>
  </w:num>
  <w:num w:numId="6" w16cid:durableId="1984846875">
    <w:abstractNumId w:val="6"/>
  </w:num>
  <w:num w:numId="7" w16cid:durableId="1420567065">
    <w:abstractNumId w:val="5"/>
  </w:num>
  <w:num w:numId="8" w16cid:durableId="1562521272">
    <w:abstractNumId w:val="4"/>
  </w:num>
  <w:num w:numId="9" w16cid:durableId="44723658">
    <w:abstractNumId w:val="8"/>
  </w:num>
  <w:num w:numId="10" w16cid:durableId="1050685077">
    <w:abstractNumId w:val="9"/>
  </w:num>
  <w:num w:numId="11" w16cid:durableId="1443956855">
    <w:abstractNumId w:val="10"/>
  </w:num>
  <w:num w:numId="12" w16cid:durableId="1526792643">
    <w:abstractNumId w:val="13"/>
  </w:num>
  <w:num w:numId="13" w16cid:durableId="1463037102">
    <w:abstractNumId w:val="15"/>
  </w:num>
  <w:num w:numId="14" w16cid:durableId="1003708429">
    <w:abstractNumId w:val="16"/>
  </w:num>
  <w:num w:numId="15" w16cid:durableId="207575369">
    <w:abstractNumId w:val="11"/>
  </w:num>
  <w:num w:numId="16" w16cid:durableId="563029925">
    <w:abstractNumId w:val="18"/>
  </w:num>
  <w:num w:numId="17" w16cid:durableId="620918889">
    <w:abstractNumId w:val="17"/>
  </w:num>
  <w:num w:numId="18" w16cid:durableId="785008388">
    <w:abstractNumId w:val="14"/>
  </w:num>
  <w:num w:numId="19" w16cid:durableId="618223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3C4D3D"/>
    <w:rsid w:val="003C4D3D"/>
    <w:rsid w:val="0048181E"/>
    <w:rsid w:val="00F808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29EE93-D761-4B96-8C33-EDDD296D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2038</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KD617</vt:lpstr>
    </vt:vector>
  </TitlesOfParts>
  <Company>Riksdagen</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KD617</dc:title>
  <dc:subject>KD617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2011-12-14T09:38:00Z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Kvalitetssäkring av läromedel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av läromedel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20112012000000750068000006170069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20112012000000750068000006170069</vt:lpwstr>
  </property>
  <property fmtid="{D5CDD505-2E9C-101B-9397-08002B2CF9AE}" pid="50" name="nummer">
    <vt:lpwstr>424</vt:lpwstr>
  </property>
  <property fmtid="{D5CDD505-2E9C-101B-9397-08002B2CF9AE}" pid="51" name="utskottsbeteckning">
    <vt:lpwstr>Ub</vt:lpwstr>
  </property>
  <property fmtid="{D5CDD505-2E9C-101B-9397-08002B2CF9AE}" pid="52" name="GlobalUID">
    <vt:lpwstr>{D3EC1767-CDB1-4466-89DB-EB0F743D2FE2}</vt:lpwstr>
  </property>
  <property fmtid="{D5CDD505-2E9C-101B-9397-08002B2CF9AE}" pid="53" name="Överföringar">
    <vt:i4>0</vt:i4>
  </property>
  <property fmtid="{D5CDD505-2E9C-101B-9397-08002B2CF9AE}" pid="54" name="Checksum">
    <vt:lpwstr>*0011472968156*</vt:lpwstr>
  </property>
  <property fmtid="{D5CDD505-2E9C-101B-9397-08002B2CF9AE}" pid="55" name="skuggnummer">
    <vt:lpwstr>2195</vt:lpwstr>
  </property>
  <property fmtid="{D5CDD505-2E9C-101B-9397-08002B2CF9AE}" pid="56" name="urixVersion">
    <vt:lpwstr>4.5.0.25</vt:lpwstr>
  </property>
  <property fmtid="{D5CDD505-2E9C-101B-9397-08002B2CF9AE}" pid="57" name="urixOrigin">
    <vt:lpwstr>111214 10:40:09.285</vt:lpwstr>
  </property>
  <property fmtid="{D5CDD505-2E9C-101B-9397-08002B2CF9AE}" pid="58" name="urixGuid">
    <vt:lpwstr>{13C28AD1-1BBC-44E9-B652-7D71684E1FEF}</vt:lpwstr>
  </property>
</Properties>
</file>