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4193" w:rsidRPr="00AB75E4" w:rsidTr="00594193">
        <w:trPr>
          <w:trHeight w:val="1361"/>
        </w:trPr>
        <w:tc>
          <w:tcPr>
            <w:tcW w:w="5471" w:type="dxa"/>
          </w:tcPr>
          <w:p w:rsidR="00594193" w:rsidRPr="00AB75E4" w:rsidRDefault="003D2526" w:rsidP="00594193">
            <w:pPr>
              <w:pStyle w:val="RSKRbeteckning"/>
              <w:spacing w:before="240"/>
            </w:pPr>
            <w:r w:rsidRPr="00AB75E4">
              <w:t>Riksdagsskrivelse</w:t>
            </w:r>
          </w:p>
          <w:p w:rsidR="00594193" w:rsidRPr="00AB75E4" w:rsidRDefault="003D2526" w:rsidP="00594193">
            <w:pPr>
              <w:pStyle w:val="RSKRbeteckning"/>
            </w:pPr>
            <w:r w:rsidRPr="00AB75E4">
              <w:t>2017/18</w:t>
            </w:r>
            <w:r w:rsidR="00594193" w:rsidRPr="00AB75E4">
              <w:t>:</w:t>
            </w:r>
            <w:r w:rsidRPr="00AB75E4">
              <w:t>206</w:t>
            </w:r>
          </w:p>
        </w:tc>
        <w:tc>
          <w:tcPr>
            <w:tcW w:w="2551" w:type="dxa"/>
          </w:tcPr>
          <w:p w:rsidR="00594193" w:rsidRPr="00AB75E4" w:rsidRDefault="00594193" w:rsidP="00594193">
            <w:pPr>
              <w:spacing w:before="300"/>
            </w:pPr>
            <w:r w:rsidRPr="00AB75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193" w:rsidRPr="00AB75E4" w:rsidRDefault="00594193" w:rsidP="009E6885"/>
          <w:p w:rsidR="00594193" w:rsidRPr="00AB75E4" w:rsidRDefault="00594193" w:rsidP="00594193">
            <w:pPr>
              <w:jc w:val="right"/>
            </w:pPr>
          </w:p>
        </w:tc>
      </w:tr>
      <w:tr w:rsidR="00594193" w:rsidRPr="00AB75E4" w:rsidTr="0059419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4193" w:rsidRPr="00AB75E4" w:rsidRDefault="00594193" w:rsidP="00594193">
            <w:pPr>
              <w:rPr>
                <w:sz w:val="10"/>
              </w:rPr>
            </w:pPr>
          </w:p>
        </w:tc>
      </w:tr>
    </w:tbl>
    <w:p w:rsidR="00CE5B19" w:rsidRPr="00AB75E4" w:rsidRDefault="00CE5B19" w:rsidP="00594193"/>
    <w:p w:rsidR="00594193" w:rsidRPr="00AB75E4" w:rsidRDefault="003D2526" w:rsidP="00594193">
      <w:pPr>
        <w:pStyle w:val="Mottagare1"/>
      </w:pPr>
      <w:r w:rsidRPr="00AB75E4">
        <w:t>Regeringen</w:t>
      </w:r>
    </w:p>
    <w:p w:rsidR="00594193" w:rsidRPr="00AB75E4" w:rsidRDefault="003D2526" w:rsidP="00594193">
      <w:pPr>
        <w:pStyle w:val="Mottagare2"/>
      </w:pPr>
      <w:r w:rsidRPr="00AB75E4">
        <w:t>Justitiedepartementet</w:t>
      </w:r>
    </w:p>
    <w:p w:rsidR="00594193" w:rsidRPr="00AB75E4" w:rsidRDefault="00594193" w:rsidP="00594193">
      <w:r w:rsidRPr="00AB75E4">
        <w:t xml:space="preserve">Med överlämnande av </w:t>
      </w:r>
      <w:r w:rsidR="003D2526" w:rsidRPr="00AB75E4">
        <w:t>justitieutskottet</w:t>
      </w:r>
      <w:r w:rsidRPr="00AB75E4">
        <w:t xml:space="preserve">s betänkande </w:t>
      </w:r>
      <w:r w:rsidR="003D2526" w:rsidRPr="00AB75E4">
        <w:t>2017/18</w:t>
      </w:r>
      <w:r w:rsidRPr="00AB75E4">
        <w:t>:</w:t>
      </w:r>
      <w:r w:rsidR="003D2526" w:rsidRPr="00AB75E4">
        <w:t>JuU23</w:t>
      </w:r>
      <w:r w:rsidRPr="00AB75E4">
        <w:t xml:space="preserve"> </w:t>
      </w:r>
      <w:r w:rsidR="003D2526" w:rsidRPr="00AB75E4">
        <w:t>Tillgänglighetsdelgivning – försök med ett nytt delgivningssätt för snabbare handläggning av brottmål</w:t>
      </w:r>
      <w:r w:rsidRPr="00AB75E4">
        <w:t xml:space="preserve"> får jag anmäla att riksdagen denna dag bifallit utskottets förslag till riksdagsbeslut.</w:t>
      </w:r>
    </w:p>
    <w:p w:rsidR="00594193" w:rsidRPr="00AB75E4" w:rsidRDefault="00594193" w:rsidP="00594193">
      <w:pPr>
        <w:pStyle w:val="Stockholm"/>
      </w:pPr>
      <w:r w:rsidRPr="00AB75E4">
        <w:t xml:space="preserve">Stockholm </w:t>
      </w:r>
      <w:r w:rsidR="003D2526" w:rsidRPr="00AB75E4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4193" w:rsidRPr="00AB75E4" w:rsidTr="00594193">
        <w:tc>
          <w:tcPr>
            <w:tcW w:w="3628" w:type="dxa"/>
          </w:tcPr>
          <w:p w:rsidR="00594193" w:rsidRPr="00AB75E4" w:rsidRDefault="003D2526" w:rsidP="00594193">
            <w:pPr>
              <w:pStyle w:val="AvsTalman"/>
            </w:pPr>
            <w:r w:rsidRPr="00AB75E4">
              <w:t>Björn Söder</w:t>
            </w:r>
          </w:p>
        </w:tc>
        <w:tc>
          <w:tcPr>
            <w:tcW w:w="3628" w:type="dxa"/>
          </w:tcPr>
          <w:p w:rsidR="00594193" w:rsidRPr="00AB75E4" w:rsidRDefault="003D2526" w:rsidP="00594193">
            <w:pPr>
              <w:pStyle w:val="AvsTjnsteman"/>
            </w:pPr>
            <w:r w:rsidRPr="00AB75E4">
              <w:t>Claes Mårtensson</w:t>
            </w:r>
          </w:p>
        </w:tc>
      </w:tr>
    </w:tbl>
    <w:p w:rsidR="00594193" w:rsidRPr="00AB75E4" w:rsidRDefault="00594193" w:rsidP="00594193"/>
    <w:sectPr w:rsidR="00594193" w:rsidRPr="00AB75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93"/>
    <w:rsid w:val="000171F4"/>
    <w:rsid w:val="00036805"/>
    <w:rsid w:val="00040DEC"/>
    <w:rsid w:val="00062659"/>
    <w:rsid w:val="000B4100"/>
    <w:rsid w:val="000B7DA0"/>
    <w:rsid w:val="00130159"/>
    <w:rsid w:val="00133442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526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4193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67E52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75E4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2191"/>
    <w:rsid w:val="00E11A11"/>
    <w:rsid w:val="00E259AC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074FBE-9FD8-499B-86F9-22D5EE47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340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2018-03-28T15:38:00Z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Tillgänglighetsdelgivning – försök med ett nytt delgivningssätt för snabbare handläggning av brottmål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