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7E5537122134F88B1795C09B4666D1E"/>
        </w:placeholder>
        <w15:appearance w15:val="hidden"/>
        <w:text/>
      </w:sdtPr>
      <w:sdtEndPr/>
      <w:sdtContent>
        <w:p w:rsidRPr="009B062B" w:rsidR="00AF30DD" w:rsidP="009B062B" w:rsidRDefault="00AF30DD" w14:paraId="38F0F565" w14:textId="77777777">
          <w:pPr>
            <w:pStyle w:val="RubrikFrslagTIllRiksdagsbeslut"/>
          </w:pPr>
          <w:r w:rsidRPr="009B062B">
            <w:t>Förslag till riksdagsbeslut</w:t>
          </w:r>
        </w:p>
      </w:sdtContent>
    </w:sdt>
    <w:sdt>
      <w:sdtPr>
        <w:alias w:val="Yrkande 1"/>
        <w:tag w:val="6a2a490f-cf99-4486-b5a8-0f085bd09e44"/>
        <w:id w:val="848682872"/>
        <w:lock w:val="sdtLocked"/>
      </w:sdtPr>
      <w:sdtEndPr/>
      <w:sdtContent>
        <w:p w:rsidR="00B43EE5" w:rsidRDefault="00D90DD5" w14:paraId="236A5E61" w14:textId="77777777">
          <w:pPr>
            <w:pStyle w:val="Frslagstext"/>
            <w:numPr>
              <w:ilvl w:val="0"/>
              <w:numId w:val="0"/>
            </w:numPr>
          </w:pPr>
          <w:r>
            <w:t>Riksdagen ställer sig bakom det som anförs i motionen om att det ska finnas möjlighet att ge djur en lugn och stillsam avlivning genom att tillåta avlivning i utedrift och hage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81B33AC4BA48C7988E1313D87D96FD"/>
        </w:placeholder>
        <w15:appearance w15:val="hidden"/>
        <w:text/>
      </w:sdtPr>
      <w:sdtEndPr/>
      <w:sdtContent>
        <w:p w:rsidRPr="009B062B" w:rsidR="006D79C9" w:rsidP="00333E95" w:rsidRDefault="006D79C9" w14:paraId="7CE85407" w14:textId="77777777">
          <w:pPr>
            <w:pStyle w:val="Rubrik1"/>
          </w:pPr>
          <w:r>
            <w:t>Motivering</w:t>
          </w:r>
        </w:p>
      </w:sdtContent>
    </w:sdt>
    <w:p w:rsidRPr="00B10A9D" w:rsidR="0016635A" w:rsidP="00B10A9D" w:rsidRDefault="0016635A" w14:paraId="77EC867A" w14:textId="77777777">
      <w:pPr>
        <w:pStyle w:val="Normalutanindragellerluft"/>
      </w:pPr>
      <w:r w:rsidRPr="00B10A9D">
        <w:t>Många djur blir stressade av transport, och vi vill verka för att det sker mer transport av kött och mindre transport av djur, eftersom vi då minskar stressen hos djuren och att de mår bättre. Ett sätt att uppnå detta är att införa möjligheten att avliva till exempel nötkreatur hemma i dess hage. Nötkreatur är ett exempel, men flertalet djur skulle må bättre av en stillsam avlivning i den miljö de är vana vid.</w:t>
      </w:r>
    </w:p>
    <w:p w:rsidRPr="00E06A45" w:rsidR="0016635A" w:rsidP="00E06A45" w:rsidRDefault="0016635A" w14:paraId="47EFF2ED" w14:textId="77777777">
      <w:r w:rsidRPr="00E06A45">
        <w:t xml:space="preserve">Dock är detta inte tillåtet i dag, utan förbjuds i en EU-förordning. Men i Tyskland har man tagit ett beslut om att tillåta avlivning i hage för främst frigående nötkreatur. Därför är det önskvärt att verka för ett liknande undantag i Sverige eller om möjligt en justering av EU-förordningen. </w:t>
      </w:r>
    </w:p>
    <w:p w:rsidR="0016635A" w:rsidP="00211007" w:rsidRDefault="0016635A" w14:paraId="5B474AA2" w14:textId="77777777">
      <w:r>
        <w:lastRenderedPageBreak/>
        <w:t>Inom EU pågår ett arbete för att se över och stärka djurskydd</w:t>
      </w:r>
      <w:r w:rsidR="00385F3C">
        <w:t>et</w:t>
      </w:r>
      <w:r>
        <w:t>. Det</w:t>
      </w:r>
      <w:r w:rsidR="00385F3C">
        <w:t>ta</w:t>
      </w:r>
      <w:r>
        <w:t xml:space="preserve"> har angivits som skäl för regeringen att inte vilja ta ställning till förslag</w:t>
      </w:r>
      <w:r w:rsidR="00385F3C">
        <w:t>et om avlivning i hage</w:t>
      </w:r>
      <w:r>
        <w:t xml:space="preserve">. Det är olyckligt att regeringen </w:t>
      </w:r>
      <w:r w:rsidRPr="002211A7" w:rsidR="00211007">
        <w:t>inte</w:t>
      </w:r>
      <w:r w:rsidR="00211007">
        <w:t xml:space="preserve"> </w:t>
      </w:r>
      <w:r>
        <w:t>har en uppfattning om på vilka sätt vi kan jobba med att stärka djurskyddet parallellt med att andra stärkande processer pågår. Dessutom är</w:t>
      </w:r>
      <w:r w:rsidR="00385F3C">
        <w:t xml:space="preserve"> det</w:t>
      </w:r>
      <w:r>
        <w:t xml:space="preserve"> svenska djurskyddet högt klassat jämfört med andra europeiska länder. </w:t>
      </w:r>
    </w:p>
    <w:p w:rsidR="00652B73" w:rsidP="00211007" w:rsidRDefault="0016635A" w14:paraId="59070F34" w14:textId="1B66AC43">
      <w:r>
        <w:t>Naturligtvis är det dock viktigt att detta sköts under noggrant reglerade förhållanden och att djurets välbefinnande aldrig kompromissas bort.</w:t>
      </w:r>
    </w:p>
    <w:bookmarkStart w:name="_GoBack" w:id="1"/>
    <w:bookmarkEnd w:id="1"/>
    <w:p w:rsidR="008F5DFF" w:rsidP="00211007" w:rsidRDefault="008F5DFF" w14:paraId="4CEB4AC0" w14:textId="77777777"/>
    <w:sdt>
      <w:sdtPr>
        <w:rPr>
          <w:i/>
          <w:noProof/>
        </w:rPr>
        <w:alias w:val="CC_Underskrifter"/>
        <w:tag w:val="CC_Underskrifter"/>
        <w:id w:val="583496634"/>
        <w:lock w:val="sdtContentLocked"/>
        <w:placeholder>
          <w:docPart w:val="CABE9F553C224936A14A8C425FAC8197"/>
        </w:placeholder>
        <w15:appearance w15:val="hidden"/>
      </w:sdtPr>
      <w:sdtEndPr>
        <w:rPr>
          <w:i w:val="0"/>
          <w:noProof w:val="0"/>
        </w:rPr>
      </w:sdtEndPr>
      <w:sdtContent>
        <w:p w:rsidR="004801AC" w:rsidP="005C6417" w:rsidRDefault="008F5DFF" w14:paraId="3AAF36D3" w14:textId="7C7A32C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F97E9E" w:rsidRDefault="00F97E9E" w14:paraId="506EBA18" w14:textId="77777777"/>
    <w:sectPr w:rsidR="00F97E9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BE2A6" w14:textId="77777777" w:rsidR="001021BB" w:rsidRDefault="001021BB" w:rsidP="000C1CAD">
      <w:pPr>
        <w:spacing w:line="240" w:lineRule="auto"/>
      </w:pPr>
      <w:r>
        <w:separator/>
      </w:r>
    </w:p>
  </w:endnote>
  <w:endnote w:type="continuationSeparator" w:id="0">
    <w:p w14:paraId="03E7A363" w14:textId="77777777" w:rsidR="001021BB" w:rsidRDefault="001021B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28909"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2B6C" w14:textId="5A3E198A"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5DF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3AFD3" w14:textId="77777777" w:rsidR="001021BB" w:rsidRDefault="001021BB" w:rsidP="000C1CAD">
      <w:pPr>
        <w:spacing w:line="240" w:lineRule="auto"/>
      </w:pPr>
      <w:r>
        <w:separator/>
      </w:r>
    </w:p>
  </w:footnote>
  <w:footnote w:type="continuationSeparator" w:id="0">
    <w:p w14:paraId="03DF49C9" w14:textId="77777777" w:rsidR="001021BB" w:rsidRDefault="001021B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3E4842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985223" wp14:anchorId="22F3DD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8F5DFF" w14:paraId="6E93BBAA" w14:textId="77777777">
                          <w:pPr>
                            <w:jc w:val="right"/>
                          </w:pPr>
                          <w:sdt>
                            <w:sdtPr>
                              <w:alias w:val="CC_Noformat_Partikod"/>
                              <w:tag w:val="CC_Noformat_Partikod"/>
                              <w:id w:val="-53464382"/>
                              <w:placeholder>
                                <w:docPart w:val="BDCD59A00D62426A83D9336DBF0ACDD2"/>
                              </w:placeholder>
                              <w:text/>
                            </w:sdtPr>
                            <w:sdtEndPr/>
                            <w:sdtContent>
                              <w:r w:rsidR="0016635A">
                                <w:t>M</w:t>
                              </w:r>
                            </w:sdtContent>
                          </w:sdt>
                          <w:sdt>
                            <w:sdtPr>
                              <w:alias w:val="CC_Noformat_Partinummer"/>
                              <w:tag w:val="CC_Noformat_Partinummer"/>
                              <w:id w:val="-1709555926"/>
                              <w:placeholder>
                                <w:docPart w:val="D05F6540C2A24B6DBBD3068A7FD8AF5A"/>
                              </w:placeholder>
                              <w:text/>
                            </w:sdtPr>
                            <w:sdtEndPr/>
                            <w:sdtContent>
                              <w:r w:rsidR="00B10A9D">
                                <w:t>1230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F3DD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8F5DFF" w14:paraId="6E93BBAA" w14:textId="77777777">
                    <w:pPr>
                      <w:jc w:val="right"/>
                    </w:pPr>
                    <w:sdt>
                      <w:sdtPr>
                        <w:alias w:val="CC_Noformat_Partikod"/>
                        <w:tag w:val="CC_Noformat_Partikod"/>
                        <w:id w:val="-53464382"/>
                        <w:placeholder>
                          <w:docPart w:val="BDCD59A00D62426A83D9336DBF0ACDD2"/>
                        </w:placeholder>
                        <w:text/>
                      </w:sdtPr>
                      <w:sdtEndPr/>
                      <w:sdtContent>
                        <w:r w:rsidR="0016635A">
                          <w:t>M</w:t>
                        </w:r>
                      </w:sdtContent>
                    </w:sdt>
                    <w:sdt>
                      <w:sdtPr>
                        <w:alias w:val="CC_Noformat_Partinummer"/>
                        <w:tag w:val="CC_Noformat_Partinummer"/>
                        <w:id w:val="-1709555926"/>
                        <w:placeholder>
                          <w:docPart w:val="D05F6540C2A24B6DBBD3068A7FD8AF5A"/>
                        </w:placeholder>
                        <w:text/>
                      </w:sdtPr>
                      <w:sdtEndPr/>
                      <w:sdtContent>
                        <w:r w:rsidR="00B10A9D">
                          <w:t>1230</w:t>
                        </w:r>
                      </w:sdtContent>
                    </w:sdt>
                  </w:p>
                </w:txbxContent>
              </v:textbox>
              <w10:wrap anchorx="page"/>
            </v:shape>
          </w:pict>
        </mc:Fallback>
      </mc:AlternateContent>
    </w:r>
  </w:p>
  <w:p w:rsidRPr="00293C4F" w:rsidR="00A060BB" w:rsidP="00776B74" w:rsidRDefault="00A060BB" w14:paraId="752F73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8F5DFF" w14:paraId="6045E700" w14:textId="77777777">
    <w:pPr>
      <w:jc w:val="right"/>
    </w:pPr>
    <w:sdt>
      <w:sdtPr>
        <w:alias w:val="CC_Noformat_Partikod"/>
        <w:tag w:val="CC_Noformat_Partikod"/>
        <w:id w:val="559911109"/>
        <w:placeholder>
          <w:docPart w:val="D05F6540C2A24B6DBBD3068A7FD8AF5A"/>
        </w:placeholder>
        <w:text/>
      </w:sdtPr>
      <w:sdtEndPr/>
      <w:sdtContent>
        <w:r w:rsidR="0016635A">
          <w:t>M</w:t>
        </w:r>
      </w:sdtContent>
    </w:sdt>
    <w:sdt>
      <w:sdtPr>
        <w:alias w:val="CC_Noformat_Partinummer"/>
        <w:tag w:val="CC_Noformat_Partinummer"/>
        <w:id w:val="1197820850"/>
        <w:text/>
      </w:sdtPr>
      <w:sdtEndPr/>
      <w:sdtContent>
        <w:r w:rsidR="00B10A9D">
          <w:t>1230</w:t>
        </w:r>
      </w:sdtContent>
    </w:sdt>
  </w:p>
  <w:p w:rsidR="00A060BB" w:rsidP="00776B74" w:rsidRDefault="00A060BB" w14:paraId="74BBDEB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8F5DFF" w14:paraId="1F62BDE7" w14:textId="77777777">
    <w:pPr>
      <w:jc w:val="right"/>
    </w:pPr>
    <w:sdt>
      <w:sdtPr>
        <w:alias w:val="CC_Noformat_Partikod"/>
        <w:tag w:val="CC_Noformat_Partikod"/>
        <w:id w:val="1471015553"/>
        <w:lock w:val="contentLocked"/>
        <w:text/>
      </w:sdtPr>
      <w:sdtEndPr/>
      <w:sdtContent>
        <w:r w:rsidR="0016635A">
          <w:t>M</w:t>
        </w:r>
      </w:sdtContent>
    </w:sdt>
    <w:sdt>
      <w:sdtPr>
        <w:alias w:val="CC_Noformat_Partinummer"/>
        <w:tag w:val="CC_Noformat_Partinummer"/>
        <w:id w:val="-2014525982"/>
        <w:lock w:val="contentLocked"/>
        <w:text/>
      </w:sdtPr>
      <w:sdtEndPr/>
      <w:sdtContent>
        <w:r w:rsidR="00B10A9D">
          <w:t>1230</w:t>
        </w:r>
      </w:sdtContent>
    </w:sdt>
  </w:p>
  <w:p w:rsidR="00A060BB" w:rsidP="00A314CF" w:rsidRDefault="008F5DFF" w14:paraId="2A1BF9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8F5DFF" w14:paraId="0E3C680C"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8F5DFF" w14:paraId="3E7056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:2320</w:t>
        </w:r>
      </w:sdtContent>
    </w:sdt>
  </w:p>
  <w:p w:rsidR="00A060BB" w:rsidP="00E03A3D" w:rsidRDefault="008F5DFF" w14:paraId="76B6F4EF"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A060BB" w:rsidP="00283E0F" w:rsidRDefault="0016635A" w14:paraId="63DF6E5B" w14:textId="77777777">
        <w:pPr>
          <w:pStyle w:val="FSHRub2"/>
        </w:pPr>
        <w:r>
          <w:t>Avlivning i hage</w:t>
        </w:r>
      </w:p>
    </w:sdtContent>
  </w:sdt>
  <w:sdt>
    <w:sdtPr>
      <w:alias w:val="CC_Boilerplate_3"/>
      <w:tag w:val="CC_Boilerplate_3"/>
      <w:id w:val="1606463544"/>
      <w:lock w:val="sdtContentLocked"/>
      <w15:appearance w15:val="hidden"/>
      <w:text w:multiLine="1"/>
    </w:sdtPr>
    <w:sdtEndPr/>
    <w:sdtContent>
      <w:p w:rsidR="00A060BB" w:rsidP="00283E0F" w:rsidRDefault="00A060BB" w14:paraId="0D998A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35A"/>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1BB"/>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35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1007"/>
    <w:rsid w:val="0021239A"/>
    <w:rsid w:val="00212A8C"/>
    <w:rsid w:val="00213E34"/>
    <w:rsid w:val="002140EF"/>
    <w:rsid w:val="00215274"/>
    <w:rsid w:val="00215AD1"/>
    <w:rsid w:val="00215FE8"/>
    <w:rsid w:val="002166EB"/>
    <w:rsid w:val="00216C56"/>
    <w:rsid w:val="002211A7"/>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5F3C"/>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4F7BDC"/>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315"/>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17"/>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112E"/>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55C"/>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5DFF"/>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3534"/>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4A0"/>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0A9D"/>
    <w:rsid w:val="00B112C4"/>
    <w:rsid w:val="00B1172B"/>
    <w:rsid w:val="00B142B9"/>
    <w:rsid w:val="00B14F2A"/>
    <w:rsid w:val="00B14FAF"/>
    <w:rsid w:val="00B15547"/>
    <w:rsid w:val="00B15674"/>
    <w:rsid w:val="00B15D7C"/>
    <w:rsid w:val="00B20D8E"/>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3EE5"/>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1B00"/>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DD5"/>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15FE"/>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6A45"/>
    <w:rsid w:val="00E075EF"/>
    <w:rsid w:val="00E0766D"/>
    <w:rsid w:val="00E07723"/>
    <w:rsid w:val="00E07E1C"/>
    <w:rsid w:val="00E10920"/>
    <w:rsid w:val="00E12743"/>
    <w:rsid w:val="00E140F6"/>
    <w:rsid w:val="00E20446"/>
    <w:rsid w:val="00E2212B"/>
    <w:rsid w:val="00E241CC"/>
    <w:rsid w:val="00E24663"/>
    <w:rsid w:val="00E25A86"/>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0513"/>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97E9E"/>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84E32C"/>
  <w15:chartTrackingRefBased/>
  <w15:docId w15:val="{AB9C5E99-43FC-49A3-952E-E56B1EC38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7E5537122134F88B1795C09B4666D1E"/>
        <w:category>
          <w:name w:val="Allmänt"/>
          <w:gallery w:val="placeholder"/>
        </w:category>
        <w:types>
          <w:type w:val="bbPlcHdr"/>
        </w:types>
        <w:behaviors>
          <w:behavior w:val="content"/>
        </w:behaviors>
        <w:guid w:val="{71F47041-4AAB-45ED-B800-26D5513B2835}"/>
      </w:docPartPr>
      <w:docPartBody>
        <w:p w:rsidR="004F27D2" w:rsidRDefault="004F27D2">
          <w:pPr>
            <w:pStyle w:val="37E5537122134F88B1795C09B4666D1E"/>
          </w:pPr>
          <w:r w:rsidRPr="005A0A93">
            <w:rPr>
              <w:rStyle w:val="Platshllartext"/>
            </w:rPr>
            <w:t>Förslag till riksdagsbeslut</w:t>
          </w:r>
        </w:p>
      </w:docPartBody>
    </w:docPart>
    <w:docPart>
      <w:docPartPr>
        <w:name w:val="D381B33AC4BA48C7988E1313D87D96FD"/>
        <w:category>
          <w:name w:val="Allmänt"/>
          <w:gallery w:val="placeholder"/>
        </w:category>
        <w:types>
          <w:type w:val="bbPlcHdr"/>
        </w:types>
        <w:behaviors>
          <w:behavior w:val="content"/>
        </w:behaviors>
        <w:guid w:val="{B9804457-4886-4D89-AEED-82FDEA6DFCEC}"/>
      </w:docPartPr>
      <w:docPartBody>
        <w:p w:rsidR="004F27D2" w:rsidRDefault="004F27D2">
          <w:pPr>
            <w:pStyle w:val="D381B33AC4BA48C7988E1313D87D96FD"/>
          </w:pPr>
          <w:r w:rsidRPr="005A0A93">
            <w:rPr>
              <w:rStyle w:val="Platshllartext"/>
            </w:rPr>
            <w:t>Motivering</w:t>
          </w:r>
        </w:p>
      </w:docPartBody>
    </w:docPart>
    <w:docPart>
      <w:docPartPr>
        <w:name w:val="BDCD59A00D62426A83D9336DBF0ACDD2"/>
        <w:category>
          <w:name w:val="Allmänt"/>
          <w:gallery w:val="placeholder"/>
        </w:category>
        <w:types>
          <w:type w:val="bbPlcHdr"/>
        </w:types>
        <w:behaviors>
          <w:behavior w:val="content"/>
        </w:behaviors>
        <w:guid w:val="{ECCAEE66-85F8-4071-849D-3BC349E31AED}"/>
      </w:docPartPr>
      <w:docPartBody>
        <w:p w:rsidR="004F27D2" w:rsidRDefault="004F27D2">
          <w:pPr>
            <w:pStyle w:val="BDCD59A00D62426A83D9336DBF0ACDD2"/>
          </w:pPr>
          <w:r>
            <w:rPr>
              <w:rStyle w:val="Platshllartext"/>
            </w:rPr>
            <w:t xml:space="preserve"> </w:t>
          </w:r>
        </w:p>
      </w:docPartBody>
    </w:docPart>
    <w:docPart>
      <w:docPartPr>
        <w:name w:val="D05F6540C2A24B6DBBD3068A7FD8AF5A"/>
        <w:category>
          <w:name w:val="Allmänt"/>
          <w:gallery w:val="placeholder"/>
        </w:category>
        <w:types>
          <w:type w:val="bbPlcHdr"/>
        </w:types>
        <w:behaviors>
          <w:behavior w:val="content"/>
        </w:behaviors>
        <w:guid w:val="{07410CB5-4996-4E77-BEB0-40242B1A7555}"/>
      </w:docPartPr>
      <w:docPartBody>
        <w:p w:rsidR="004F27D2" w:rsidRDefault="004F27D2">
          <w:pPr>
            <w:pStyle w:val="D05F6540C2A24B6DBBD3068A7FD8AF5A"/>
          </w:pPr>
          <w:r>
            <w:t xml:space="preserve"> </w:t>
          </w:r>
        </w:p>
      </w:docPartBody>
    </w:docPart>
    <w:docPart>
      <w:docPartPr>
        <w:name w:val="CABE9F553C224936A14A8C425FAC8197"/>
        <w:category>
          <w:name w:val="Allmänt"/>
          <w:gallery w:val="placeholder"/>
        </w:category>
        <w:types>
          <w:type w:val="bbPlcHdr"/>
        </w:types>
        <w:behaviors>
          <w:behavior w:val="content"/>
        </w:behaviors>
        <w:guid w:val="{4F8D8D3E-A49B-4947-A81B-DAD9E8B9C821}"/>
      </w:docPartPr>
      <w:docPartBody>
        <w:p w:rsidR="00000000" w:rsidRDefault="00E129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7D2"/>
    <w:rsid w:val="004F27D2"/>
    <w:rsid w:val="005564D1"/>
    <w:rsid w:val="00714F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E5537122134F88B1795C09B4666D1E">
    <w:name w:val="37E5537122134F88B1795C09B4666D1E"/>
  </w:style>
  <w:style w:type="paragraph" w:customStyle="1" w:styleId="573348E3BB32420B93C3F72B853A6947">
    <w:name w:val="573348E3BB32420B93C3F72B853A6947"/>
  </w:style>
  <w:style w:type="paragraph" w:customStyle="1" w:styleId="D8C0F12FC2DC400CA5BE1706DEE15998">
    <w:name w:val="D8C0F12FC2DC400CA5BE1706DEE15998"/>
  </w:style>
  <w:style w:type="paragraph" w:customStyle="1" w:styleId="D381B33AC4BA48C7988E1313D87D96FD">
    <w:name w:val="D381B33AC4BA48C7988E1313D87D96FD"/>
  </w:style>
  <w:style w:type="paragraph" w:customStyle="1" w:styleId="FA888516D9694B699942D7B2315B49A2">
    <w:name w:val="FA888516D9694B699942D7B2315B49A2"/>
  </w:style>
  <w:style w:type="paragraph" w:customStyle="1" w:styleId="BDCD59A00D62426A83D9336DBF0ACDD2">
    <w:name w:val="BDCD59A00D62426A83D9336DBF0ACDD2"/>
  </w:style>
  <w:style w:type="paragraph" w:customStyle="1" w:styleId="D05F6540C2A24B6DBBD3068A7FD8AF5A">
    <w:name w:val="D05F6540C2A24B6DBBD3068A7FD8AF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116D53-C8D8-445C-9C95-08FC7226A143}"/>
</file>

<file path=customXml/itemProps2.xml><?xml version="1.0" encoding="utf-8"?>
<ds:datastoreItem xmlns:ds="http://schemas.openxmlformats.org/officeDocument/2006/customXml" ds:itemID="{B998A4D8-0EB4-488D-BA00-D6D0B6A104EB}"/>
</file>

<file path=customXml/itemProps3.xml><?xml version="1.0" encoding="utf-8"?>
<ds:datastoreItem xmlns:ds="http://schemas.openxmlformats.org/officeDocument/2006/customXml" ds:itemID="{C76720E5-FDDC-47D2-B6E6-DFF7F0D0F9CF}"/>
</file>

<file path=docProps/app.xml><?xml version="1.0" encoding="utf-8"?>
<Properties xmlns="http://schemas.openxmlformats.org/officeDocument/2006/extended-properties" xmlns:vt="http://schemas.openxmlformats.org/officeDocument/2006/docPropsVTypes">
  <Template>Normal</Template>
  <TotalTime>4</TotalTime>
  <Pages>1</Pages>
  <Words>257</Words>
  <Characters>1309</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M1230 Avlivning i hage</vt:lpstr>
      <vt:lpstr>
      </vt:lpstr>
    </vt:vector>
  </TitlesOfParts>
  <Company>Sveriges riksdag</Company>
  <LinksUpToDate>false</LinksUpToDate>
  <CharactersWithSpaces>1557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