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C293" w14:textId="483A3F9A" w:rsidR="00D14637" w:rsidRDefault="00D1463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2019/20:2141 av </w:t>
      </w:r>
      <w:r w:rsidRPr="00D14637">
        <w:t>Ellen Juntti</w:t>
      </w:r>
      <w:r>
        <w:t xml:space="preserve"> (M)</w:t>
      </w:r>
      <w:r>
        <w:br/>
      </w:r>
      <w:r w:rsidRPr="00D14637">
        <w:t>Internetrelaterade sexuella övergrepp mot barn</w:t>
      </w:r>
    </w:p>
    <w:p w14:paraId="420849A2" w14:textId="5B0CDA4A" w:rsidR="00D14637" w:rsidRDefault="00D14637" w:rsidP="00D14637">
      <w:pPr>
        <w:pStyle w:val="Brdtext"/>
      </w:pPr>
      <w:r>
        <w:t>Ellen Juntti har frågat mig om jag avser agera så att Polismyndigheten ges rätt verktyg för att hantera internetrelaterade sexuella övergrepp mot barn.</w:t>
      </w:r>
    </w:p>
    <w:p w14:paraId="52FDA996" w14:textId="790D488F" w:rsidR="00D14637" w:rsidRDefault="00171BC9" w:rsidP="00D14637">
      <w:pPr>
        <w:pStyle w:val="Brdtext"/>
      </w:pPr>
      <w:r w:rsidRPr="00171BC9">
        <w:t xml:space="preserve">Regeringen ser mycket allvarligt på sexualbrott, </w:t>
      </w:r>
      <w:r w:rsidR="0021404E">
        <w:t>särskilt</w:t>
      </w:r>
      <w:r w:rsidRPr="00171BC9">
        <w:t xml:space="preserve"> sexualbrott</w:t>
      </w:r>
      <w:r>
        <w:t xml:space="preserve"> </w:t>
      </w:r>
      <w:r w:rsidRPr="00171BC9">
        <w:t>mot barn.</w:t>
      </w:r>
      <w:r>
        <w:t xml:space="preserve"> Ett flertal åtgärder har vidtagits för att förbättra möjligheterna att bekämpa den här typen av brott</w:t>
      </w:r>
      <w:r w:rsidR="001E4BA7">
        <w:t xml:space="preserve"> och nya initiativ tas </w:t>
      </w:r>
      <w:r w:rsidR="00336C95">
        <w:t>fort</w:t>
      </w:r>
      <w:r w:rsidR="001E4BA7">
        <w:t>löpande.</w:t>
      </w:r>
      <w:r w:rsidR="006E338A">
        <w:t xml:space="preserve"> </w:t>
      </w:r>
    </w:p>
    <w:p w14:paraId="22CBA7B5" w14:textId="56233046" w:rsidR="00171BC9" w:rsidRDefault="00007360" w:rsidP="00D14637">
      <w:pPr>
        <w:pStyle w:val="Brdtext"/>
      </w:pPr>
      <w:r>
        <w:t xml:space="preserve">I </w:t>
      </w:r>
      <w:r w:rsidR="00171BC9" w:rsidRPr="00171BC9">
        <w:t xml:space="preserve">utredningar om brott begångna över internet är </w:t>
      </w:r>
      <w:r w:rsidR="00920399">
        <w:t>information</w:t>
      </w:r>
      <w:r w:rsidR="00171BC9" w:rsidRPr="00171BC9">
        <w:t xml:space="preserve"> om abonnemang, t.ex. v</w:t>
      </w:r>
      <w:r w:rsidR="00171BC9">
        <w:t>ilken</w:t>
      </w:r>
      <w:r w:rsidR="00171BC9" w:rsidRPr="00171BC9">
        <w:t xml:space="preserve"> person som innehar en </w:t>
      </w:r>
      <w:r w:rsidR="00920399">
        <w:t>viss</w:t>
      </w:r>
      <w:r w:rsidR="00171BC9" w:rsidRPr="00171BC9">
        <w:t xml:space="preserve"> ip-adress, en </w:t>
      </w:r>
      <w:r w:rsidR="008F38D6">
        <w:t>avgörande uppgift att få tillgång till</w:t>
      </w:r>
      <w:r w:rsidR="00171BC9" w:rsidRPr="00171BC9">
        <w:t>. Regeringen har därför sett till att nya regler om datalagring har kunnat införas. Den 1 oktober 2019 kunde huvuddelen av de nya reglerna träda i kraft.</w:t>
      </w:r>
      <w:r w:rsidR="00463E2F">
        <w:t xml:space="preserve"> Med den nya lagstiftningen har </w:t>
      </w:r>
      <w:r w:rsidR="00171BC9" w:rsidRPr="00171BC9">
        <w:t xml:space="preserve">lagringstiden </w:t>
      </w:r>
      <w:r w:rsidR="00761CFF">
        <w:t xml:space="preserve">också förlängts </w:t>
      </w:r>
      <w:r w:rsidR="00171BC9" w:rsidRPr="00171BC9">
        <w:t>för uppgifter om internetåtkomst</w:t>
      </w:r>
      <w:r w:rsidR="00463E2F" w:rsidRPr="00463E2F">
        <w:t xml:space="preserve"> </w:t>
      </w:r>
      <w:r w:rsidR="00463E2F" w:rsidRPr="00171BC9">
        <w:t>från sex till tio månader</w:t>
      </w:r>
      <w:r w:rsidR="00171BC9" w:rsidRPr="00171BC9">
        <w:t>. Ytterligare en förbättring träd</w:t>
      </w:r>
      <w:r w:rsidR="00171BC9">
        <w:t>de</w:t>
      </w:r>
      <w:r w:rsidR="00171BC9" w:rsidRPr="00171BC9">
        <w:t xml:space="preserve"> i kraft den 1 april 2020 då operatörerna </w:t>
      </w:r>
      <w:r w:rsidR="00171BC9">
        <w:t>blev</w:t>
      </w:r>
      <w:r w:rsidR="00171BC9" w:rsidRPr="00171BC9">
        <w:t xml:space="preserve"> skyldiga att lagra alla uppgifter som är nödvändiga för att identifiera gärningsmannen oavsett vilken teknik som används (t.ex. </w:t>
      </w:r>
      <w:r w:rsidR="00171BC9">
        <w:t xml:space="preserve">även om </w:t>
      </w:r>
      <w:r w:rsidR="00171BC9" w:rsidRPr="00171BC9">
        <w:t xml:space="preserve">så kallad NAT-teknik </w:t>
      </w:r>
      <w:r w:rsidR="00171BC9">
        <w:t xml:space="preserve">används, </w:t>
      </w:r>
      <w:r w:rsidR="00171BC9" w:rsidRPr="00171BC9">
        <w:t xml:space="preserve">där tusentals användare kan dela på en </w:t>
      </w:r>
      <w:r w:rsidR="00920399">
        <w:t xml:space="preserve">och samma </w:t>
      </w:r>
      <w:r w:rsidR="00171BC9" w:rsidRPr="00171BC9">
        <w:t>ip-adress).</w:t>
      </w:r>
      <w:r w:rsidR="006E338A">
        <w:t xml:space="preserve"> Det innebär förbättrade möjligheter för polisen att utreda </w:t>
      </w:r>
      <w:r w:rsidR="0039167A">
        <w:t xml:space="preserve">internetrelaterade </w:t>
      </w:r>
      <w:r w:rsidR="006E338A">
        <w:t xml:space="preserve">sexualbrott mot barn. </w:t>
      </w:r>
    </w:p>
    <w:p w14:paraId="29DC9AA1" w14:textId="0EEE0393" w:rsidR="00ED5E79" w:rsidRDefault="00920399" w:rsidP="00D14637">
      <w:pPr>
        <w:pStyle w:val="Brdtext"/>
      </w:pPr>
      <w:r>
        <w:t>Den 1 april 2020</w:t>
      </w:r>
      <w:r w:rsidR="00ED5E79">
        <w:t xml:space="preserve"> </w:t>
      </w:r>
      <w:r w:rsidR="00B07B1B">
        <w:t xml:space="preserve">infördes </w:t>
      </w:r>
      <w:r>
        <w:t xml:space="preserve">också </w:t>
      </w:r>
      <w:r w:rsidR="00ED5E79">
        <w:t xml:space="preserve">ett nytt hemligt tvångsmedel </w:t>
      </w:r>
      <w:r w:rsidR="00B07B1B">
        <w:t>i den brottsbekämpande verksamheten</w:t>
      </w:r>
      <w:r w:rsidR="00ED5E79">
        <w:t>, hemlig dataavläsning.</w:t>
      </w:r>
      <w:r w:rsidR="006E338A">
        <w:t xml:space="preserve"> Också detta stärker polisens förmåga.</w:t>
      </w:r>
      <w:r w:rsidR="00ED5E79">
        <w:t xml:space="preserve"> </w:t>
      </w:r>
      <w:r w:rsidR="00ED5E79" w:rsidRPr="00ED5E79">
        <w:t>Det nya tvångsmedlet</w:t>
      </w:r>
      <w:r w:rsidR="00ED5E79">
        <w:t xml:space="preserve"> </w:t>
      </w:r>
      <w:r w:rsidR="00ED5E79" w:rsidRPr="00ED5E79">
        <w:t xml:space="preserve">bedöms kunna leda till bättre och </w:t>
      </w:r>
      <w:r w:rsidR="001E4BA7">
        <w:t xml:space="preserve">mer </w:t>
      </w:r>
      <w:r w:rsidR="00ED5E79" w:rsidRPr="00ED5E79">
        <w:t xml:space="preserve">effektiva möjligheter att få del av information som </w:t>
      </w:r>
      <w:r w:rsidR="00B07B1B">
        <w:t xml:space="preserve">tidigare inte har varit </w:t>
      </w:r>
      <w:r w:rsidR="00ED5E79" w:rsidRPr="00ED5E79">
        <w:t>tillgänglig, t.ex. krypterad och anonymiserad information.</w:t>
      </w:r>
      <w:r w:rsidR="00B07B1B">
        <w:t xml:space="preserve"> </w:t>
      </w:r>
      <w:r w:rsidR="00761CFF">
        <w:t xml:space="preserve">En utredare har även haft i uppdrag att </w:t>
      </w:r>
      <w:r w:rsidR="00B07B1B">
        <w:t xml:space="preserve">ta fram förslag </w:t>
      </w:r>
      <w:r w:rsidR="00B07B1B" w:rsidRPr="00B07B1B">
        <w:t xml:space="preserve">till regler om en skyldighet att registrera </w:t>
      </w:r>
      <w:r w:rsidR="00B07B1B" w:rsidRPr="00B07B1B">
        <w:lastRenderedPageBreak/>
        <w:t>uppgifter om abonnemang för kontantkort</w:t>
      </w:r>
      <w:r w:rsidR="00B07B1B">
        <w:t xml:space="preserve">. </w:t>
      </w:r>
      <w:r w:rsidR="00B07B1B" w:rsidRPr="00B07B1B">
        <w:t>Syftet är att underlätta användningen av tvångsmedel för att hämta in uppgifter om elektronisk kommunikation. Uppdra</w:t>
      </w:r>
      <w:r w:rsidR="00B07B1B">
        <w:t>get har redovisats och är just nu på remiss.</w:t>
      </w:r>
      <w:r w:rsidR="006E338A">
        <w:t xml:space="preserve"> </w:t>
      </w:r>
    </w:p>
    <w:p w14:paraId="4DB927C7" w14:textId="396E082B" w:rsidR="00A00EC0" w:rsidRDefault="00C476A5" w:rsidP="00124948">
      <w:pPr>
        <w:pStyle w:val="Brdtext"/>
        <w:rPr>
          <w:rFonts w:eastAsia="Times New Roman"/>
        </w:rPr>
      </w:pPr>
      <w:r>
        <w:rPr>
          <w:rFonts w:eastAsia="Times New Roman"/>
        </w:rPr>
        <w:t>Den internetbaserade brottsligheten tar inte hänsyn till nationsgränser och d</w:t>
      </w:r>
      <w:r w:rsidR="002915F4" w:rsidRPr="002915F4">
        <w:rPr>
          <w:rFonts w:eastAsia="Times New Roman"/>
        </w:rPr>
        <w:t>et internationella samarbetet är</w:t>
      </w:r>
      <w:r w:rsidR="006E338A">
        <w:rPr>
          <w:rFonts w:eastAsia="Times New Roman"/>
        </w:rPr>
        <w:t xml:space="preserve"> därför</w:t>
      </w:r>
      <w:r w:rsidR="002915F4" w:rsidRPr="002915F4">
        <w:rPr>
          <w:rFonts w:eastAsia="Times New Roman"/>
        </w:rPr>
        <w:t xml:space="preserve"> mycket viktigt för bekämpningen av internetrelaterad brottslighet</w:t>
      </w:r>
      <w:r w:rsidR="0017137F">
        <w:rPr>
          <w:rFonts w:eastAsia="Times New Roman"/>
        </w:rPr>
        <w:t>, inklusive nätbaserade</w:t>
      </w:r>
      <w:r w:rsidR="006E338A">
        <w:rPr>
          <w:rFonts w:eastAsia="Times New Roman"/>
        </w:rPr>
        <w:t xml:space="preserve"> sexualbrott</w:t>
      </w:r>
      <w:r w:rsidR="002915F4" w:rsidRPr="002915F4">
        <w:rPr>
          <w:rFonts w:eastAsia="Times New Roman"/>
        </w:rPr>
        <w:t xml:space="preserve">. </w:t>
      </w:r>
      <w:r w:rsidR="00A00EC0" w:rsidRPr="00A00EC0">
        <w:rPr>
          <w:rFonts w:eastAsia="Times New Roman"/>
        </w:rPr>
        <w:t>Sverige arbetar</w:t>
      </w:r>
      <w:r w:rsidR="002915F4">
        <w:rPr>
          <w:rFonts w:eastAsia="Times New Roman"/>
        </w:rPr>
        <w:t xml:space="preserve"> </w:t>
      </w:r>
      <w:r w:rsidR="00A00EC0" w:rsidRPr="00A00EC0">
        <w:rPr>
          <w:rFonts w:eastAsia="Times New Roman"/>
        </w:rPr>
        <w:t>intensivt för att kunna tillträda Europarådets konvention om it-relaterad brottslighet, vilke</w:t>
      </w:r>
      <w:r w:rsidR="001E4BA7">
        <w:rPr>
          <w:rFonts w:eastAsia="Times New Roman"/>
        </w:rPr>
        <w:t>n</w:t>
      </w:r>
      <w:r w:rsidR="00A00EC0" w:rsidRPr="00A00EC0">
        <w:rPr>
          <w:rFonts w:eastAsia="Times New Roman"/>
        </w:rPr>
        <w:t xml:space="preserve"> kommer att ge Sverige ökade möjligheter att utreda, och hjälpa andra länder att utreda, brott av det här slaget.</w:t>
      </w:r>
      <w:r w:rsidR="00A00EC0">
        <w:rPr>
          <w:rFonts w:eastAsia="Times New Roman"/>
        </w:rPr>
        <w:t xml:space="preserve"> Därutöver pågår olika </w:t>
      </w:r>
      <w:r w:rsidR="00761CFF">
        <w:rPr>
          <w:rFonts w:eastAsia="Times New Roman"/>
        </w:rPr>
        <w:t xml:space="preserve">initiativ </w:t>
      </w:r>
      <w:r w:rsidR="00A00EC0">
        <w:rPr>
          <w:rFonts w:eastAsia="Times New Roman"/>
        </w:rPr>
        <w:t>inom ramen för EU-samarbetet</w:t>
      </w:r>
      <w:r w:rsidR="0081538C">
        <w:rPr>
          <w:rFonts w:eastAsia="Times New Roman"/>
        </w:rPr>
        <w:t xml:space="preserve"> för att ytterligare underlätta inhämtandet av elektronisk bevisning</w:t>
      </w:r>
      <w:r w:rsidR="00DA34EA">
        <w:rPr>
          <w:rFonts w:eastAsia="Times New Roman"/>
        </w:rPr>
        <w:t xml:space="preserve">. </w:t>
      </w:r>
      <w:r w:rsidR="002915F4">
        <w:rPr>
          <w:rFonts w:eastAsia="Times New Roman"/>
        </w:rPr>
        <w:t xml:space="preserve">Inom ramen för Europol fortsätter det operativa polissamarbetet att utvecklas med Sverige som en aktiv deltagare. </w:t>
      </w:r>
      <w:r w:rsidR="004548CC">
        <w:rPr>
          <w:rFonts w:eastAsia="Times New Roman"/>
        </w:rPr>
        <w:t>Under sommaren har också EU-kommissionen presenterat en femårig strategi för effektivare bekämpning av sexuella övergrepp mot barn</w:t>
      </w:r>
      <w:r w:rsidR="00556D85">
        <w:rPr>
          <w:rFonts w:eastAsia="Times New Roman"/>
        </w:rPr>
        <w:t>,</w:t>
      </w:r>
      <w:r w:rsidR="002915F4" w:rsidRPr="002915F4">
        <w:t xml:space="preserve"> </w:t>
      </w:r>
      <w:r w:rsidR="00556D85">
        <w:t xml:space="preserve">där </w:t>
      </w:r>
      <w:r w:rsidR="002915F4" w:rsidRPr="002915F4">
        <w:rPr>
          <w:rFonts w:eastAsia="Times New Roman"/>
        </w:rPr>
        <w:t xml:space="preserve">flera ambitiösa initiativ </w:t>
      </w:r>
      <w:r w:rsidR="00556D85">
        <w:rPr>
          <w:rFonts w:eastAsia="Times New Roman"/>
        </w:rPr>
        <w:t>aviseras</w:t>
      </w:r>
      <w:r w:rsidR="002915F4" w:rsidRPr="002915F4">
        <w:rPr>
          <w:rFonts w:eastAsia="Times New Roman"/>
        </w:rPr>
        <w:t>.</w:t>
      </w:r>
    </w:p>
    <w:p w14:paraId="0C611283" w14:textId="6FBCF5DC" w:rsidR="00F70048" w:rsidRDefault="0030597D" w:rsidP="0030597D">
      <w:pPr>
        <w:rPr>
          <w:rFonts w:eastAsia="Times New Roman"/>
        </w:rPr>
      </w:pPr>
      <w:r>
        <w:rPr>
          <w:rFonts w:eastAsia="Times New Roman"/>
        </w:rPr>
        <w:t>I november 2019 gav regeringen Polismyndigheten i uppdrag at</w:t>
      </w:r>
      <w:r w:rsidRPr="0030597D">
        <w:rPr>
          <w:rFonts w:eastAsia="Times New Roman"/>
        </w:rPr>
        <w:t>t säkerställa att rätt kompetens finns att tillgå i verksamheten för att bekämpa it-relaterad brottslighet</w:t>
      </w:r>
      <w:r w:rsidR="00962290">
        <w:rPr>
          <w:rFonts w:eastAsia="Times New Roman"/>
        </w:rPr>
        <w:t xml:space="preserve"> och </w:t>
      </w:r>
      <w:r w:rsidRPr="0030597D">
        <w:rPr>
          <w:rFonts w:eastAsia="Times New Roman"/>
        </w:rPr>
        <w:t xml:space="preserve">tillvarata digital information och bevisning. </w:t>
      </w:r>
      <w:r>
        <w:rPr>
          <w:rFonts w:eastAsia="Times New Roman"/>
        </w:rPr>
        <w:t xml:space="preserve">En första delredovisning ska lämnas senast </w:t>
      </w:r>
      <w:r w:rsidRPr="0030597D">
        <w:rPr>
          <w:rFonts w:eastAsia="Times New Roman"/>
        </w:rPr>
        <w:t>den 1 oktober 2020</w:t>
      </w:r>
      <w:r>
        <w:rPr>
          <w:rFonts w:eastAsia="Times New Roman"/>
        </w:rPr>
        <w:t xml:space="preserve">. </w:t>
      </w:r>
      <w:r w:rsidR="00B86220">
        <w:rPr>
          <w:rFonts w:eastAsia="Times New Roman"/>
        </w:rPr>
        <w:t>Regeringens förstärkning av Polismyndigheten fortgår enligt plan och vi är nu halvvägs mot målet om 10 000 fler anställda till 2024.</w:t>
      </w:r>
      <w:r w:rsidR="006E338A">
        <w:rPr>
          <w:rFonts w:eastAsia="Times New Roman"/>
        </w:rPr>
        <w:t xml:space="preserve"> </w:t>
      </w:r>
      <w:r w:rsidR="00B86220">
        <w:rPr>
          <w:rFonts w:eastAsia="Times New Roman"/>
        </w:rPr>
        <w:t>Vi ser i nuläget</w:t>
      </w:r>
      <w:r>
        <w:rPr>
          <w:rFonts w:eastAsia="Times New Roman"/>
        </w:rPr>
        <w:t xml:space="preserve"> heller</w:t>
      </w:r>
      <w:r w:rsidR="00B86220">
        <w:rPr>
          <w:rFonts w:eastAsia="Times New Roman"/>
        </w:rPr>
        <w:t xml:space="preserve"> inga tecken på att covid 19-pandemin inverka</w:t>
      </w:r>
      <w:r>
        <w:rPr>
          <w:rFonts w:eastAsia="Times New Roman"/>
        </w:rPr>
        <w:t>r</w:t>
      </w:r>
      <w:r w:rsidR="00B86220">
        <w:rPr>
          <w:rFonts w:eastAsia="Times New Roman"/>
        </w:rPr>
        <w:t xml:space="preserve"> negativt på myndighetens förmåga att utföra sit</w:t>
      </w:r>
      <w:r>
        <w:rPr>
          <w:rFonts w:eastAsia="Times New Roman"/>
        </w:rPr>
        <w:t>t uppdrag.</w:t>
      </w:r>
    </w:p>
    <w:p w14:paraId="4A1FCB48" w14:textId="5C798B31" w:rsidR="00C51F88" w:rsidRPr="007047AA" w:rsidRDefault="00C51F88" w:rsidP="007047AA">
      <w:pPr>
        <w:pStyle w:val="Brdtext"/>
      </w:pPr>
      <w:r>
        <w:t>Åtgärder vidtas också på straffrättens område. Den 1 maj 2020 höjdes m</w:t>
      </w:r>
      <w:r w:rsidRPr="00920399">
        <w:t>inimistraffet för grovt barnpornografibrott från fängelse i sex månader till fängelse i ett år</w:t>
      </w:r>
      <w:r>
        <w:t>. Därutöver har 2020 års sexualbrotts</w:t>
      </w:r>
      <w:r>
        <w:softHyphen/>
        <w:t xml:space="preserve">utredning i uppdrag att bl.a. </w:t>
      </w:r>
      <w:r w:rsidRPr="00124948">
        <w:t>överväga och ta ställning till vilka principer som bör gälla för straffansvaret för sexualbrott på distans och utnyttjande av barn för sexuell posering</w:t>
      </w:r>
      <w:r>
        <w:t>,</w:t>
      </w:r>
      <w:r w:rsidRPr="00124948">
        <w:t xml:space="preserve"> och analysera om utformningen av relevanta straff</w:t>
      </w:r>
      <w:r>
        <w:softHyphen/>
      </w:r>
      <w:r w:rsidRPr="00124948">
        <w:t xml:space="preserve">bestämmelser bör ändras. </w:t>
      </w:r>
    </w:p>
    <w:p w14:paraId="685FC23F" w14:textId="77777777" w:rsidR="00D14637" w:rsidRDefault="00D1463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6A9404CAAA541BD922F83A783B077EA"/>
          </w:placeholder>
          <w:dataBinding w:prefixMappings="xmlns:ns0='http://lp/documentinfo/RK' " w:xpath="/ns0:DocumentInfo[1]/ns0:BaseInfo[1]/ns0:HeaderDate[1]" w:storeItemID="{01AF1516-093B-4D75-BDB5-5E86152A32C9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september 2020</w:t>
          </w:r>
        </w:sdtContent>
      </w:sdt>
    </w:p>
    <w:p w14:paraId="3CABD429" w14:textId="77777777" w:rsidR="00D14637" w:rsidRDefault="00D14637" w:rsidP="004E7A8F">
      <w:pPr>
        <w:pStyle w:val="Brdtextutanavstnd"/>
      </w:pPr>
    </w:p>
    <w:p w14:paraId="26F70A9A" w14:textId="77777777" w:rsidR="00D14637" w:rsidRDefault="00D14637" w:rsidP="004E7A8F">
      <w:pPr>
        <w:pStyle w:val="Brdtextutanavstnd"/>
      </w:pPr>
    </w:p>
    <w:p w14:paraId="6E5E8A63" w14:textId="77777777" w:rsidR="00D14637" w:rsidRDefault="00D14637" w:rsidP="004E7A8F">
      <w:pPr>
        <w:pStyle w:val="Brdtextutanavstnd"/>
      </w:pPr>
    </w:p>
    <w:p w14:paraId="7E640EB5" w14:textId="351B2F8C" w:rsidR="00D14637" w:rsidRPr="00DB48AB" w:rsidRDefault="0030597D" w:rsidP="00DB48AB">
      <w:pPr>
        <w:pStyle w:val="Brdtext"/>
      </w:pPr>
      <w:r>
        <w:t>Mikael Damberg</w:t>
      </w:r>
    </w:p>
    <w:sectPr w:rsidR="00D1463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FE228" w14:textId="77777777" w:rsidR="00D14637" w:rsidRDefault="00D14637" w:rsidP="00A87A54">
      <w:pPr>
        <w:spacing w:after="0" w:line="240" w:lineRule="auto"/>
      </w:pPr>
      <w:r>
        <w:separator/>
      </w:r>
    </w:p>
  </w:endnote>
  <w:endnote w:type="continuationSeparator" w:id="0">
    <w:p w14:paraId="6B352AEF" w14:textId="77777777" w:rsidR="00D14637" w:rsidRDefault="00D146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3BA0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00C9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CBF6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989D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2AFC26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E8A2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7EEA2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A97B56" w14:textId="77777777" w:rsidTr="00C26068">
      <w:trPr>
        <w:trHeight w:val="227"/>
      </w:trPr>
      <w:tc>
        <w:tcPr>
          <w:tcW w:w="4074" w:type="dxa"/>
        </w:tcPr>
        <w:p w14:paraId="0EACBA9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7E2D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ED8A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3EF7" w14:textId="77777777" w:rsidR="00D14637" w:rsidRDefault="00D14637" w:rsidP="00A87A54">
      <w:pPr>
        <w:spacing w:after="0" w:line="240" w:lineRule="auto"/>
      </w:pPr>
      <w:r>
        <w:separator/>
      </w:r>
    </w:p>
  </w:footnote>
  <w:footnote w:type="continuationSeparator" w:id="0">
    <w:p w14:paraId="6B0953C8" w14:textId="77777777" w:rsidR="00D14637" w:rsidRDefault="00D146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14637" w14:paraId="3BA78718" w14:textId="77777777" w:rsidTr="00C93EBA">
      <w:trPr>
        <w:trHeight w:val="227"/>
      </w:trPr>
      <w:tc>
        <w:tcPr>
          <w:tcW w:w="5534" w:type="dxa"/>
        </w:tcPr>
        <w:p w14:paraId="207E761E" w14:textId="77777777" w:rsidR="00D14637" w:rsidRPr="007D73AB" w:rsidRDefault="00D14637">
          <w:pPr>
            <w:pStyle w:val="Sidhuvud"/>
          </w:pPr>
        </w:p>
      </w:tc>
      <w:tc>
        <w:tcPr>
          <w:tcW w:w="3170" w:type="dxa"/>
          <w:vAlign w:val="bottom"/>
        </w:tcPr>
        <w:p w14:paraId="2E860E6D" w14:textId="77777777" w:rsidR="00D14637" w:rsidRPr="007D73AB" w:rsidRDefault="00D14637" w:rsidP="00340DE0">
          <w:pPr>
            <w:pStyle w:val="Sidhuvud"/>
          </w:pPr>
        </w:p>
      </w:tc>
      <w:tc>
        <w:tcPr>
          <w:tcW w:w="1134" w:type="dxa"/>
        </w:tcPr>
        <w:p w14:paraId="67E447E8" w14:textId="77777777" w:rsidR="00D14637" w:rsidRDefault="00D14637" w:rsidP="005A703A">
          <w:pPr>
            <w:pStyle w:val="Sidhuvud"/>
          </w:pPr>
        </w:p>
      </w:tc>
    </w:tr>
    <w:tr w:rsidR="00D14637" w14:paraId="274A4842" w14:textId="77777777" w:rsidTr="00C93EBA">
      <w:trPr>
        <w:trHeight w:val="1928"/>
      </w:trPr>
      <w:tc>
        <w:tcPr>
          <w:tcW w:w="5534" w:type="dxa"/>
        </w:tcPr>
        <w:p w14:paraId="24F66835" w14:textId="77777777" w:rsidR="00D14637" w:rsidRPr="00340DE0" w:rsidRDefault="00D146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1EC445" wp14:editId="2B5C478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086D7B" w14:textId="77777777" w:rsidR="00D14637" w:rsidRPr="00710A6C" w:rsidRDefault="00D14637" w:rsidP="00EE3C0F">
          <w:pPr>
            <w:pStyle w:val="Sidhuvud"/>
            <w:rPr>
              <w:b/>
            </w:rPr>
          </w:pPr>
        </w:p>
        <w:p w14:paraId="0A5CD251" w14:textId="77777777" w:rsidR="00D14637" w:rsidRDefault="00D14637" w:rsidP="00EE3C0F">
          <w:pPr>
            <w:pStyle w:val="Sidhuvud"/>
          </w:pPr>
        </w:p>
        <w:p w14:paraId="25FD1D9B" w14:textId="77777777" w:rsidR="00D14637" w:rsidRDefault="00D14637" w:rsidP="00EE3C0F">
          <w:pPr>
            <w:pStyle w:val="Sidhuvud"/>
          </w:pPr>
        </w:p>
        <w:p w14:paraId="7A659547" w14:textId="77777777" w:rsidR="00D14637" w:rsidRDefault="00D146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85F08FAD9C144A4B1AE62BD0AC14538"/>
            </w:placeholder>
            <w:dataBinding w:prefixMappings="xmlns:ns0='http://lp/documentinfo/RK' " w:xpath="/ns0:DocumentInfo[1]/ns0:BaseInfo[1]/ns0:Dnr[1]" w:storeItemID="{01AF1516-093B-4D75-BDB5-5E86152A32C9}"/>
            <w:text/>
          </w:sdtPr>
          <w:sdtEndPr/>
          <w:sdtContent>
            <w:p w14:paraId="261CBA0F" w14:textId="722A9D19" w:rsidR="00D14637" w:rsidRDefault="0025606A" w:rsidP="00EE3C0F">
              <w:pPr>
                <w:pStyle w:val="Sidhuvud"/>
              </w:pPr>
              <w:r w:rsidRPr="0025606A">
                <w:t>Ju2020/03204/POL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0D0B0DDBB244899AC6ABBE4548B0EE"/>
            </w:placeholder>
            <w:showingPlcHdr/>
            <w:dataBinding w:prefixMappings="xmlns:ns0='http://lp/documentinfo/RK' " w:xpath="/ns0:DocumentInfo[1]/ns0:BaseInfo[1]/ns0:DocNumber[1]" w:storeItemID="{01AF1516-093B-4D75-BDB5-5E86152A32C9}"/>
            <w:text/>
          </w:sdtPr>
          <w:sdtEndPr/>
          <w:sdtContent>
            <w:p w14:paraId="371A8F44" w14:textId="77777777" w:rsidR="00D14637" w:rsidRDefault="00D146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F6F7ED" w14:textId="77777777" w:rsidR="00D14637" w:rsidRDefault="00D14637" w:rsidP="00EE3C0F">
          <w:pPr>
            <w:pStyle w:val="Sidhuvud"/>
          </w:pPr>
        </w:p>
      </w:tc>
      <w:tc>
        <w:tcPr>
          <w:tcW w:w="1134" w:type="dxa"/>
        </w:tcPr>
        <w:p w14:paraId="6D91F8DD" w14:textId="77777777" w:rsidR="00D14637" w:rsidRDefault="00D14637" w:rsidP="0094502D">
          <w:pPr>
            <w:pStyle w:val="Sidhuvud"/>
          </w:pPr>
        </w:p>
        <w:p w14:paraId="14053837" w14:textId="77777777" w:rsidR="00D14637" w:rsidRPr="0094502D" w:rsidRDefault="00D14637" w:rsidP="00EC71A6">
          <w:pPr>
            <w:pStyle w:val="Sidhuvud"/>
          </w:pPr>
        </w:p>
      </w:tc>
    </w:tr>
    <w:tr w:rsidR="00D14637" w14:paraId="0E9AE45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751DE8AB364210AEDFA07C7FC52DF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297A51" w14:textId="77777777" w:rsidR="0030597D" w:rsidRPr="0030597D" w:rsidRDefault="0030597D" w:rsidP="00340DE0">
              <w:pPr>
                <w:pStyle w:val="Sidhuvud"/>
                <w:rPr>
                  <w:b/>
                </w:rPr>
              </w:pPr>
              <w:r w:rsidRPr="0030597D">
                <w:rPr>
                  <w:b/>
                </w:rPr>
                <w:t>Justitiedepartementet</w:t>
              </w:r>
            </w:p>
            <w:p w14:paraId="67C2E13E" w14:textId="0D467482" w:rsidR="00D14637" w:rsidRPr="00340DE0" w:rsidRDefault="0030597D" w:rsidP="00340DE0">
              <w:pPr>
                <w:pStyle w:val="Sidhuvud"/>
              </w:pPr>
              <w:r w:rsidRPr="0030597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0F6711606C42F8B5D6C4CF8332C5AB"/>
          </w:placeholder>
          <w:dataBinding w:prefixMappings="xmlns:ns0='http://lp/documentinfo/RK' " w:xpath="/ns0:DocumentInfo[1]/ns0:BaseInfo[1]/ns0:Recipient[1]" w:storeItemID="{01AF1516-093B-4D75-BDB5-5E86152A32C9}"/>
          <w:text w:multiLine="1"/>
        </w:sdtPr>
        <w:sdtEndPr/>
        <w:sdtContent>
          <w:tc>
            <w:tcPr>
              <w:tcW w:w="3170" w:type="dxa"/>
            </w:tcPr>
            <w:p w14:paraId="3A47FC7D" w14:textId="77777777" w:rsidR="00D14637" w:rsidRDefault="00D146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AE0FA3" w14:textId="77777777" w:rsidR="00D14637" w:rsidRDefault="00D14637" w:rsidP="003E6020">
          <w:pPr>
            <w:pStyle w:val="Sidhuvud"/>
          </w:pPr>
        </w:p>
      </w:tc>
    </w:tr>
  </w:tbl>
  <w:p w14:paraId="6735B3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9D94CC7"/>
    <w:multiLevelType w:val="hybridMultilevel"/>
    <w:tmpl w:val="7F86DA34"/>
    <w:lvl w:ilvl="0" w:tplc="B83687F6">
      <w:start w:val="2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trackRevisions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37"/>
    <w:rsid w:val="00000290"/>
    <w:rsid w:val="00001068"/>
    <w:rsid w:val="000013C0"/>
    <w:rsid w:val="0000412C"/>
    <w:rsid w:val="00004D5C"/>
    <w:rsid w:val="00005F68"/>
    <w:rsid w:val="00006CA7"/>
    <w:rsid w:val="00007360"/>
    <w:rsid w:val="000117DC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948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37F"/>
    <w:rsid w:val="00171BC9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723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BA7"/>
    <w:rsid w:val="001E5DF7"/>
    <w:rsid w:val="001E6477"/>
    <w:rsid w:val="001E72EE"/>
    <w:rsid w:val="001F0629"/>
    <w:rsid w:val="001F0736"/>
    <w:rsid w:val="001F3908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04E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06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5F4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97D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95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67A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8CC"/>
    <w:rsid w:val="004557F3"/>
    <w:rsid w:val="0045607E"/>
    <w:rsid w:val="00456DC3"/>
    <w:rsid w:val="0046337E"/>
    <w:rsid w:val="00463E2F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6D8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0C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31B"/>
    <w:rsid w:val="006B7569"/>
    <w:rsid w:val="006C28EE"/>
    <w:rsid w:val="006C4FF1"/>
    <w:rsid w:val="006D2998"/>
    <w:rsid w:val="006D3188"/>
    <w:rsid w:val="006D5159"/>
    <w:rsid w:val="006D6779"/>
    <w:rsid w:val="006E08FC"/>
    <w:rsid w:val="006E338A"/>
    <w:rsid w:val="006E77FF"/>
    <w:rsid w:val="006F2588"/>
    <w:rsid w:val="007047A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CFF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B9A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38C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8D6"/>
    <w:rsid w:val="009036E7"/>
    <w:rsid w:val="0090605F"/>
    <w:rsid w:val="0091053B"/>
    <w:rsid w:val="00912158"/>
    <w:rsid w:val="00912945"/>
    <w:rsid w:val="009144EE"/>
    <w:rsid w:val="00915D4C"/>
    <w:rsid w:val="00920399"/>
    <w:rsid w:val="009279B2"/>
    <w:rsid w:val="00935814"/>
    <w:rsid w:val="0094502D"/>
    <w:rsid w:val="00946561"/>
    <w:rsid w:val="00946B39"/>
    <w:rsid w:val="00947013"/>
    <w:rsid w:val="0095062C"/>
    <w:rsid w:val="00956EA9"/>
    <w:rsid w:val="0096229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0EC0"/>
    <w:rsid w:val="00A0129C"/>
    <w:rsid w:val="00A01F5C"/>
    <w:rsid w:val="00A12A69"/>
    <w:rsid w:val="00A2019A"/>
    <w:rsid w:val="00A23493"/>
    <w:rsid w:val="00A2416A"/>
    <w:rsid w:val="00A27B49"/>
    <w:rsid w:val="00A30E06"/>
    <w:rsid w:val="00A3270B"/>
    <w:rsid w:val="00A333A9"/>
    <w:rsid w:val="00A36E35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77A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328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B1B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220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D6C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5D5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D5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E65"/>
    <w:rsid w:val="00C449AD"/>
    <w:rsid w:val="00C44E30"/>
    <w:rsid w:val="00C461E6"/>
    <w:rsid w:val="00C476A5"/>
    <w:rsid w:val="00C50045"/>
    <w:rsid w:val="00C50771"/>
    <w:rsid w:val="00C508BE"/>
    <w:rsid w:val="00C51F88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EEC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637"/>
    <w:rsid w:val="00D20DA7"/>
    <w:rsid w:val="00D249A5"/>
    <w:rsid w:val="00D2793F"/>
    <w:rsid w:val="00D279D8"/>
    <w:rsid w:val="00D27C8E"/>
    <w:rsid w:val="00D3026A"/>
    <w:rsid w:val="00D32D62"/>
    <w:rsid w:val="00D35EEE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4E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AC7"/>
    <w:rsid w:val="00ED592E"/>
    <w:rsid w:val="00ED5E79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CBB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048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DC3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311CA7"/>
  <w15:docId w15:val="{D16E5FD1-1F14-45DD-8FD0-D13CEF25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5F08FAD9C144A4B1AE62BD0AC14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79F15-D519-4705-816A-F2601ECEBA05}"/>
      </w:docPartPr>
      <w:docPartBody>
        <w:p w:rsidR="00F36CAF" w:rsidRDefault="004C5460" w:rsidP="004C5460">
          <w:pPr>
            <w:pStyle w:val="285F08FAD9C144A4B1AE62BD0AC145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0D0B0DDBB244899AC6ABBE4548B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26080-2021-424A-A84B-B6940B453A6C}"/>
      </w:docPartPr>
      <w:docPartBody>
        <w:p w:rsidR="00F36CAF" w:rsidRDefault="004C5460" w:rsidP="004C5460">
          <w:pPr>
            <w:pStyle w:val="330D0B0DDBB244899AC6ABBE4548B0E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751DE8AB364210AEDFA07C7FC52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AC927-EECD-4DDA-8ECF-1DCC34509056}"/>
      </w:docPartPr>
      <w:docPartBody>
        <w:p w:rsidR="00F36CAF" w:rsidRDefault="004C5460" w:rsidP="004C5460">
          <w:pPr>
            <w:pStyle w:val="15751DE8AB364210AEDFA07C7FC52D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0F6711606C42F8B5D6C4CF8332C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02D79-21AE-4A59-BDCE-38C4A89BDEA0}"/>
      </w:docPartPr>
      <w:docPartBody>
        <w:p w:rsidR="00F36CAF" w:rsidRDefault="004C5460" w:rsidP="004C5460">
          <w:pPr>
            <w:pStyle w:val="EA0F6711606C42F8B5D6C4CF8332C5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A9404CAAA541BD922F83A783B077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DEC1B-BCFC-45C9-A3C5-D0EAB9B4127A}"/>
      </w:docPartPr>
      <w:docPartBody>
        <w:p w:rsidR="00F36CAF" w:rsidRDefault="004C5460" w:rsidP="004C5460">
          <w:pPr>
            <w:pStyle w:val="16A9404CAAA541BD922F83A783B077E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60"/>
    <w:rsid w:val="004C5460"/>
    <w:rsid w:val="00F3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A5F816DE854A288BE5AD894D1DED30">
    <w:name w:val="30A5F816DE854A288BE5AD894D1DED30"/>
    <w:rsid w:val="004C5460"/>
  </w:style>
  <w:style w:type="character" w:styleId="Platshllartext">
    <w:name w:val="Placeholder Text"/>
    <w:basedOn w:val="Standardstycketeckensnitt"/>
    <w:uiPriority w:val="99"/>
    <w:semiHidden/>
    <w:rsid w:val="004C5460"/>
    <w:rPr>
      <w:noProof w:val="0"/>
      <w:color w:val="808080"/>
    </w:rPr>
  </w:style>
  <w:style w:type="paragraph" w:customStyle="1" w:styleId="53DD32AD493546159F8F6A2ECE91CA4A">
    <w:name w:val="53DD32AD493546159F8F6A2ECE91CA4A"/>
    <w:rsid w:val="004C5460"/>
  </w:style>
  <w:style w:type="paragraph" w:customStyle="1" w:styleId="4ED0ABC51A814596ACD32D54241EE40E">
    <w:name w:val="4ED0ABC51A814596ACD32D54241EE40E"/>
    <w:rsid w:val="004C5460"/>
  </w:style>
  <w:style w:type="paragraph" w:customStyle="1" w:styleId="C44426EB0BAE4BF5BC6903C37766C56B">
    <w:name w:val="C44426EB0BAE4BF5BC6903C37766C56B"/>
    <w:rsid w:val="004C5460"/>
  </w:style>
  <w:style w:type="paragraph" w:customStyle="1" w:styleId="285F08FAD9C144A4B1AE62BD0AC14538">
    <w:name w:val="285F08FAD9C144A4B1AE62BD0AC14538"/>
    <w:rsid w:val="004C5460"/>
  </w:style>
  <w:style w:type="paragraph" w:customStyle="1" w:styleId="330D0B0DDBB244899AC6ABBE4548B0EE">
    <w:name w:val="330D0B0DDBB244899AC6ABBE4548B0EE"/>
    <w:rsid w:val="004C5460"/>
  </w:style>
  <w:style w:type="paragraph" w:customStyle="1" w:styleId="4996BBCD50A644F386D34627B1F69743">
    <w:name w:val="4996BBCD50A644F386D34627B1F69743"/>
    <w:rsid w:val="004C5460"/>
  </w:style>
  <w:style w:type="paragraph" w:customStyle="1" w:styleId="7F4C259086394B4FB306AFC1EB197648">
    <w:name w:val="7F4C259086394B4FB306AFC1EB197648"/>
    <w:rsid w:val="004C5460"/>
  </w:style>
  <w:style w:type="paragraph" w:customStyle="1" w:styleId="F26F0E19C8EE4DF4BA473BAD08F766A6">
    <w:name w:val="F26F0E19C8EE4DF4BA473BAD08F766A6"/>
    <w:rsid w:val="004C5460"/>
  </w:style>
  <w:style w:type="paragraph" w:customStyle="1" w:styleId="15751DE8AB364210AEDFA07C7FC52DFD">
    <w:name w:val="15751DE8AB364210AEDFA07C7FC52DFD"/>
    <w:rsid w:val="004C5460"/>
  </w:style>
  <w:style w:type="paragraph" w:customStyle="1" w:styleId="EA0F6711606C42F8B5D6C4CF8332C5AB">
    <w:name w:val="EA0F6711606C42F8B5D6C4CF8332C5AB"/>
    <w:rsid w:val="004C5460"/>
  </w:style>
  <w:style w:type="paragraph" w:customStyle="1" w:styleId="330D0B0DDBB244899AC6ABBE4548B0EE1">
    <w:name w:val="330D0B0DDBB244899AC6ABBE4548B0EE1"/>
    <w:rsid w:val="004C54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751DE8AB364210AEDFA07C7FC52DFD1">
    <w:name w:val="15751DE8AB364210AEDFA07C7FC52DFD1"/>
    <w:rsid w:val="004C54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3D467B54D94C39BD8B06EA8296B369">
    <w:name w:val="613D467B54D94C39BD8B06EA8296B369"/>
    <w:rsid w:val="004C5460"/>
  </w:style>
  <w:style w:type="paragraph" w:customStyle="1" w:styleId="06B32C6D3B344DAC8750B14C9DA4C66C">
    <w:name w:val="06B32C6D3B344DAC8750B14C9DA4C66C"/>
    <w:rsid w:val="004C5460"/>
  </w:style>
  <w:style w:type="paragraph" w:customStyle="1" w:styleId="FECE186836E04781B1A83DB4F150E750">
    <w:name w:val="FECE186836E04781B1A83DB4F150E750"/>
    <w:rsid w:val="004C5460"/>
  </w:style>
  <w:style w:type="paragraph" w:customStyle="1" w:styleId="8B14D4562E80449CAACD3EF225AC4200">
    <w:name w:val="8B14D4562E80449CAACD3EF225AC4200"/>
    <w:rsid w:val="004C5460"/>
  </w:style>
  <w:style w:type="paragraph" w:customStyle="1" w:styleId="632C83E1D1C941F6A99F2471902E8964">
    <w:name w:val="632C83E1D1C941F6A99F2471902E8964"/>
    <w:rsid w:val="004C5460"/>
  </w:style>
  <w:style w:type="paragraph" w:customStyle="1" w:styleId="16A9404CAAA541BD922F83A783B077EA">
    <w:name w:val="16A9404CAAA541BD922F83A783B077EA"/>
    <w:rsid w:val="004C5460"/>
  </w:style>
  <w:style w:type="paragraph" w:customStyle="1" w:styleId="696BA8DEB99145339450AE1906FED151">
    <w:name w:val="696BA8DEB99145339450AE1906FED151"/>
    <w:rsid w:val="004C5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2020-09-16T00:00:00</HeaderDate>
    <Office/>
    <Dnr>Ju2020/03204/POL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018a7ef5-a5ab-485a-99a6-1b8ce102075b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2020-09-16T00:00:00</HeaderDate>
    <Office/>
    <Dnr>Ju2020/03204/POL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1316-9CF4-4F23-B936-992B418DD94F}"/>
</file>

<file path=customXml/itemProps2.xml><?xml version="1.0" encoding="utf-8"?>
<ds:datastoreItem xmlns:ds="http://schemas.openxmlformats.org/officeDocument/2006/customXml" ds:itemID="{01AF1516-093B-4D75-BDB5-5E86152A32C9}"/>
</file>

<file path=customXml/itemProps3.xml><?xml version="1.0" encoding="utf-8"?>
<ds:datastoreItem xmlns:ds="http://schemas.openxmlformats.org/officeDocument/2006/customXml" ds:itemID="{12D79DD3-B281-4D84-AB29-20282D354B2B}"/>
</file>

<file path=customXml/itemProps4.xml><?xml version="1.0" encoding="utf-8"?>
<ds:datastoreItem xmlns:ds="http://schemas.openxmlformats.org/officeDocument/2006/customXml" ds:itemID="{01AF1516-093B-4D75-BDB5-5E86152A32C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98CBAE5-BA2F-42D4-B982-074373693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804FC0C-8BB8-4C41-A415-EE5D2703D9F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F23B004-85BD-4352-B6DB-0DA76B9D7BF7}"/>
</file>

<file path=customXml/itemProps8.xml><?xml version="1.0" encoding="utf-8"?>
<ds:datastoreItem xmlns:ds="http://schemas.openxmlformats.org/officeDocument/2006/customXml" ds:itemID="{390BAD6F-B7B8-4858-A010-DCF6C51EE2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616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2141.docx</dc:title>
  <dc:subject/>
  <dc:creator>Anna Björnemo</dc:creator>
  <cp:keywords/>
  <dc:description/>
  <cp:lastModifiedBy>Anna Björnemo</cp:lastModifiedBy>
  <cp:revision>5</cp:revision>
  <dcterms:created xsi:type="dcterms:W3CDTF">2020-09-11T07:20:00Z</dcterms:created>
  <dcterms:modified xsi:type="dcterms:W3CDTF">2020-09-15T15:43:00Z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e2623c51-25dd-4fae-bf4a-ac5715dc7e12</vt:lpwstr>
  </property>
</Properties>
</file>