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9181BC831114D1F89A225606C4DBB6E"/>
        </w:placeholder>
        <w15:appearance w15:val="hidden"/>
        <w:text/>
      </w:sdtPr>
      <w:sdtEndPr/>
      <w:sdtContent>
        <w:p w:rsidRPr="009B062B" w:rsidR="00AF30DD" w:rsidP="009B062B" w:rsidRDefault="00AF30DD" w14:paraId="22DAFC0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94a20a8-61ae-42f4-a902-cf9b78083f31"/>
        <w:id w:val="-1393581238"/>
        <w:lock w:val="sdtLocked"/>
      </w:sdtPr>
      <w:sdtEndPr/>
      <w:sdtContent>
        <w:p w:rsidR="0098230D" w:rsidRDefault="00104420" w14:paraId="22DAFC0A" w14:textId="7D7B83A7">
          <w:pPr>
            <w:pStyle w:val="Frslagstext"/>
          </w:pPr>
          <w:r>
            <w:t>Riksdagen ställer sig bakom det som anförs i motionen om åtgärder för ökad kunskap kring hepatit C och tillkännager detta för regeringen.</w:t>
          </w:r>
        </w:p>
      </w:sdtContent>
    </w:sdt>
    <w:sdt>
      <w:sdtPr>
        <w:alias w:val="Yrkande 2"/>
        <w:tag w:val="5b76f624-2867-4155-b4ee-2f2f731e215f"/>
        <w:id w:val="-1129469299"/>
        <w:lock w:val="sdtLocked"/>
      </w:sdtPr>
      <w:sdtEndPr/>
      <w:sdtContent>
        <w:p w:rsidR="0098230D" w:rsidRDefault="00104420" w14:paraId="22DAFC0B" w14:textId="77777777">
          <w:pPr>
            <w:pStyle w:val="Frslagstext"/>
          </w:pPr>
          <w:r>
            <w:t>Riksdagen ställer sig bakom det som anförs i motionen om att erbjuda drabbade en väl fungerande behandling på lika villkor och tillkännager detta för regeringen.</w:t>
          </w:r>
        </w:p>
      </w:sdtContent>
    </w:sdt>
    <w:p w:rsidRPr="009B062B" w:rsidR="00AF30DD" w:rsidP="009B062B" w:rsidRDefault="000156D9" w14:paraId="22DAFC0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934D7" w:rsidP="001934D7" w:rsidRDefault="001934D7" w14:paraId="22DAFC0E" w14:textId="1498B7D9">
      <w:pPr>
        <w:pStyle w:val="Normalutanindragellerluft"/>
      </w:pPr>
      <w:r>
        <w:t xml:space="preserve">Hepatit C </w:t>
      </w:r>
      <w:r w:rsidR="00C649C3">
        <w:t xml:space="preserve">är en infektion som orsakas av hepatit </w:t>
      </w:r>
      <w:r>
        <w:t>C-viruset och drabbar primärt levern. Hepatit C är svår</w:t>
      </w:r>
      <w:r w:rsidR="00C649C3">
        <w:t>t</w:t>
      </w:r>
      <w:r>
        <w:t xml:space="preserve"> att upptäcka då det ofta inte ger några symptom. Dock kan resultatet bli mycket allvarligt</w:t>
      </w:r>
      <w:r w:rsidR="00C649C3">
        <w:t>,</w:t>
      </w:r>
      <w:r>
        <w:t xml:space="preserve"> och en kronisk infektion kan leda till ärrbildning i levern som efter många år leder till skrumplever. Patienter med skrumplever kan också drabbas av </w:t>
      </w:r>
      <w:r w:rsidR="00C649C3">
        <w:t>leversvikt, levercancer</w:t>
      </w:r>
      <w:r>
        <w:t xml:space="preserve"> eller svullna vener i matstrupen och magen, vilket i sin tur kan leda till förblödning. Huvudsakligen drabbas människor av hepatit C via blodkontakt från intravenös droganvändning, icke-steril medicinsk utrustning och blodtransfusioner. </w:t>
      </w:r>
    </w:p>
    <w:p w:rsidRPr="00C649C3" w:rsidR="001934D7" w:rsidP="00C649C3" w:rsidRDefault="001934D7" w14:paraId="22DAFC10" w14:textId="40988B42">
      <w:r w:rsidRPr="00C649C3">
        <w:t>Tidigar</w:t>
      </w:r>
      <w:r w:rsidRPr="00C649C3" w:rsidR="00C649C3">
        <w:t>e har sjukvården använt sig av peginterferon och r</w:t>
      </w:r>
      <w:r w:rsidRPr="00C649C3">
        <w:t>ibavirin som standardmediciner</w:t>
      </w:r>
      <w:r w:rsidRPr="00C649C3" w:rsidR="00C649C3">
        <w:t>,</w:t>
      </w:r>
      <w:r w:rsidRPr="00C649C3">
        <w:t xml:space="preserve"> och av </w:t>
      </w:r>
      <w:r w:rsidRPr="00C649C3" w:rsidR="00C649C3">
        <w:t>de patienter</w:t>
      </w:r>
      <w:r w:rsidRPr="00C649C3">
        <w:t xml:space="preserve"> som använt dessa botas mellan 50 och 80 procent. Under 2014 godk</w:t>
      </w:r>
      <w:r w:rsidRPr="00C649C3" w:rsidR="00C649C3">
        <w:t>ändes dock ett nytt läkemedel, s</w:t>
      </w:r>
      <w:r w:rsidRPr="00C649C3">
        <w:t>ofosbuvir, som läkemedel i Europa. Läkemedlet, som saknar biverkningar, kan bota smittade människor men ges idag enbart till de allra mest sjuka och erbjuds bara i vissa landsting. Skälet till att inte alla får läkemedl</w:t>
      </w:r>
      <w:r w:rsidR="00874AA3">
        <w:t>et är främst den höga kostnaden</w:t>
      </w:r>
      <w:bookmarkStart w:name="_GoBack" w:id="1"/>
      <w:bookmarkEnd w:id="1"/>
      <w:r w:rsidRPr="00C649C3" w:rsidR="00C649C3">
        <w:t>;</w:t>
      </w:r>
      <w:r w:rsidRPr="00C649C3">
        <w:t xml:space="preserve"> exempelvis kostar en tremånadersbehandling 360 000 kronor.</w:t>
      </w:r>
    </w:p>
    <w:p w:rsidRPr="00C649C3" w:rsidR="00093F48" w:rsidP="00C649C3" w:rsidRDefault="001934D7" w14:paraId="22DAFC12" w14:textId="1D1AA621">
      <w:r w:rsidRPr="00C649C3">
        <w:t>Ungefär 41 000 svenskar bär idag på hepatit C-viruset i Sverige</w:t>
      </w:r>
      <w:r w:rsidRPr="00C649C3" w:rsidR="00C649C3">
        <w:t>,</w:t>
      </w:r>
      <w:r w:rsidRPr="00C649C3">
        <w:t xml:space="preserve"> och ungefär 180 svenskar dör som följd av sjukdomen varje år. Det finns idag ett stort kunskapsbehov kring frågan om hepatit C och de möjligheter som finns i och med de nya behandlingarna. Samtidigt bör vi vara medvetna om att sjukvården för drabbade inte sker på lika villkor. Regeringen bör vid</w:t>
      </w:r>
      <w:r w:rsidRPr="00C649C3" w:rsidR="00C649C3">
        <w:t>t</w:t>
      </w:r>
      <w:r w:rsidRPr="00C649C3">
        <w:t>a åtgärder</w:t>
      </w:r>
      <w:r w:rsidRPr="00C649C3" w:rsidR="00C649C3">
        <w:t xml:space="preserve"> för ökad kunskap kring hepatit </w:t>
      </w:r>
      <w:r w:rsidRPr="00C649C3">
        <w:t xml:space="preserve">C. Regeringen bör likaså garantera att samtliga drabbade erbjuds den medicin de behöver och får en likvärdig behandling oavsett vilket landsting de tillhör.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9F2DC1C2FD433F9E159CBDD2E34CF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360A5" w:rsidRDefault="00874AA3" w14:paraId="22DAFC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D28CB" w:rsidRDefault="003D28CB" w14:paraId="22DAFC17" w14:textId="77777777"/>
    <w:sectPr w:rsidR="003D28C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AFC19" w14:textId="77777777" w:rsidR="006C090D" w:rsidRDefault="006C090D" w:rsidP="000C1CAD">
      <w:pPr>
        <w:spacing w:line="240" w:lineRule="auto"/>
      </w:pPr>
      <w:r>
        <w:separator/>
      </w:r>
    </w:p>
  </w:endnote>
  <w:endnote w:type="continuationSeparator" w:id="0">
    <w:p w14:paraId="22DAFC1A" w14:textId="77777777" w:rsidR="006C090D" w:rsidRDefault="006C09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AFC1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AFC20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74A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AFC17" w14:textId="77777777" w:rsidR="006C090D" w:rsidRDefault="006C090D" w:rsidP="000C1CAD">
      <w:pPr>
        <w:spacing w:line="240" w:lineRule="auto"/>
      </w:pPr>
      <w:r>
        <w:separator/>
      </w:r>
    </w:p>
  </w:footnote>
  <w:footnote w:type="continuationSeparator" w:id="0">
    <w:p w14:paraId="22DAFC18" w14:textId="77777777" w:rsidR="006C090D" w:rsidRDefault="006C09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2DAFC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DAFC2B" wp14:anchorId="22DAFC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74AA3" w14:paraId="22DAFC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E9B5E36A2541189911D3B9DA4E6608"/>
                              </w:placeholder>
                              <w:text/>
                            </w:sdtPr>
                            <w:sdtEndPr/>
                            <w:sdtContent>
                              <w:r w:rsidR="001934D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FE48B297624FB4B9F2320CD9574B18"/>
                              </w:placeholder>
                              <w:text/>
                            </w:sdtPr>
                            <w:sdtEndPr/>
                            <w:sdtContent>
                              <w:r w:rsidR="001934D7">
                                <w:t>559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2DAFC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649C3" w14:paraId="22DAFC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E9B5E36A2541189911D3B9DA4E6608"/>
                        </w:placeholder>
                        <w:text/>
                      </w:sdtPr>
                      <w:sdtEndPr/>
                      <w:sdtContent>
                        <w:r w:rsidR="001934D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FE48B297624FB4B9F2320CD9574B18"/>
                        </w:placeholder>
                        <w:text/>
                      </w:sdtPr>
                      <w:sdtEndPr/>
                      <w:sdtContent>
                        <w:r w:rsidR="001934D7">
                          <w:t>559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2DAFC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74AA3" w14:paraId="22DAFC1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934D7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934D7">
          <w:t>559</w:t>
        </w:r>
      </w:sdtContent>
    </w:sdt>
  </w:p>
  <w:p w:rsidR="007A5507" w:rsidP="00776B74" w:rsidRDefault="007A5507" w14:paraId="22DAFC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74AA3" w14:paraId="22DAFC2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934D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34D7">
          <w:t>559</w:t>
        </w:r>
      </w:sdtContent>
    </w:sdt>
  </w:p>
  <w:p w:rsidR="007A5507" w:rsidP="00A314CF" w:rsidRDefault="00874AA3" w14:paraId="1BD17E2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874AA3" w14:paraId="22DAFC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193E0BBA3237440C88188AE31F4406FE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74AA3" w14:paraId="22DAFC2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:2923</w:t>
        </w:r>
      </w:sdtContent>
    </w:sdt>
  </w:p>
  <w:p w:rsidR="007A5507" w:rsidP="00E03A3D" w:rsidRDefault="00874AA3" w14:paraId="22DAFC2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934D7" w14:paraId="22DAFC27" w14:textId="77777777">
        <w:pPr>
          <w:pStyle w:val="FSHRub2"/>
        </w:pPr>
        <w:r>
          <w:t>Åtgärder mot hepatit C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193E0BBA3237440C88188AE31F4406FE"/>
      </w:placeholder>
      <w15:appearance w15:val="hidden"/>
      <w:text w:multiLine="1"/>
    </w:sdtPr>
    <w:sdtEndPr/>
    <w:sdtContent>
      <w:p w:rsidR="007A5507" w:rsidP="00283E0F" w:rsidRDefault="007A5507" w14:paraId="22DAFC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934D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079D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420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4D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60A5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263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28CB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1E30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090D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4AA3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30D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9F7DC5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49C3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1CA6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DAFC08"/>
  <w15:chartTrackingRefBased/>
  <w15:docId w15:val="{A5D479A2-64E8-4D3A-A1F2-D01C2ADF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181BC831114D1F89A225606C4DB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34E72-3A48-41C2-9327-EAD31745285C}"/>
      </w:docPartPr>
      <w:docPartBody>
        <w:p w:rsidR="008837B1" w:rsidRDefault="00AE6EDD">
          <w:pPr>
            <w:pStyle w:val="99181BC831114D1F89A225606C4DBB6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9F2DC1C2FD433F9E159CBDD2E34C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7B5EA-C654-4FDA-A75B-9EBBF8F280C8}"/>
      </w:docPartPr>
      <w:docPartBody>
        <w:p w:rsidR="008837B1" w:rsidRDefault="00AE6EDD">
          <w:pPr>
            <w:pStyle w:val="899F2DC1C2FD433F9E159CBDD2E34CF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CE9B5E36A2541189911D3B9DA4E6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D6309-47C5-495F-B6BD-A68C73C338AA}"/>
      </w:docPartPr>
      <w:docPartBody>
        <w:p w:rsidR="008837B1" w:rsidRDefault="00AE6EDD">
          <w:pPr>
            <w:pStyle w:val="DCE9B5E36A2541189911D3B9DA4E66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FE48B297624FB4B9F2320CD9574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31074-D3B8-4FF9-8F8C-0CA0AF061538}"/>
      </w:docPartPr>
      <w:docPartBody>
        <w:p w:rsidR="008837B1" w:rsidRDefault="00AE6EDD">
          <w:pPr>
            <w:pStyle w:val="A5FE48B297624FB4B9F2320CD9574B18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C84EF-0DD7-4B95-8ABC-6BDD3793B57B}"/>
      </w:docPartPr>
      <w:docPartBody>
        <w:p w:rsidR="008837B1" w:rsidRDefault="00223EFC">
          <w:r w:rsidRPr="008A742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93E0BBA3237440C88188AE31F440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04035-14EA-4754-8715-063322DC32E1}"/>
      </w:docPartPr>
      <w:docPartBody>
        <w:p w:rsidR="008837B1" w:rsidRDefault="00223EFC">
          <w:r w:rsidRPr="008A742A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FC"/>
    <w:rsid w:val="00223EFC"/>
    <w:rsid w:val="008837B1"/>
    <w:rsid w:val="00A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23EFC"/>
    <w:rPr>
      <w:color w:val="F4B083" w:themeColor="accent2" w:themeTint="99"/>
    </w:rPr>
  </w:style>
  <w:style w:type="paragraph" w:customStyle="1" w:styleId="99181BC831114D1F89A225606C4DBB6E">
    <w:name w:val="99181BC831114D1F89A225606C4DBB6E"/>
  </w:style>
  <w:style w:type="paragraph" w:customStyle="1" w:styleId="B836499AFC5F40B09B5C3113B2A39ACB">
    <w:name w:val="B836499AFC5F40B09B5C3113B2A39ACB"/>
  </w:style>
  <w:style w:type="paragraph" w:customStyle="1" w:styleId="E9FA9D5A5FE747ECB256B00DD33F0E2B">
    <w:name w:val="E9FA9D5A5FE747ECB256B00DD33F0E2B"/>
  </w:style>
  <w:style w:type="paragraph" w:customStyle="1" w:styleId="899F2DC1C2FD433F9E159CBDD2E34CF8">
    <w:name w:val="899F2DC1C2FD433F9E159CBDD2E34CF8"/>
  </w:style>
  <w:style w:type="paragraph" w:customStyle="1" w:styleId="DCE9B5E36A2541189911D3B9DA4E6608">
    <w:name w:val="DCE9B5E36A2541189911D3B9DA4E6608"/>
  </w:style>
  <w:style w:type="paragraph" w:customStyle="1" w:styleId="A5FE48B297624FB4B9F2320CD9574B18">
    <w:name w:val="A5FE48B297624FB4B9F2320CD9574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9510</RubrikLookup>
    <MotionGuid xmlns="00d11361-0b92-4bae-a181-288d6a55b763">dfaa9b15-3358-432e-b7c6-e8a2ee24f440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BA76-6379-4CC8-A9E3-068C35371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36795-0CE0-45C9-A09F-9878BD3A8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554DB1-3427-474A-AFBD-1C31F0D316FD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66708E8C-D659-43E1-A88F-5723072A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2</Pages>
  <Words>316</Words>
  <Characters>1743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201617SD559 Åtgärder mot hepatit C</vt:lpstr>
      <vt:lpstr/>
    </vt:vector>
  </TitlesOfParts>
  <Company>Sveriges riksdag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201617SD559 Åtgärder mot hepatit C</dc:title>
  <dc:subject/>
  <dc:creator>Riksdagsförvaltningen</dc:creator>
  <cp:keywords/>
  <dc:description/>
  <cp:lastModifiedBy>Kerstin Carlqvist</cp:lastModifiedBy>
  <cp:revision>6</cp:revision>
  <cp:lastPrinted>2017-04-21T07:08:00Z</cp:lastPrinted>
  <dcterms:created xsi:type="dcterms:W3CDTF">2016-10-04T20:23:00Z</dcterms:created>
  <dcterms:modified xsi:type="dcterms:W3CDTF">2017-04-25T06:56:00Z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*Z44A16B6B5691*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https://filur.riksdagen.se/drop/DropOffLibrary/Z44A16B6B5691.docx</vt:lpwstr>
  </property>
  <property fmtid="{D5CDD505-2E9C-101B-9397-08002B2CF9AE}" pid="13" name="RevisionsOn">
    <vt:lpwstr>1</vt:lpwstr>
  </property>
</Properties>
</file>