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435AC" w:rsidRPr="0046495F" w:rsidRDefault="00A435AC" w:rsidP="00FF078C">
      <w:pPr>
        <w:pStyle w:val="Hemstlrubrik"/>
      </w:pPr>
      <w:r w:rsidRPr="0046495F">
        <w:t>Förslag till riksdagsbeslut</w:t>
      </w:r>
    </w:p>
    <w:p w:rsidR="00A435AC" w:rsidRPr="0046495F" w:rsidRDefault="00A435AC" w:rsidP="00A435AC">
      <w:pPr>
        <w:pStyle w:val="Hemstlatt"/>
      </w:pPr>
      <w:r w:rsidRPr="0046495F">
        <w:t>Riksdagen tillkännager för regeringen som sin mening vad i motionen anförs om att lokalisera statliga myndigheter till Västerås.</w:t>
      </w:r>
    </w:p>
    <w:p w:rsidR="00E84F25" w:rsidRPr="0046495F" w:rsidRDefault="007C6092" w:rsidP="00E22893">
      <w:pPr>
        <w:pStyle w:val="Rubrik1"/>
      </w:pPr>
      <w:r w:rsidRPr="0046495F">
        <w:t>Motivering</w:t>
      </w:r>
    </w:p>
    <w:p w:rsidR="00A435AC" w:rsidRPr="0046495F" w:rsidRDefault="00A435AC" w:rsidP="00FF078C">
      <w:r w:rsidRPr="0046495F">
        <w:t xml:space="preserve">Under det gångna året har regeringen förelagt </w:t>
      </w:r>
      <w:r w:rsidR="00FF078C" w:rsidRPr="0046495F">
        <w:t xml:space="preserve">riksdagen </w:t>
      </w:r>
      <w:r w:rsidRPr="0046495F">
        <w:t>förslag om flytt av olika myndigheter från Stockholm till andra delar av landet. I hög grad har detta varit en del av spelet kring försvarsuppgörelsen. Det är anmärkningsvärt att staten på detta sätt flyttar tjänster utan hänsyn till de människor som har dessa i dag.</w:t>
      </w:r>
    </w:p>
    <w:p w:rsidR="00A435AC" w:rsidRPr="0046495F" w:rsidRDefault="00A435AC" w:rsidP="0059415D">
      <w:pPr>
        <w:pStyle w:val="Normaltindrag"/>
      </w:pPr>
      <w:r w:rsidRPr="0046495F">
        <w:t xml:space="preserve">Samtidigt är det tydligt att många myndigheter ligger placerade i centrala Stockholm med höga hyror och andra kostnader som följd därav. Det ter sig därför i sammanhanget än mer anmärkningsvärt att inte en diskussion förs om lokalisering av statliga myndigheter i Mälardalen. </w:t>
      </w:r>
      <w:r w:rsidR="00FF078C" w:rsidRPr="0046495F">
        <w:t>Stockholm–</w:t>
      </w:r>
      <w:r w:rsidRPr="0046495F">
        <w:t>Mälardalen är i dag en i hög grad integrerad region.</w:t>
      </w:r>
    </w:p>
    <w:p w:rsidR="00A435AC" w:rsidRPr="0046495F" w:rsidRDefault="00A435AC" w:rsidP="0059415D">
      <w:pPr>
        <w:pStyle w:val="Normaltindrag"/>
      </w:pPr>
      <w:r w:rsidRPr="0046495F">
        <w:t>Statliga myndigheter bör lokaliseras på så sätt att effektivitet uppnås i verksamheten. Men när statliga myndigheter lokaliserats de gångna åren har en ambition varit att placera verksamheter utanför Stockholm. Det har varit en lovvärd tanke som bidragit till att skapa</w:t>
      </w:r>
      <w:r w:rsidR="00FF078C" w:rsidRPr="0046495F">
        <w:t xml:space="preserve"> statliga arbetstillfällen runt</w:t>
      </w:r>
      <w:r w:rsidRPr="0046495F">
        <w:t>om i la</w:t>
      </w:r>
      <w:r w:rsidRPr="0046495F">
        <w:t>n</w:t>
      </w:r>
      <w:r w:rsidRPr="0046495F">
        <w:t>det. Utlokaliseringarna har dock också medfört många och dyra resor för myndigheternas medarbetare, framför allt till och från Stockholm och Bryssel genom de omfattande kontakterna med Regeringskansliet och EU-organen.</w:t>
      </w:r>
    </w:p>
    <w:p w:rsidR="00A435AC" w:rsidRPr="0046495F" w:rsidRDefault="00A435AC" w:rsidP="0059415D">
      <w:pPr>
        <w:pStyle w:val="Normaltindrag"/>
      </w:pPr>
      <w:r w:rsidRPr="0046495F">
        <w:t>Västerås har ett ypperligt läge nära Stockholm. Genom att lokalisera statl</w:t>
      </w:r>
      <w:r w:rsidRPr="0046495F">
        <w:t>i</w:t>
      </w:r>
      <w:r w:rsidRPr="0046495F">
        <w:t>ga myndigheter till Västerås uppnås en hög grad av effektivitet samtidigt som en lokalisering dit medför positiva effekter för staden, regionen och riket. De goda kommunikationerna gör att det är snabbt, billigt och enkelt att färdas mellan städerna. Det gör att dyra och miljöfarliga flygresor kan undvikas. Västerås ligger därtill i Västmanlands län som befinner sig i en omstruktur</w:t>
      </w:r>
      <w:r w:rsidRPr="0046495F">
        <w:t>e</w:t>
      </w:r>
      <w:r w:rsidRPr="0046495F">
        <w:lastRenderedPageBreak/>
        <w:t>ringsfas från traditionellt industrilän till kunskapslän med en framskjuten position i kunskapssamhället. Förläggande av statliga arbetstillfällen till länet skulle bidra till denna utveckling.</w:t>
      </w:r>
    </w:p>
    <w:p w:rsidR="00A435AC" w:rsidRPr="0046495F" w:rsidRDefault="00A435AC" w:rsidP="0059415D">
      <w:pPr>
        <w:pStyle w:val="Normaltindrag"/>
      </w:pPr>
      <w:r w:rsidRPr="0046495F">
        <w:t>Västerås har goda flygförbindelser och ligger nära både Arlanda, Västerås och Bromma flygplatser med deras kommunikationer till hela världen. Det är dags att lägga statliga myndigheter och arbetstillfällen till Västerås. Det är bra för alla. Vid lokalisering till Västerås undviks den kompetensflykt som blir när myndigheter flyttas långt bort.</w:t>
      </w:r>
    </w:p>
    <w:p w:rsidR="00A435AC" w:rsidRPr="0046495F" w:rsidRDefault="00A435AC" w:rsidP="0059415D">
      <w:pPr>
        <w:pStyle w:val="Normaltindrag"/>
      </w:pPr>
      <w:r w:rsidRPr="0046495F">
        <w:t>Västerås är därför ett gott alternativ när det gäller lokalisering av statliga myndigheter. Riksdagen bör ge regeringen ett tillkännagivande rörande det här anförda.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FF078C" w:rsidRPr="0046495F">
        <w:tblPrEx>
          <w:tblCellMar>
            <w:top w:w="0" w:type="dxa"/>
            <w:bottom w:w="0" w:type="dxa"/>
          </w:tblCellMar>
        </w:tblPrEx>
        <w:trPr>
          <w:cantSplit/>
        </w:trPr>
        <w:tc>
          <w:tcPr>
            <w:tcW w:w="3046" w:type="dxa"/>
          </w:tcPr>
          <w:p w:rsidR="00FF078C" w:rsidRPr="0046495F" w:rsidRDefault="00FF078C" w:rsidP="00FF078C">
            <w:pPr>
              <w:pStyle w:val="UnderskriftDatum"/>
              <w:spacing w:before="240"/>
            </w:pPr>
            <w:r w:rsidRPr="0046495F">
              <w:t>Stockholm den 20 september 2005</w:t>
            </w:r>
          </w:p>
        </w:tc>
        <w:tc>
          <w:tcPr>
            <w:tcW w:w="3047" w:type="dxa"/>
          </w:tcPr>
          <w:p w:rsidR="00FF078C" w:rsidRPr="0046495F" w:rsidRDefault="00FF078C" w:rsidP="00FF078C">
            <w:pPr>
              <w:pStyle w:val="Underskrifter"/>
              <w:spacing w:before="240"/>
            </w:pPr>
          </w:p>
        </w:tc>
      </w:tr>
      <w:tr w:rsidR="00FF078C" w:rsidRPr="0046495F">
        <w:tblPrEx>
          <w:tblCellMar>
            <w:top w:w="0" w:type="dxa"/>
            <w:bottom w:w="0" w:type="dxa"/>
          </w:tblCellMar>
        </w:tblPrEx>
        <w:trPr>
          <w:cantSplit/>
        </w:trPr>
        <w:tc>
          <w:tcPr>
            <w:tcW w:w="3046" w:type="dxa"/>
          </w:tcPr>
          <w:p w:rsidR="00FF078C" w:rsidRPr="0046495F" w:rsidRDefault="00FF078C" w:rsidP="00FF078C">
            <w:pPr>
              <w:pStyle w:val="Underskrifter"/>
            </w:pPr>
            <w:r w:rsidRPr="0046495F">
              <w:t>Torsten Lindström (kd)</w:t>
            </w:r>
          </w:p>
        </w:tc>
        <w:tc>
          <w:tcPr>
            <w:tcW w:w="3047" w:type="dxa"/>
          </w:tcPr>
          <w:p w:rsidR="00FF078C" w:rsidRPr="0046495F" w:rsidRDefault="00FF078C" w:rsidP="00FF078C">
            <w:pPr>
              <w:pStyle w:val="Underskrifter"/>
            </w:pPr>
          </w:p>
        </w:tc>
      </w:tr>
    </w:tbl>
    <w:p w:rsidR="00A435AC" w:rsidRPr="0046495F" w:rsidRDefault="00A435AC" w:rsidP="00FF078C">
      <w:pPr>
        <w:pStyle w:val="Normaltindrag"/>
      </w:pPr>
    </w:p>
    <w:sectPr w:rsidR="00A435AC" w:rsidRPr="0046495F" w:rsidSect="00FF078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62132" w:rsidRPr="0046495F" w:rsidRDefault="00762132">
      <w:r w:rsidRPr="0046495F">
        <w:separator/>
      </w:r>
    </w:p>
  </w:endnote>
  <w:endnote w:type="continuationSeparator" w:id="0">
    <w:p w:rsidR="00762132" w:rsidRPr="0046495F" w:rsidRDefault="00762132">
      <w:r w:rsidRPr="0046495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078C" w:rsidRPr="0046495F" w:rsidRDefault="0046495F" w:rsidP="00FF078C">
    <w:pPr>
      <w:pStyle w:val="Sidfot"/>
    </w:pPr>
    <w:r w:rsidRPr="0046495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8935174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078C" w:rsidRDefault="00FF078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F078C" w:rsidRDefault="00FF078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415D" w:rsidRPr="0046495F" w:rsidRDefault="0046495F" w:rsidP="00FF078C">
    <w:pPr>
      <w:pStyle w:val="Sidfot"/>
    </w:pPr>
    <w:r w:rsidRPr="0046495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3919587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078C" w:rsidRDefault="00FF078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F078C" w:rsidRDefault="00FF078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415D" w:rsidRPr="0046495F" w:rsidRDefault="0046495F" w:rsidP="00FF078C">
    <w:pPr>
      <w:pStyle w:val="Sidfot"/>
    </w:pPr>
    <w:r w:rsidRPr="0046495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3166386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078C" w:rsidRDefault="00FF078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F078C" w:rsidRDefault="00FF078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62132" w:rsidRPr="0046495F" w:rsidRDefault="00762132">
      <w:r w:rsidRPr="0046495F">
        <w:separator/>
      </w:r>
    </w:p>
  </w:footnote>
  <w:footnote w:type="continuationSeparator" w:id="0">
    <w:p w:rsidR="00762132" w:rsidRPr="0046495F" w:rsidRDefault="00762132">
      <w:r w:rsidRPr="0046495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078C" w:rsidRPr="0046495F" w:rsidRDefault="0046495F" w:rsidP="00FF078C">
    <w:pPr>
      <w:pStyle w:val="Sidhuvud"/>
    </w:pPr>
    <w:r w:rsidRPr="0046495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0780647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078C" w:rsidRDefault="00FF078C">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N239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F078C" w:rsidRDefault="00FF078C">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N239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415D" w:rsidRPr="0046495F" w:rsidRDefault="0046495F" w:rsidP="00FF078C">
    <w:pPr>
      <w:pStyle w:val="Sidhuvud"/>
    </w:pPr>
    <w:r w:rsidRPr="0046495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091168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078C" w:rsidRDefault="00FF078C">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N239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F078C" w:rsidRDefault="00FF078C">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N239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078C" w:rsidRPr="0046495F" w:rsidRDefault="00FF078C">
    <w:pPr>
      <w:pStyle w:val="FSHNormal"/>
      <w:tabs>
        <w:tab w:val="right" w:pos="5840"/>
      </w:tabs>
    </w:pPr>
    <w:r w:rsidRPr="0046495F">
      <w:br/>
    </w:r>
    <w:r w:rsidRPr="0046495F">
      <w:fldChar w:fldCharType="begin" w:fldLock="1"/>
    </w:r>
    <w:r w:rsidRPr="0046495F">
      <w:instrText xml:space="preserve"> DOCPROPERTY</w:instrText>
    </w:r>
    <w:r w:rsidRPr="0046495F">
      <w:rPr>
        <w:sz w:val="18"/>
      </w:rPr>
      <w:instrText xml:space="preserve"> "YearUser" *\charformat </w:instrText>
    </w:r>
    <w:r w:rsidRPr="0046495F">
      <w:fldChar w:fldCharType="separate"/>
    </w:r>
    <w:r w:rsidRPr="0046495F">
      <w:t>2005/06</w:t>
    </w:r>
    <w:r w:rsidRPr="0046495F">
      <w:fldChar w:fldCharType="end"/>
    </w:r>
    <w:r w:rsidRPr="0046495F">
      <w:t xml:space="preserve"> </w:t>
    </w:r>
    <w:r w:rsidRPr="0046495F">
      <w:tab/>
      <w:t xml:space="preserve">mnr: </w:t>
    </w:r>
    <w:r w:rsidRPr="0046495F">
      <w:fldChar w:fldCharType="begin" w:fldLock="1"/>
    </w:r>
    <w:r w:rsidRPr="0046495F">
      <w:instrText xml:space="preserve"> DOCPROPERTY</w:instrText>
    </w:r>
    <w:r w:rsidRPr="0046495F">
      <w:rPr>
        <w:sz w:val="18"/>
      </w:rPr>
      <w:instrText xml:space="preserve"> "Motionsnummer" *\charformat </w:instrText>
    </w:r>
    <w:r w:rsidRPr="0046495F">
      <w:fldChar w:fldCharType="separate"/>
    </w:r>
    <w:r w:rsidRPr="0046495F">
      <w:t>N239</w:t>
    </w:r>
    <w:r w:rsidRPr="0046495F">
      <w:fldChar w:fldCharType="end"/>
    </w:r>
    <w:r w:rsidRPr="0046495F">
      <w:br/>
    </w:r>
    <w:r w:rsidRPr="0046495F">
      <w:fldChar w:fldCharType="begin" w:fldLock="1"/>
    </w:r>
    <w:r w:rsidRPr="0046495F">
      <w:instrText xml:space="preserve"> DOCPROPERTY</w:instrText>
    </w:r>
    <w:r w:rsidRPr="0046495F">
      <w:rPr>
        <w:sz w:val="18"/>
      </w:rPr>
      <w:instrText xml:space="preserve"> "Samling" *\charformat </w:instrText>
    </w:r>
    <w:r w:rsidRPr="0046495F">
      <w:fldChar w:fldCharType="end"/>
    </w:r>
    <w:r w:rsidRPr="0046495F">
      <w:tab/>
      <w:t xml:space="preserve">pnr: </w:t>
    </w:r>
    <w:r w:rsidRPr="0046495F">
      <w:fldChar w:fldCharType="begin" w:fldLock="1"/>
    </w:r>
    <w:r w:rsidRPr="0046495F">
      <w:instrText xml:space="preserve"> DOCPROPERTY</w:instrText>
    </w:r>
    <w:r w:rsidRPr="0046495F">
      <w:rPr>
        <w:sz w:val="18"/>
      </w:rPr>
      <w:instrText xml:space="preserve"> "Partinummer" *\charformat </w:instrText>
    </w:r>
    <w:r w:rsidRPr="0046495F">
      <w:fldChar w:fldCharType="separate"/>
    </w:r>
    <w:r w:rsidRPr="0046495F">
      <w:t>kd504</w:t>
    </w:r>
    <w:r w:rsidRPr="0046495F">
      <w:fldChar w:fldCharType="end"/>
    </w:r>
  </w:p>
  <w:p w:rsidR="00FF078C" w:rsidRPr="0046495F" w:rsidRDefault="00FF078C">
    <w:pPr>
      <w:pStyle w:val="FSHRub1"/>
    </w:pPr>
    <w:r w:rsidRPr="0046495F">
      <w:t>Motion till riksdagen</w:t>
    </w:r>
    <w:r w:rsidRPr="0046495F">
      <w:br/>
    </w:r>
    <w:r w:rsidRPr="0046495F">
      <w:fldChar w:fldCharType="begin" w:fldLock="1"/>
    </w:r>
    <w:r w:rsidRPr="0046495F">
      <w:instrText xml:space="preserve"> DOCPROPERTY "YearUser" *\charformat </w:instrText>
    </w:r>
    <w:r w:rsidRPr="0046495F">
      <w:fldChar w:fldCharType="separate"/>
    </w:r>
    <w:r w:rsidRPr="0046495F">
      <w:t>2005/06</w:t>
    </w:r>
    <w:r w:rsidRPr="0046495F">
      <w:fldChar w:fldCharType="end"/>
    </w:r>
    <w:r w:rsidRPr="0046495F">
      <w:t>:</w:t>
    </w:r>
    <w:r w:rsidRPr="0046495F">
      <w:fldChar w:fldCharType="begin" w:fldLock="1"/>
    </w:r>
    <w:r w:rsidRPr="0046495F">
      <w:instrText xml:space="preserve"> DOCPROPERTY "Motionsnummer" *\charformat </w:instrText>
    </w:r>
    <w:r w:rsidRPr="0046495F">
      <w:fldChar w:fldCharType="separate"/>
    </w:r>
    <w:r w:rsidRPr="0046495F">
      <w:t>N239</w:t>
    </w:r>
    <w:r w:rsidRPr="0046495F">
      <w:fldChar w:fldCharType="end"/>
    </w:r>
  </w:p>
  <w:p w:rsidR="00FF078C" w:rsidRPr="0046495F" w:rsidRDefault="00FF078C">
    <w:pPr>
      <w:pStyle w:val="FSHNormalS5"/>
    </w:pPr>
    <w:r w:rsidRPr="0046495F">
      <w:fldChar w:fldCharType="begin" w:fldLock="1"/>
    </w:r>
    <w:r w:rsidRPr="0046495F">
      <w:instrText xml:space="preserve"> DOCPROPERTY "MotionarText" *\charformat </w:instrText>
    </w:r>
    <w:r w:rsidRPr="0046495F">
      <w:fldChar w:fldCharType="separate"/>
    </w:r>
    <w:r w:rsidRPr="0046495F">
      <w:t>av Torsten Lindström (kd)</w:t>
    </w:r>
    <w:r w:rsidRPr="0046495F">
      <w:fldChar w:fldCharType="end"/>
    </w:r>
    <w:r w:rsidRPr="0046495F">
      <w:br/>
    </w:r>
    <w:r w:rsidRPr="0046495F">
      <w:fldChar w:fldCharType="begin" w:fldLock="1"/>
    </w:r>
    <w:r w:rsidRPr="0046495F">
      <w:instrText xml:space="preserve"> DOCPROPERTY "SvarFrasKort" *\charformat </w:instrText>
    </w:r>
    <w:r w:rsidRPr="0046495F">
      <w:fldChar w:fldCharType="end"/>
    </w:r>
  </w:p>
  <w:p w:rsidR="00FF078C" w:rsidRPr="0046495F" w:rsidRDefault="00FF078C">
    <w:pPr>
      <w:pStyle w:val="FSHTitel"/>
    </w:pPr>
    <w:r w:rsidRPr="0046495F">
      <w:fldChar w:fldCharType="begin" w:fldLock="1"/>
    </w:r>
    <w:r w:rsidRPr="0046495F">
      <w:instrText xml:space="preserve"> DOCPROPERTY</w:instrText>
    </w:r>
    <w:r w:rsidRPr="0046495F">
      <w:rPr>
        <w:sz w:val="18"/>
      </w:rPr>
      <w:instrText xml:space="preserve"> "RubrikSvar" *\charformat </w:instrText>
    </w:r>
    <w:r w:rsidRPr="0046495F">
      <w:fldChar w:fldCharType="separate"/>
    </w:r>
    <w:r w:rsidRPr="0046495F">
      <w:t>Lokalisering av statliga myndigheter till Västerås</w:t>
    </w:r>
    <w:r w:rsidRPr="0046495F">
      <w:fldChar w:fldCharType="end"/>
    </w:r>
  </w:p>
  <w:p w:rsidR="00FF078C" w:rsidRPr="0046495F" w:rsidRDefault="00FF078C" w:rsidP="00FF078C">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C0AACFA0"/>
    <w:lvl w:ilvl="0" w:tplc="A8F2D166">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333189962">
    <w:abstractNumId w:val="13"/>
  </w:num>
  <w:num w:numId="2" w16cid:durableId="765616508">
    <w:abstractNumId w:val="10"/>
  </w:num>
  <w:num w:numId="3" w16cid:durableId="296032148">
    <w:abstractNumId w:val="11"/>
  </w:num>
  <w:num w:numId="4" w16cid:durableId="1311667871">
    <w:abstractNumId w:val="12"/>
  </w:num>
  <w:num w:numId="5" w16cid:durableId="3679458">
    <w:abstractNumId w:val="8"/>
  </w:num>
  <w:num w:numId="6" w16cid:durableId="994720320">
    <w:abstractNumId w:val="3"/>
  </w:num>
  <w:num w:numId="7" w16cid:durableId="1740708878">
    <w:abstractNumId w:val="2"/>
  </w:num>
  <w:num w:numId="8" w16cid:durableId="1915119099">
    <w:abstractNumId w:val="1"/>
  </w:num>
  <w:num w:numId="9" w16cid:durableId="617571626">
    <w:abstractNumId w:val="0"/>
  </w:num>
  <w:num w:numId="10" w16cid:durableId="1361200568">
    <w:abstractNumId w:val="9"/>
  </w:num>
  <w:num w:numId="11" w16cid:durableId="1714959643">
    <w:abstractNumId w:val="7"/>
  </w:num>
  <w:num w:numId="12" w16cid:durableId="226501179">
    <w:abstractNumId w:val="6"/>
  </w:num>
  <w:num w:numId="13" w16cid:durableId="1924561162">
    <w:abstractNumId w:val="5"/>
  </w:num>
  <w:num w:numId="14" w16cid:durableId="10410546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8"/>
  </w:docVars>
  <w:rsids>
    <w:rsidRoot w:val="00A435AC"/>
    <w:rsid w:val="00064BC3"/>
    <w:rsid w:val="00066775"/>
    <w:rsid w:val="00072FB9"/>
    <w:rsid w:val="000F63F2"/>
    <w:rsid w:val="00100531"/>
    <w:rsid w:val="001903D9"/>
    <w:rsid w:val="00201DFB"/>
    <w:rsid w:val="00204A63"/>
    <w:rsid w:val="00212FF1"/>
    <w:rsid w:val="00230193"/>
    <w:rsid w:val="0025068A"/>
    <w:rsid w:val="002818D3"/>
    <w:rsid w:val="002A6EA5"/>
    <w:rsid w:val="002D11A8"/>
    <w:rsid w:val="00445271"/>
    <w:rsid w:val="004626E0"/>
    <w:rsid w:val="0046495F"/>
    <w:rsid w:val="004A0504"/>
    <w:rsid w:val="004E38D9"/>
    <w:rsid w:val="0059415D"/>
    <w:rsid w:val="00740D6D"/>
    <w:rsid w:val="00762132"/>
    <w:rsid w:val="00794149"/>
    <w:rsid w:val="007B67A7"/>
    <w:rsid w:val="007C6092"/>
    <w:rsid w:val="00845E43"/>
    <w:rsid w:val="00A053C6"/>
    <w:rsid w:val="00A12E90"/>
    <w:rsid w:val="00A31266"/>
    <w:rsid w:val="00A435AC"/>
    <w:rsid w:val="00B13BF0"/>
    <w:rsid w:val="00C1285C"/>
    <w:rsid w:val="00C27B7D"/>
    <w:rsid w:val="00D1174F"/>
    <w:rsid w:val="00D22658"/>
    <w:rsid w:val="00DC6C70"/>
    <w:rsid w:val="00E01C6E"/>
    <w:rsid w:val="00E11C8A"/>
    <w:rsid w:val="00E22893"/>
    <w:rsid w:val="00E360DE"/>
    <w:rsid w:val="00E75D28"/>
    <w:rsid w:val="00E76F71"/>
    <w:rsid w:val="00E84F25"/>
    <w:rsid w:val="00F57C1F"/>
    <w:rsid w:val="00FF078C"/>
    <w:rsid w:val="00FF659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8A69779-A061-4D86-9887-395F1EFA6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FF078C"/>
    <w:pPr>
      <w:spacing w:after="250"/>
    </w:pPr>
  </w:style>
  <w:style w:type="paragraph" w:customStyle="1" w:styleId="Hemstlatt">
    <w:name w:val="Hemstl_att"/>
    <w:aliases w:val="HemstPunkt,HemstPunktFlera,HemställansPunkt,Förslagstext"/>
    <w:basedOn w:val="Normal"/>
    <w:next w:val="Normal"/>
    <w:rsid w:val="00FF078C"/>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read">
    <w:name w:val="bread"/>
    <w:basedOn w:val="Normal"/>
    <w:rsid w:val="00A435AC"/>
    <w:pPr>
      <w:spacing w:before="100" w:beforeAutospacing="1" w:after="100" w:afterAutospacing="1" w:line="240" w:lineRule="auto"/>
    </w:pPr>
    <w:rPr>
      <w:szCs w:val="24"/>
    </w:rPr>
  </w:style>
  <w:style w:type="paragraph" w:styleId="Ballongtext">
    <w:name w:val="Balloon Text"/>
    <w:basedOn w:val="Normal"/>
    <w:semiHidden/>
    <w:rsid w:val="00D226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05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372</Words>
  <Characters>2211</Characters>
  <Application>Microsoft Office Word</Application>
  <DocSecurity>4</DocSecurity>
  <Lines>42</Lines>
  <Paragraphs>12</Paragraphs>
  <ScaleCrop>false</ScaleCrop>
  <HeadingPairs>
    <vt:vector size="2" baseType="variant">
      <vt:variant>
        <vt:lpstr>Rubrik</vt:lpstr>
      </vt:variant>
      <vt:variant>
        <vt:i4>1</vt:i4>
      </vt:variant>
    </vt:vector>
  </HeadingPairs>
  <TitlesOfParts>
    <vt:vector size="1" baseType="lpstr">
      <vt:lpstr>N239</vt:lpstr>
    </vt:vector>
  </TitlesOfParts>
  <Company>Riksdagen</Company>
  <LinksUpToDate>false</LinksUpToDate>
  <CharactersWithSpaces>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N239</dc:title>
  <dc:subject>N239</dc:subject>
  <dc:creator>Riksdagen</dc:creator>
  <cp:keywords>Riksdagen</cp:keywords>
  <dc:description/>
  <cp:lastModifiedBy>Lars Brink</cp:lastModifiedBy>
  <cp:revision>2</cp:revision>
  <cp:lastPrinted>2005-10-18T05:53:00Z</cp:lastPrinted>
  <dcterms:created xsi:type="dcterms:W3CDTF">2025-12-16T20:21:00Z</dcterms:created>
  <dcterms:modified xsi:type="dcterms:W3CDTF">2025-12-16T20:21:00Z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mot2000_423_2005-10-18</vt:lpwstr>
  </property>
  <property fmtid="{D5CDD505-2E9C-101B-9397-08002B2CF9AE}" pid="3" name="version">
    <vt:lpwstr>mot2000_416_2005-09-20</vt:lpwstr>
  </property>
  <property fmtid="{D5CDD505-2E9C-101B-9397-08002B2CF9AE}" pid="4" name="dokumenttyp">
    <vt:lpwstr>motion</vt:lpwstr>
  </property>
  <property fmtid="{D5CDD505-2E9C-101B-9397-08002B2CF9AE}" pid="5" name="Sekr">
    <vt:lpwstr>MS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Lokalisering av statliga myndigheter till Västerås</vt:lpwstr>
  </property>
  <property fmtid="{D5CDD505-2E9C-101B-9397-08002B2CF9AE}" pid="11" name="SvarFrasKort">
    <vt:lpwstr/>
  </property>
  <property fmtid="{D5CDD505-2E9C-101B-9397-08002B2CF9AE}" pid="12" name="Svar">
    <vt:lpwstr>forslag</vt:lpwstr>
  </property>
  <property fmtid="{D5CDD505-2E9C-101B-9397-08002B2CF9AE}" pid="13" name="SvarNr">
    <vt:lpwstr/>
  </property>
  <property fmtid="{D5CDD505-2E9C-101B-9397-08002B2CF9AE}" pid="14" name="RubrikSvar">
    <vt:lpwstr>Lokalisering av statliga myndigheter till Västerås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kd504</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Torsten Lindström (kd)</vt:lpwstr>
  </property>
  <property fmtid="{D5CDD505-2E9C-101B-9397-08002B2CF9AE}" pid="26" name="MotionarLista">
    <vt:lpwstr>Lindström, Torsten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Torsten Lindström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N239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september 2005</vt:lpwstr>
  </property>
  <property fmtid="{D5CDD505-2E9C-101B-9397-08002B2CF9AE}" pid="44" name="NotesUID">
    <vt:lpwstr>martin.stahlgren@riksdagen.se</vt:lpwstr>
  </property>
  <property fmtid="{D5CDD505-2E9C-101B-9397-08002B2CF9AE}" pid="45" name="ReservUID">
    <vt:lpwstr>peter jansson</vt:lpwstr>
  </property>
  <property fmtid="{D5CDD505-2E9C-101B-9397-08002B2CF9AE}" pid="46" name="MotionID">
    <vt:lpwstr>20052006000001070100000005040069</vt:lpwstr>
  </property>
  <property fmtid="{D5CDD505-2E9C-101B-9397-08002B2CF9AE}" pid="47" name="datum">
    <vt:lpwstr>050920</vt:lpwstr>
  </property>
  <property fmtid="{D5CDD505-2E9C-101B-9397-08002B2CF9AE}" pid="48" name="avsändar-e-post">
    <vt:lpwstr>martin.stahlgren@riksdagen.se</vt:lpwstr>
  </property>
  <property fmtid="{D5CDD505-2E9C-101B-9397-08002B2CF9AE}" pid="49" name="id">
    <vt:lpwstr>20052006000001070100000005040069</vt:lpwstr>
  </property>
  <property fmtid="{D5CDD505-2E9C-101B-9397-08002B2CF9AE}" pid="50" name="nummer">
    <vt:lpwstr>239</vt:lpwstr>
  </property>
  <property fmtid="{D5CDD505-2E9C-101B-9397-08002B2CF9AE}" pid="51" name="utskottsbeteckning">
    <vt:lpwstr>N</vt:lpwstr>
  </property>
</Properties>
</file>