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36F" w:rsidRPr="0004136F" w:rsidRDefault="0004136F">
      <w:pPr>
        <w:pStyle w:val="Frslagsrubrik"/>
      </w:pPr>
      <w:r w:rsidRPr="0004136F">
        <w:t>Förslag till riksdagsbeslut</w:t>
      </w:r>
    </w:p>
    <w:p w:rsidR="0004136F" w:rsidRPr="0004136F" w:rsidRDefault="0004136F">
      <w:pPr>
        <w:pStyle w:val="Hemstlatt"/>
        <w:ind w:left="0"/>
      </w:pPr>
      <w:r w:rsidRPr="0004136F">
        <w:t xml:space="preserve">Riksdagen tillkännager för regeringen som sin mening vad som anförs i motionen om </w:t>
      </w:r>
      <w:r w:rsidRPr="0004136F">
        <w:rPr>
          <w:color w:val="000000"/>
        </w:rPr>
        <w:t>möjlighet till praktik under studiet</w:t>
      </w:r>
      <w:r w:rsidRPr="0004136F">
        <w:rPr>
          <w:color w:val="000000"/>
        </w:rPr>
        <w:t>i</w:t>
      </w:r>
      <w:r w:rsidRPr="0004136F">
        <w:rPr>
          <w:color w:val="000000"/>
        </w:rPr>
        <w:t>den.</w:t>
      </w:r>
    </w:p>
    <w:p w:rsidR="0004136F" w:rsidRPr="0004136F" w:rsidRDefault="0004136F">
      <w:pPr>
        <w:pStyle w:val="Rubrik1"/>
      </w:pPr>
      <w:r w:rsidRPr="0004136F">
        <w:t>Motivering</w:t>
      </w:r>
    </w:p>
    <w:p w:rsidR="0004136F" w:rsidRPr="0004136F" w:rsidRDefault="0004136F">
      <w:r w:rsidRPr="0004136F">
        <w:t>All kunskap bottnar i lusten att lära, och därför är uppgiften för skolan att främja elevernas lust till kunskap så viktig. Lusten att lära ska naturligtvis prägla skolans samtliga årskurser, inte minst på gymnasienivå.</w:t>
      </w:r>
    </w:p>
    <w:p w:rsidR="0004136F" w:rsidRPr="0004136F" w:rsidRDefault="0004136F">
      <w:pPr>
        <w:pStyle w:val="Normaltindrag"/>
      </w:pPr>
      <w:r w:rsidRPr="0004136F">
        <w:t>Inom vissa program i gymnasieskolan finns det i dag en arbetsplatsförlagd utbildning, APU, som genomförs som en del i utbildningen. APU är oerhört uppskattat av eleverna, och även de som går teoretiska program önskar ofta få APU-inslag i sin utbildning. Detta är möjligt redan i dag, men informationen är ofta bristfällig från skolans sida. Det är dock viktigt att APU:n är kopplad till den utbildning man går så att det blir ett kvalitetshöjande inslag i utbil</w:t>
      </w:r>
      <w:r w:rsidRPr="0004136F">
        <w:t>d</w:t>
      </w:r>
      <w:r w:rsidRPr="0004136F">
        <w:t>ningen.</w:t>
      </w:r>
    </w:p>
    <w:p w:rsidR="0004136F" w:rsidRPr="0004136F" w:rsidRDefault="0004136F">
      <w:pPr>
        <w:pStyle w:val="Normaltindrag"/>
      </w:pPr>
      <w:r w:rsidRPr="0004136F">
        <w:t>Både föräldrarna och ungdomarna själva vet att det i dag krävs en gymn</w:t>
      </w:r>
      <w:r w:rsidRPr="0004136F">
        <w:t>a</w:t>
      </w:r>
      <w:r w:rsidRPr="0004136F">
        <w:t>sieutbildning för att kunna få jobb eller för att kunna söka vidare till högsk</w:t>
      </w:r>
      <w:r w:rsidRPr="0004136F">
        <w:t>o</w:t>
      </w:r>
      <w:r w:rsidRPr="0004136F">
        <w:t>lor eller universitet. För att ge alla möjlighet att slutföra en utbildning på gymnasiet finns det ett behov av att bl.a. utveckla samarbetet mellan skolan och arbetslivet. Att som gymnasieelev få vidga sina vyer och få del av och förståelse för den mångfald av referenspunkter som finns är betydelsefullt utifrån ett flertal aspekter.</w:t>
      </w:r>
    </w:p>
    <w:p w:rsidR="0004136F" w:rsidRPr="0004136F" w:rsidRDefault="0004136F">
      <w:pPr>
        <w:pStyle w:val="Normaltindrag"/>
      </w:pPr>
      <w:r w:rsidRPr="0004136F">
        <w:t>Informationen om arbetsplatsförlagd utbildning eller praktik för elever inom gymnasieskolan måst</w:t>
      </w:r>
      <w:r w:rsidRPr="0004136F">
        <w:t>e således bli väsentligt bättre så att fler elever kan ges möjlighet att få del av denna kvalitetshöjande åtgärd.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136F">
        <w:trPr>
          <w:cantSplit/>
        </w:trPr>
        <w:tc>
          <w:tcPr>
            <w:tcW w:w="3046" w:type="dxa"/>
          </w:tcPr>
          <w:p w:rsidR="0004136F" w:rsidRPr="0004136F" w:rsidRDefault="0004136F">
            <w:pPr>
              <w:pStyle w:val="UnderskriftDatum"/>
              <w:spacing w:before="240"/>
            </w:pPr>
            <w:r w:rsidRPr="0004136F">
              <w:lastRenderedPageBreak/>
              <w:t>Stockholm den 29 september 2009</w:t>
            </w:r>
          </w:p>
        </w:tc>
        <w:tc>
          <w:tcPr>
            <w:tcW w:w="3047" w:type="dxa"/>
          </w:tcPr>
          <w:p w:rsidR="0004136F" w:rsidRPr="0004136F" w:rsidRDefault="0004136F">
            <w:pPr>
              <w:pStyle w:val="Underskrifter"/>
              <w:spacing w:before="240"/>
            </w:pPr>
          </w:p>
        </w:tc>
      </w:tr>
      <w:tr w:rsidR="00000000" w:rsidRPr="0004136F">
        <w:trPr>
          <w:cantSplit/>
        </w:trPr>
        <w:tc>
          <w:tcPr>
            <w:tcW w:w="3046" w:type="dxa"/>
          </w:tcPr>
          <w:p w:rsidR="0004136F" w:rsidRPr="0004136F" w:rsidRDefault="0004136F">
            <w:pPr>
              <w:pStyle w:val="Underskrifter"/>
            </w:pPr>
            <w:r w:rsidRPr="0004136F">
              <w:t>Pia Nilsson (s)</w:t>
            </w:r>
          </w:p>
        </w:tc>
        <w:tc>
          <w:tcPr>
            <w:tcW w:w="3046" w:type="dxa"/>
          </w:tcPr>
          <w:p w:rsidR="0004136F" w:rsidRPr="0004136F" w:rsidRDefault="0004136F">
            <w:pPr>
              <w:pStyle w:val="Underskrifter"/>
            </w:pPr>
          </w:p>
        </w:tc>
      </w:tr>
    </w:tbl>
    <w:p w:rsidR="0004136F" w:rsidRPr="0004136F" w:rsidRDefault="0004136F">
      <w:pPr>
        <w:pStyle w:val="Normaltindrag"/>
      </w:pPr>
    </w:p>
    <w:sectPr w:rsidR="00000000" w:rsidRPr="000413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36F" w:rsidRPr="0004136F" w:rsidRDefault="0004136F">
      <w:r w:rsidRPr="0004136F">
        <w:separator/>
      </w:r>
    </w:p>
  </w:endnote>
  <w:endnote w:type="continuationSeparator" w:id="0">
    <w:p w:rsidR="0004136F" w:rsidRPr="0004136F" w:rsidRDefault="0004136F">
      <w:r w:rsidRPr="000413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6F" w:rsidRPr="0004136F" w:rsidRDefault="0004136F">
    <w:pPr>
      <w:pStyle w:val="Sidfot"/>
    </w:pPr>
    <w:r w:rsidRPr="000413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80358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36F" w:rsidRDefault="0004136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36F" w:rsidRDefault="0004136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6F" w:rsidRPr="0004136F" w:rsidRDefault="0004136F">
    <w:pPr>
      <w:pStyle w:val="Sidfot"/>
    </w:pPr>
    <w:r w:rsidRPr="000413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1358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36F" w:rsidRDefault="000413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36F" w:rsidRDefault="000413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6F" w:rsidRPr="0004136F" w:rsidRDefault="0004136F">
    <w:pPr>
      <w:pStyle w:val="Sidfot"/>
    </w:pPr>
    <w:r w:rsidRPr="000413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411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36F" w:rsidRDefault="000413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36F" w:rsidRDefault="000413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36F" w:rsidRPr="0004136F" w:rsidRDefault="0004136F">
      <w:r w:rsidRPr="0004136F">
        <w:separator/>
      </w:r>
    </w:p>
  </w:footnote>
  <w:footnote w:type="continuationSeparator" w:id="0">
    <w:p w:rsidR="0004136F" w:rsidRPr="0004136F" w:rsidRDefault="0004136F">
      <w:r w:rsidRPr="000413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6F" w:rsidRPr="0004136F" w:rsidRDefault="0004136F">
    <w:pPr>
      <w:pStyle w:val="Sidhuvud"/>
    </w:pPr>
    <w:r w:rsidRPr="000413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093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36F" w:rsidRDefault="000413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36F" w:rsidRDefault="000413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6F" w:rsidRPr="0004136F" w:rsidRDefault="0004136F">
    <w:pPr>
      <w:pStyle w:val="Sidhuvud"/>
    </w:pPr>
    <w:r w:rsidRPr="000413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1607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36F" w:rsidRDefault="000413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36F" w:rsidRDefault="000413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36F" w:rsidRPr="0004136F" w:rsidRDefault="0004136F">
    <w:pPr>
      <w:pStyle w:val="FSHNormal"/>
      <w:tabs>
        <w:tab w:val="right" w:pos="5840"/>
      </w:tabs>
    </w:pPr>
    <w:r w:rsidRPr="0004136F">
      <w:br/>
    </w:r>
    <w:r w:rsidRPr="0004136F">
      <w:fldChar w:fldCharType="begin" w:fldLock="1"/>
    </w:r>
    <w:r w:rsidRPr="0004136F">
      <w:instrText xml:space="preserve"> DOCPROPERTY</w:instrText>
    </w:r>
    <w:r w:rsidRPr="0004136F">
      <w:rPr>
        <w:sz w:val="18"/>
      </w:rPr>
      <w:instrText xml:space="preserve"> "YearUser" *\charformat </w:instrText>
    </w:r>
    <w:r w:rsidRPr="0004136F">
      <w:fldChar w:fldCharType="separate"/>
    </w:r>
    <w:r w:rsidRPr="0004136F">
      <w:t>2009/10</w:t>
    </w:r>
    <w:r w:rsidRPr="0004136F">
      <w:fldChar w:fldCharType="end"/>
    </w:r>
    <w:r w:rsidRPr="0004136F">
      <w:t xml:space="preserve"> </w:t>
    </w:r>
    <w:r w:rsidRPr="0004136F">
      <w:tab/>
      <w:t xml:space="preserve">mnr: </w:t>
    </w:r>
    <w:r w:rsidRPr="0004136F">
      <w:fldChar w:fldCharType="begin" w:fldLock="1"/>
    </w:r>
    <w:r w:rsidRPr="0004136F">
      <w:instrText xml:space="preserve"> DOCPROPERTY</w:instrText>
    </w:r>
    <w:r w:rsidRPr="0004136F">
      <w:rPr>
        <w:sz w:val="18"/>
      </w:rPr>
      <w:instrText xml:space="preserve"> "Motionsnummer" *\charformat </w:instrText>
    </w:r>
    <w:r w:rsidRPr="0004136F">
      <w:fldChar w:fldCharType="separate"/>
    </w:r>
    <w:r w:rsidRPr="0004136F">
      <w:t>Ub372</w:t>
    </w:r>
    <w:r w:rsidRPr="0004136F">
      <w:fldChar w:fldCharType="end"/>
    </w:r>
    <w:r w:rsidRPr="0004136F">
      <w:br/>
    </w:r>
    <w:r w:rsidRPr="0004136F">
      <w:fldChar w:fldCharType="begin" w:fldLock="1"/>
    </w:r>
    <w:r w:rsidRPr="0004136F">
      <w:instrText xml:space="preserve"> DOCPROPERTY</w:instrText>
    </w:r>
    <w:r w:rsidRPr="0004136F">
      <w:rPr>
        <w:sz w:val="18"/>
      </w:rPr>
      <w:instrText xml:space="preserve"> "Samling" *\charformat </w:instrText>
    </w:r>
    <w:r w:rsidRPr="0004136F">
      <w:fldChar w:fldCharType="end"/>
    </w:r>
    <w:r w:rsidRPr="0004136F">
      <w:tab/>
      <w:t xml:space="preserve">pnr: </w:t>
    </w:r>
    <w:r w:rsidRPr="0004136F">
      <w:fldChar w:fldCharType="begin" w:fldLock="1"/>
    </w:r>
    <w:r w:rsidRPr="0004136F">
      <w:instrText xml:space="preserve"> DOCPROPERTY</w:instrText>
    </w:r>
    <w:r w:rsidRPr="0004136F">
      <w:rPr>
        <w:sz w:val="18"/>
      </w:rPr>
      <w:instrText xml:space="preserve"> "Partinummer" *\charformat </w:instrText>
    </w:r>
    <w:r w:rsidRPr="0004136F">
      <w:fldChar w:fldCharType="separate"/>
    </w:r>
    <w:r w:rsidRPr="0004136F">
      <w:t>s3027</w:t>
    </w:r>
    <w:r w:rsidRPr="0004136F">
      <w:fldChar w:fldCharType="end"/>
    </w:r>
  </w:p>
  <w:p w:rsidR="0004136F" w:rsidRPr="0004136F" w:rsidRDefault="0004136F">
    <w:pPr>
      <w:pStyle w:val="FSHRub1"/>
    </w:pPr>
    <w:r w:rsidRPr="0004136F">
      <w:t>Motion till riksdagen</w:t>
    </w:r>
    <w:r w:rsidRPr="0004136F">
      <w:br/>
    </w:r>
    <w:r w:rsidRPr="0004136F">
      <w:fldChar w:fldCharType="begin" w:fldLock="1"/>
    </w:r>
    <w:r w:rsidRPr="0004136F">
      <w:instrText xml:space="preserve"> DOCPROPERTY "YearUser" *\charformat </w:instrText>
    </w:r>
    <w:r w:rsidRPr="0004136F">
      <w:fldChar w:fldCharType="separate"/>
    </w:r>
    <w:r w:rsidRPr="0004136F">
      <w:t>2009/10</w:t>
    </w:r>
    <w:r w:rsidRPr="0004136F">
      <w:fldChar w:fldCharType="end"/>
    </w:r>
    <w:r w:rsidRPr="0004136F">
      <w:t>:</w:t>
    </w:r>
    <w:r w:rsidRPr="0004136F">
      <w:fldChar w:fldCharType="begin" w:fldLock="1"/>
    </w:r>
    <w:r w:rsidRPr="0004136F">
      <w:instrText xml:space="preserve"> DOCPROPERTY "Motionsnummer" *\charformat </w:instrText>
    </w:r>
    <w:r w:rsidRPr="0004136F">
      <w:fldChar w:fldCharType="separate"/>
    </w:r>
    <w:r w:rsidRPr="0004136F">
      <w:t>Ub372</w:t>
    </w:r>
    <w:r w:rsidRPr="0004136F">
      <w:fldChar w:fldCharType="end"/>
    </w:r>
  </w:p>
  <w:p w:rsidR="0004136F" w:rsidRPr="0004136F" w:rsidRDefault="0004136F">
    <w:pPr>
      <w:pStyle w:val="FSHNormalS5"/>
    </w:pPr>
    <w:r w:rsidRPr="0004136F">
      <w:fldChar w:fldCharType="begin" w:fldLock="1"/>
    </w:r>
    <w:r w:rsidRPr="0004136F">
      <w:instrText xml:space="preserve"> DOCPROPERTY "MotionarText" *\charformat </w:instrText>
    </w:r>
    <w:r w:rsidRPr="0004136F">
      <w:fldChar w:fldCharType="separate"/>
    </w:r>
    <w:r w:rsidRPr="0004136F">
      <w:t>av Pia Nilsson (s)</w:t>
    </w:r>
    <w:r w:rsidRPr="0004136F">
      <w:fldChar w:fldCharType="end"/>
    </w:r>
    <w:r w:rsidRPr="0004136F">
      <w:br/>
    </w:r>
    <w:r w:rsidRPr="0004136F">
      <w:fldChar w:fldCharType="begin" w:fldLock="1"/>
    </w:r>
    <w:r w:rsidRPr="0004136F">
      <w:instrText xml:space="preserve"> DOCPROPERTY "SvarFrasKort" *\charformat </w:instrText>
    </w:r>
    <w:r w:rsidRPr="0004136F">
      <w:fldChar w:fldCharType="end"/>
    </w:r>
  </w:p>
  <w:p w:rsidR="0004136F" w:rsidRPr="0004136F" w:rsidRDefault="0004136F">
    <w:pPr>
      <w:pStyle w:val="FSHTitel"/>
    </w:pPr>
    <w:r w:rsidRPr="0004136F">
      <w:fldChar w:fldCharType="begin" w:fldLock="1"/>
    </w:r>
    <w:r w:rsidRPr="0004136F">
      <w:instrText xml:space="preserve"> DOCPROPERTY</w:instrText>
    </w:r>
    <w:r w:rsidRPr="0004136F">
      <w:rPr>
        <w:sz w:val="18"/>
      </w:rPr>
      <w:instrText xml:space="preserve"> "RubrikSvar" *\charformat </w:instrText>
    </w:r>
    <w:r w:rsidRPr="0004136F">
      <w:fldChar w:fldCharType="separate"/>
    </w:r>
    <w:r w:rsidRPr="0004136F">
      <w:t>Praktik under studietiden</w:t>
    </w:r>
    <w:r w:rsidRPr="0004136F">
      <w:fldChar w:fldCharType="end"/>
    </w:r>
  </w:p>
  <w:p w:rsidR="0004136F" w:rsidRPr="0004136F" w:rsidRDefault="0004136F">
    <w:pPr>
      <w:pStyle w:val="Normal00"/>
    </w:pPr>
  </w:p>
  <w:p w:rsidR="0004136F" w:rsidRPr="0004136F" w:rsidRDefault="000413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205902">
    <w:abstractNumId w:val="8"/>
  </w:num>
  <w:num w:numId="2" w16cid:durableId="1189031502">
    <w:abstractNumId w:val="9"/>
  </w:num>
  <w:num w:numId="3" w16cid:durableId="505051375">
    <w:abstractNumId w:val="8"/>
  </w:num>
  <w:num w:numId="4" w16cid:durableId="944537390">
    <w:abstractNumId w:val="9"/>
  </w:num>
  <w:num w:numId="5" w16cid:durableId="1264221831">
    <w:abstractNumId w:val="13"/>
  </w:num>
  <w:num w:numId="6" w16cid:durableId="1521116163">
    <w:abstractNumId w:val="10"/>
  </w:num>
  <w:num w:numId="7" w16cid:durableId="420297175">
    <w:abstractNumId w:val="11"/>
  </w:num>
  <w:num w:numId="8" w16cid:durableId="705641609">
    <w:abstractNumId w:val="12"/>
  </w:num>
  <w:num w:numId="9" w16cid:durableId="119299405">
    <w:abstractNumId w:val="8"/>
  </w:num>
  <w:num w:numId="10" w16cid:durableId="515968713">
    <w:abstractNumId w:val="3"/>
  </w:num>
  <w:num w:numId="11" w16cid:durableId="1461462958">
    <w:abstractNumId w:val="2"/>
  </w:num>
  <w:num w:numId="12" w16cid:durableId="83231627">
    <w:abstractNumId w:val="1"/>
  </w:num>
  <w:num w:numId="13" w16cid:durableId="262884671">
    <w:abstractNumId w:val="0"/>
  </w:num>
  <w:num w:numId="14" w16cid:durableId="816916589">
    <w:abstractNumId w:val="9"/>
  </w:num>
  <w:num w:numId="15" w16cid:durableId="247495960">
    <w:abstractNumId w:val="7"/>
  </w:num>
  <w:num w:numId="16" w16cid:durableId="1301964001">
    <w:abstractNumId w:val="6"/>
  </w:num>
  <w:num w:numId="17" w16cid:durableId="1668284905">
    <w:abstractNumId w:val="5"/>
  </w:num>
  <w:num w:numId="18" w16cid:durableId="1766610160">
    <w:abstractNumId w:val="4"/>
  </w:num>
  <w:num w:numId="19" w16cid:durableId="1234583405">
    <w:abstractNumId w:val="11"/>
  </w:num>
  <w:num w:numId="20" w16cid:durableId="2043633412">
    <w:abstractNumId w:val="10"/>
  </w:num>
  <w:num w:numId="21" w16cid:durableId="16041512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F7701A4E-FF32-4ED6-9CD8-67A12A2FCED9}"/>
  </w:docVars>
  <w:rsids>
    <w:rsidRoot w:val="00A42A7D"/>
    <w:rsid w:val="0004136F"/>
    <w:rsid w:val="00A42A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A011211-2075-4071-8B43-D28E11AD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1355</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s3027</vt:lpstr>
    </vt:vector>
  </TitlesOfParts>
  <Company>Riksdagen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s3027</dc:title>
  <dc:subject>s3027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2010-01-24T07:29:00Z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Praktik under studietiden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Praktik under studietiden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20092010000000000115000030270069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20092010000000000115000030270069</vt:lpwstr>
  </property>
  <property fmtid="{D5CDD505-2E9C-101B-9397-08002B2CF9AE}" pid="50" name="nummer">
    <vt:lpwstr>372</vt:lpwstr>
  </property>
  <property fmtid="{D5CDD505-2E9C-101B-9397-08002B2CF9AE}" pid="51" name="utskottsbeteckning">
    <vt:lpwstr>Ub</vt:lpwstr>
  </property>
  <property fmtid="{D5CDD505-2E9C-101B-9397-08002B2CF9AE}" pid="52" name="GlobalUID">
    <vt:lpwstr>{B94CA907-0D37-4D7C-9B41-D4FC70D63060}</vt:lpwstr>
  </property>
  <property fmtid="{D5CDD505-2E9C-101B-9397-08002B2CF9AE}" pid="53" name="Överföringar">
    <vt:i4>0</vt:i4>
  </property>
  <property fmtid="{D5CDD505-2E9C-101B-9397-08002B2CF9AE}" pid="54" name="Checksum">
    <vt:lpwstr>*0008717117837*</vt:lpwstr>
  </property>
  <property fmtid="{D5CDD505-2E9C-101B-9397-08002B2CF9AE}" pid="55" name="skuggnummer">
    <vt:lpwstr>1927</vt:lpwstr>
  </property>
  <property fmtid="{D5CDD505-2E9C-101B-9397-08002B2CF9AE}" pid="56" name="urixVersion">
    <vt:lpwstr>4.1.0.6</vt:lpwstr>
  </property>
  <property fmtid="{D5CDD505-2E9C-101B-9397-08002B2CF9AE}" pid="57" name="urixOrigin">
    <vt:lpwstr>100124 08:29:51.509</vt:lpwstr>
  </property>
  <property fmtid="{D5CDD505-2E9C-101B-9397-08002B2CF9AE}" pid="58" name="urixGuid">
    <vt:lpwstr>{10BA482A-0C72-423B-8627-A8B91D970DDE}</vt:lpwstr>
  </property>
</Properties>
</file>