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C2D90" w14:textId="6AEC6D3D" w:rsidR="00125FE9" w:rsidRDefault="00125FE9" w:rsidP="00125FE9">
      <w:pPr>
        <w:pStyle w:val="Rubrik"/>
        <w:ind w:right="-483"/>
      </w:pPr>
      <w:r>
        <w:t>Svar på fråga 2020</w:t>
      </w:r>
      <w:r w:rsidR="006F50AE">
        <w:t>/21</w:t>
      </w:r>
      <w:r>
        <w:t>:13</w:t>
      </w:r>
      <w:r w:rsidR="006F50AE">
        <w:t>46</w:t>
      </w:r>
      <w:r>
        <w:t xml:space="preserve"> av </w:t>
      </w:r>
      <w:r w:rsidR="006F50AE">
        <w:t>Thomas Hammarberg (S)</w:t>
      </w:r>
    </w:p>
    <w:p w14:paraId="07BCD29F" w14:textId="67BF6887" w:rsidR="00125FE9" w:rsidRPr="00894527" w:rsidRDefault="006F50AE" w:rsidP="00125FE9">
      <w:pPr>
        <w:pStyle w:val="Rubrik"/>
        <w:ind w:right="-200"/>
      </w:pPr>
      <w:r>
        <w:t>UNRWA:s möjlighet att fortsätta arbetet för palestinska flyktingar</w:t>
      </w:r>
    </w:p>
    <w:p w14:paraId="0D53AF75" w14:textId="2B2E36AF" w:rsidR="006F50AE" w:rsidRDefault="006F50AE" w:rsidP="0031643D">
      <w:pPr>
        <w:pStyle w:val="Brdtext"/>
      </w:pPr>
      <w:r>
        <w:t>Thomas Hammarberg</w:t>
      </w:r>
      <w:r w:rsidR="00125FE9">
        <w:t xml:space="preserve"> har fråga</w:t>
      </w:r>
      <w:r>
        <w:t>t mig om min reaktion på den pågående krisen</w:t>
      </w:r>
      <w:r w:rsidR="0097523C">
        <w:t xml:space="preserve"> för UNRWA</w:t>
      </w:r>
      <w:r>
        <w:t xml:space="preserve"> och vad som kan göras för att förhindra försöken att lägga ned UNRWA utan att flyktingfrågan fått en rättvis lösning i linje med gällande FN-resolutioner.</w:t>
      </w:r>
    </w:p>
    <w:p w14:paraId="406D1527" w14:textId="223827AD" w:rsidR="006F50AE" w:rsidRDefault="003C11CB" w:rsidP="0031643D">
      <w:pPr>
        <w:pStyle w:val="Brdtext"/>
      </w:pPr>
      <w:r>
        <w:t xml:space="preserve">Jag delar till fullo </w:t>
      </w:r>
      <w:r w:rsidR="00752CF8">
        <w:t xml:space="preserve">Thomas Hammarbergs </w:t>
      </w:r>
      <w:r>
        <w:t xml:space="preserve">oro över UNRWA:s prekära situation </w:t>
      </w:r>
      <w:r w:rsidR="00752CF8">
        <w:t>samt hans</w:t>
      </w:r>
      <w:r>
        <w:t xml:space="preserve"> syn på den viktiga roll som organisationen spelar i regionen.</w:t>
      </w:r>
      <w:r w:rsidR="00FB440E">
        <w:t xml:space="preserve"> Flyktingfrågan är en av de </w:t>
      </w:r>
      <w:r w:rsidR="00CE1C3D">
        <w:t>s.k.</w:t>
      </w:r>
      <w:r w:rsidR="00FB440E">
        <w:t xml:space="preserve"> slutstatusfrågorna som behöver överenskommas mellan parterna i konflikten, som del av en tvåstatslösning</w:t>
      </w:r>
      <w:r w:rsidR="007C0049">
        <w:t xml:space="preserve">, </w:t>
      </w:r>
      <w:r w:rsidR="00740D2D">
        <w:t xml:space="preserve">framförhandlad av parterna och </w:t>
      </w:r>
      <w:r w:rsidR="007C0049">
        <w:t>förankr</w:t>
      </w:r>
      <w:r w:rsidR="00740D2D">
        <w:t>ad i folkrätten</w:t>
      </w:r>
      <w:r w:rsidR="00FB440E">
        <w:t>. I avvaktan på denna politiska lö</w:t>
      </w:r>
      <w:r w:rsidR="00752CF8">
        <w:t>sning kommer Sverige fortsätt</w:t>
      </w:r>
      <w:r w:rsidR="007C0049">
        <w:t>a att</w:t>
      </w:r>
      <w:r w:rsidR="00752CF8">
        <w:t xml:space="preserve"> stödja UNRWA och dess viktiga mandat.</w:t>
      </w:r>
    </w:p>
    <w:p w14:paraId="5A782275" w14:textId="672E0A95" w:rsidR="00FB440E" w:rsidRPr="00FB440E" w:rsidRDefault="00FB440E" w:rsidP="00FB440E">
      <w:pPr>
        <w:pStyle w:val="Brdtext"/>
      </w:pPr>
      <w:r>
        <w:t>UNRWA spelar</w:t>
      </w:r>
      <w:r w:rsidR="00752CF8">
        <w:t xml:space="preserve"> en ovärderlig roll för at</w:t>
      </w:r>
      <w:r w:rsidR="003C11CB">
        <w:t>t</w:t>
      </w:r>
      <w:r w:rsidR="00752CF8">
        <w:t xml:space="preserve"> till</w:t>
      </w:r>
      <w:r w:rsidR="007C0049">
        <w:t>godo</w:t>
      </w:r>
      <w:r w:rsidR="00752CF8">
        <w:t>se</w:t>
      </w:r>
      <w:r w:rsidR="003C11CB">
        <w:t xml:space="preserve"> Palestinaflyktingarnas</w:t>
      </w:r>
      <w:r w:rsidR="00752CF8">
        <w:t xml:space="preserve"> rättigheter och humanitära</w:t>
      </w:r>
      <w:r w:rsidR="003C11CB">
        <w:t xml:space="preserve"> behov</w:t>
      </w:r>
      <w:r w:rsidR="00752CF8">
        <w:t>.</w:t>
      </w:r>
      <w:r w:rsidR="00E077C1">
        <w:t xml:space="preserve"> Svåra ekonomiska förhållanden och nuvarande pandemi har understrukit detta ytterligare. </w:t>
      </w:r>
      <w:r w:rsidR="00752CF8">
        <w:t>Me</w:t>
      </w:r>
      <w:r w:rsidR="003C11CB">
        <w:t xml:space="preserve">n </w:t>
      </w:r>
      <w:r w:rsidR="00752CF8">
        <w:t xml:space="preserve">UNRWA bidrar </w:t>
      </w:r>
      <w:r w:rsidR="003C11CB">
        <w:t>även</w:t>
      </w:r>
      <w:r w:rsidR="00E077C1">
        <w:t xml:space="preserve"> </w:t>
      </w:r>
      <w:r w:rsidR="003C11CB">
        <w:t xml:space="preserve">till fred och stabilitet i en mycket orolig region. Utan UNRWA hade </w:t>
      </w:r>
      <w:r w:rsidR="00E077C1">
        <w:t>mer än</w:t>
      </w:r>
      <w:r w:rsidR="003C11CB">
        <w:t xml:space="preserve"> en halv miljon flyktingbarn stått utan utbildning, med allt vad det innebär i form av förlorad framtidstro och risk för radikalisering. UNRWA </w:t>
      </w:r>
      <w:r w:rsidR="00161298">
        <w:t xml:space="preserve">gör </w:t>
      </w:r>
      <w:r w:rsidR="003C11CB">
        <w:t>en stor insats för att främja en fredlig utveckling i en politiskt volatil region</w:t>
      </w:r>
      <w:r w:rsidR="00897CD9">
        <w:t xml:space="preserve">. </w:t>
      </w:r>
      <w:r w:rsidR="00897CD9">
        <w:rPr>
          <w:bCs/>
        </w:rPr>
        <w:t>Omvärldens politiska stöd för UNRWA är fortsatt starkt, vilket tydligt manifesterades vid mandatförlängningen i FN:s generalförsamling i december 2019. Det är nu viktigt att detta politiska stöd även omsätts i ett långsiktigt och förutsebart finansiellt stöd. För Sveriges del matchas det</w:t>
      </w:r>
      <w:r w:rsidRPr="00FB440E">
        <w:t xml:space="preserve"> </w:t>
      </w:r>
      <w:r w:rsidR="00897CD9">
        <w:t xml:space="preserve">politiska </w:t>
      </w:r>
      <w:r w:rsidRPr="00FB440E">
        <w:t>stöd</w:t>
      </w:r>
      <w:r w:rsidR="00897CD9">
        <w:t>et</w:t>
      </w:r>
      <w:r w:rsidRPr="00FB440E">
        <w:t xml:space="preserve"> för Palestinaflyktingarna och UNRWA av ett omfattande, </w:t>
      </w:r>
      <w:r w:rsidRPr="00FB440E">
        <w:lastRenderedPageBreak/>
        <w:t xml:space="preserve">flerårigt och icke öronmärkt kärnstöd </w:t>
      </w:r>
      <w:r w:rsidR="00E077C1">
        <w:t>(</w:t>
      </w:r>
      <w:r w:rsidRPr="00FB440E">
        <w:t xml:space="preserve">Sida </w:t>
      </w:r>
      <w:r w:rsidR="00897CD9">
        <w:t xml:space="preserve">bidrar även </w:t>
      </w:r>
      <w:r w:rsidRPr="00FB440E">
        <w:t xml:space="preserve">till UNRWA:s två </w:t>
      </w:r>
      <w:r w:rsidR="00897CD9">
        <w:t xml:space="preserve">humanitära </w:t>
      </w:r>
      <w:r w:rsidRPr="00FB440E">
        <w:t xml:space="preserve">nödappeller </w:t>
      </w:r>
      <w:r w:rsidR="00897CD9">
        <w:t xml:space="preserve">för </w:t>
      </w:r>
      <w:r w:rsidRPr="00FB440E">
        <w:t>Palestina och Syrienkrisen)</w:t>
      </w:r>
      <w:r w:rsidR="00E077C1">
        <w:t>.</w:t>
      </w:r>
      <w:r w:rsidRPr="00FB440E">
        <w:t xml:space="preserve"> </w:t>
      </w:r>
    </w:p>
    <w:p w14:paraId="39E53B51" w14:textId="7596440D" w:rsidR="001A6DDF" w:rsidRDefault="00FB440E" w:rsidP="00FB440E">
      <w:pPr>
        <w:pStyle w:val="Brdtext"/>
        <w:rPr>
          <w:bCs/>
        </w:rPr>
      </w:pPr>
      <w:r w:rsidRPr="00FB440E">
        <w:t xml:space="preserve">Sverige </w:t>
      </w:r>
      <w:r w:rsidR="00E077C1">
        <w:t>har spe</w:t>
      </w:r>
      <w:r w:rsidRPr="00FB440E">
        <w:t>la</w:t>
      </w:r>
      <w:r w:rsidR="00E077C1">
        <w:t xml:space="preserve">t </w:t>
      </w:r>
      <w:r w:rsidRPr="00FB440E">
        <w:t>en aktiv roll</w:t>
      </w:r>
      <w:r w:rsidR="00E077C1">
        <w:t xml:space="preserve"> </w:t>
      </w:r>
      <w:r w:rsidRPr="00FB440E">
        <w:t>för att uppbåda stöd från andra givare, i nära partnerskap med UNRWA och</w:t>
      </w:r>
      <w:r w:rsidR="001A6DDF">
        <w:t xml:space="preserve"> ofta tillsammans med</w:t>
      </w:r>
      <w:r w:rsidRPr="00FB440E">
        <w:t xml:space="preserve"> värdlandet Jordanien</w:t>
      </w:r>
      <w:r w:rsidR="00E077C1">
        <w:t>.</w:t>
      </w:r>
      <w:r w:rsidR="001A6DDF">
        <w:t xml:space="preserve"> </w:t>
      </w:r>
      <w:r w:rsidR="00035B6B">
        <w:t>Under mitt besök i Amman, tidigare i januari, träffade jag UNRWA:s generalkommissionär Ph</w:t>
      </w:r>
      <w:r w:rsidR="00564738">
        <w:t>i</w:t>
      </w:r>
      <w:r w:rsidR="00035B6B">
        <w:t xml:space="preserve">lippe </w:t>
      </w:r>
      <w:proofErr w:type="spellStart"/>
      <w:r w:rsidR="00035B6B">
        <w:t>Lazzarini</w:t>
      </w:r>
      <w:proofErr w:type="spellEnd"/>
      <w:r w:rsidR="00035B6B">
        <w:t xml:space="preserve"> för att bland annat diskutera vägen framåt för att nå en mer hållbar finansiell situation. </w:t>
      </w:r>
      <w:r w:rsidR="001A6DDF" w:rsidRPr="001A6DDF">
        <w:rPr>
          <w:bCs/>
        </w:rPr>
        <w:t xml:space="preserve">UNRWA har </w:t>
      </w:r>
      <w:r w:rsidR="007C0049">
        <w:rPr>
          <w:bCs/>
        </w:rPr>
        <w:t xml:space="preserve">de </w:t>
      </w:r>
      <w:r w:rsidR="001A6DDF" w:rsidRPr="001A6DDF">
        <w:rPr>
          <w:bCs/>
        </w:rPr>
        <w:t xml:space="preserve">senaste åren levt ur hand i mun, där mycket tid och energi hos både ledning och givare </w:t>
      </w:r>
      <w:r w:rsidR="001A6DDF">
        <w:rPr>
          <w:bCs/>
        </w:rPr>
        <w:t>krävts för</w:t>
      </w:r>
      <w:r w:rsidR="001A6DDF" w:rsidRPr="001A6DDF">
        <w:rPr>
          <w:bCs/>
        </w:rPr>
        <w:t xml:space="preserve"> att hantera akuta kriser. </w:t>
      </w:r>
      <w:r w:rsidR="001A6DDF">
        <w:rPr>
          <w:bCs/>
        </w:rPr>
        <w:t>Denna situation är inte hållbar och Sverige har därför, tillsammans med Jordanien och på</w:t>
      </w:r>
      <w:r w:rsidR="001A6DDF" w:rsidRPr="001A6DDF">
        <w:rPr>
          <w:bCs/>
        </w:rPr>
        <w:t xml:space="preserve"> UNRWA:s begäran, accepterat att någon gång under våren stå värd för en konferens med fokus på UNRWA:s mer strategiska och långsiktiga frågor, inte minst en förutsägbar och flerårig finansiering.</w:t>
      </w:r>
      <w:r w:rsidR="00897CD9">
        <w:rPr>
          <w:bCs/>
        </w:rPr>
        <w:t xml:space="preserve"> Planeringen är fortfarande i ett tidigt skede, men </w:t>
      </w:r>
      <w:r w:rsidR="00CE1C3D">
        <w:rPr>
          <w:bCs/>
        </w:rPr>
        <w:t xml:space="preserve">Sveriges </w:t>
      </w:r>
      <w:r w:rsidR="00897CD9">
        <w:rPr>
          <w:bCs/>
        </w:rPr>
        <w:t xml:space="preserve">förhoppning är att </w:t>
      </w:r>
      <w:r w:rsidR="00CE1C3D">
        <w:rPr>
          <w:bCs/>
        </w:rPr>
        <w:t>konferensen ska bidra till att UNRWA kan fortsätta sin viktiga verksamhet i avvaktan på en politisk lösning i flyktingfrågan.</w:t>
      </w:r>
    </w:p>
    <w:p w14:paraId="0E8DC895" w14:textId="680EB8E5" w:rsidR="00125FE9" w:rsidRDefault="00125FE9" w:rsidP="00125FE9">
      <w:pPr>
        <w:pStyle w:val="Brdtext"/>
      </w:pPr>
      <w:r>
        <w:t xml:space="preserve">Stockholm den 27 </w:t>
      </w:r>
      <w:r w:rsidR="006F50AE">
        <w:t>januari</w:t>
      </w:r>
      <w:r>
        <w:t xml:space="preserve"> 202</w:t>
      </w:r>
      <w:r w:rsidR="006F50AE">
        <w:t>1</w:t>
      </w:r>
    </w:p>
    <w:p w14:paraId="7054A32A" w14:textId="77777777" w:rsidR="00125FE9" w:rsidRDefault="00125FE9" w:rsidP="00125FE9">
      <w:pPr>
        <w:pStyle w:val="Brdtext"/>
      </w:pPr>
    </w:p>
    <w:p w14:paraId="1A187E23" w14:textId="57CD7AFD" w:rsidR="00A0129C" w:rsidRPr="00125FE9" w:rsidRDefault="006F50AE" w:rsidP="00CE1C3D">
      <w:pPr>
        <w:pStyle w:val="Brdtext"/>
      </w:pPr>
      <w:r>
        <w:t>Ann Linde</w:t>
      </w:r>
    </w:p>
    <w:sectPr w:rsidR="00A0129C" w:rsidRPr="00125FE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900E3" w14:textId="77777777" w:rsidR="004723D5" w:rsidRDefault="004723D5" w:rsidP="00A87A54">
      <w:pPr>
        <w:spacing w:after="0" w:line="240" w:lineRule="auto"/>
      </w:pPr>
      <w:r>
        <w:separator/>
      </w:r>
    </w:p>
  </w:endnote>
  <w:endnote w:type="continuationSeparator" w:id="0">
    <w:p w14:paraId="0B00C783" w14:textId="77777777" w:rsidR="004723D5" w:rsidRDefault="004723D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B99A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22EBB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F6A9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B673F5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DEEC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4F1D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333A4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7720EB" w14:textId="77777777" w:rsidTr="00C26068">
      <w:trPr>
        <w:trHeight w:val="227"/>
      </w:trPr>
      <w:tc>
        <w:tcPr>
          <w:tcW w:w="4074" w:type="dxa"/>
        </w:tcPr>
        <w:p w14:paraId="7A37BE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8E845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36BD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0B061" w14:textId="77777777" w:rsidR="004723D5" w:rsidRDefault="004723D5" w:rsidP="00A87A54">
      <w:pPr>
        <w:spacing w:after="0" w:line="240" w:lineRule="auto"/>
      </w:pPr>
      <w:r>
        <w:separator/>
      </w:r>
    </w:p>
  </w:footnote>
  <w:footnote w:type="continuationSeparator" w:id="0">
    <w:p w14:paraId="6B97FD4C" w14:textId="77777777" w:rsidR="004723D5" w:rsidRDefault="004723D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23D5" w14:paraId="6592880B" w14:textId="77777777" w:rsidTr="00C93EBA">
      <w:trPr>
        <w:trHeight w:val="227"/>
      </w:trPr>
      <w:tc>
        <w:tcPr>
          <w:tcW w:w="5534" w:type="dxa"/>
        </w:tcPr>
        <w:p w14:paraId="59B40339" w14:textId="77777777" w:rsidR="004723D5" w:rsidRPr="007D73AB" w:rsidRDefault="004723D5">
          <w:pPr>
            <w:pStyle w:val="Sidhuvud"/>
          </w:pPr>
        </w:p>
      </w:tc>
      <w:tc>
        <w:tcPr>
          <w:tcW w:w="3170" w:type="dxa"/>
          <w:vAlign w:val="bottom"/>
        </w:tcPr>
        <w:p w14:paraId="69EC7CBE" w14:textId="77777777" w:rsidR="004723D5" w:rsidRPr="007D73AB" w:rsidRDefault="004723D5" w:rsidP="00340DE0">
          <w:pPr>
            <w:pStyle w:val="Sidhuvud"/>
          </w:pPr>
        </w:p>
      </w:tc>
      <w:tc>
        <w:tcPr>
          <w:tcW w:w="1134" w:type="dxa"/>
        </w:tcPr>
        <w:p w14:paraId="307A7977" w14:textId="77777777" w:rsidR="004723D5" w:rsidRDefault="004723D5" w:rsidP="005A703A">
          <w:pPr>
            <w:pStyle w:val="Sidhuvud"/>
          </w:pPr>
        </w:p>
      </w:tc>
    </w:tr>
    <w:tr w:rsidR="004723D5" w14:paraId="091D1320" w14:textId="77777777" w:rsidTr="00C93EBA">
      <w:trPr>
        <w:trHeight w:val="1928"/>
      </w:trPr>
      <w:tc>
        <w:tcPr>
          <w:tcW w:w="5534" w:type="dxa"/>
        </w:tcPr>
        <w:p w14:paraId="417A0894" w14:textId="77777777" w:rsidR="004723D5" w:rsidRPr="00340DE0" w:rsidRDefault="004723D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98B1E6" wp14:editId="6FED797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A7F5E7" w14:textId="77777777" w:rsidR="004723D5" w:rsidRPr="00710A6C" w:rsidRDefault="004723D5" w:rsidP="00EE3C0F">
          <w:pPr>
            <w:pStyle w:val="Sidhuvud"/>
            <w:rPr>
              <w:b/>
            </w:rPr>
          </w:pPr>
        </w:p>
        <w:p w14:paraId="2391541E" w14:textId="77777777" w:rsidR="004723D5" w:rsidRDefault="004723D5" w:rsidP="00EE3C0F">
          <w:pPr>
            <w:pStyle w:val="Sidhuvud"/>
          </w:pPr>
        </w:p>
        <w:p w14:paraId="1954DB65" w14:textId="77777777" w:rsidR="004723D5" w:rsidRDefault="004723D5" w:rsidP="00EE3C0F">
          <w:pPr>
            <w:pStyle w:val="Sidhuvud"/>
          </w:pPr>
        </w:p>
        <w:p w14:paraId="67715E29" w14:textId="77777777" w:rsidR="004723D5" w:rsidRDefault="004723D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1F2D660D0E4D6387526DBEA927DA04"/>
            </w:placeholder>
            <w:showingPlcHdr/>
            <w:dataBinding w:prefixMappings="xmlns:ns0='http://lp/documentinfo/RK' " w:xpath="/ns0:DocumentInfo[1]/ns0:BaseInfo[1]/ns0:Dnr[1]" w:storeItemID="{C5CECDE9-FF8E-41BA-BB8F-1D1BC0601350}"/>
            <w:text/>
          </w:sdtPr>
          <w:sdtEndPr/>
          <w:sdtContent>
            <w:p w14:paraId="03363064" w14:textId="77777777" w:rsidR="004723D5" w:rsidRDefault="004723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3A95298CF64660A31CE1F055F3F14E"/>
            </w:placeholder>
            <w:showingPlcHdr/>
            <w:dataBinding w:prefixMappings="xmlns:ns0='http://lp/documentinfo/RK' " w:xpath="/ns0:DocumentInfo[1]/ns0:BaseInfo[1]/ns0:DocNumber[1]" w:storeItemID="{C5CECDE9-FF8E-41BA-BB8F-1D1BC0601350}"/>
            <w:text/>
          </w:sdtPr>
          <w:sdtEndPr/>
          <w:sdtContent>
            <w:p w14:paraId="50EB0DE5" w14:textId="77777777" w:rsidR="004723D5" w:rsidRDefault="004723D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80F26B" w14:textId="77777777" w:rsidR="004723D5" w:rsidRDefault="004723D5" w:rsidP="00EE3C0F">
          <w:pPr>
            <w:pStyle w:val="Sidhuvud"/>
          </w:pPr>
        </w:p>
      </w:tc>
      <w:tc>
        <w:tcPr>
          <w:tcW w:w="1134" w:type="dxa"/>
        </w:tcPr>
        <w:p w14:paraId="41E0D6C0" w14:textId="77777777" w:rsidR="004723D5" w:rsidRDefault="004723D5" w:rsidP="0094502D">
          <w:pPr>
            <w:pStyle w:val="Sidhuvud"/>
          </w:pPr>
        </w:p>
        <w:p w14:paraId="699B6275" w14:textId="77777777" w:rsidR="004723D5" w:rsidRPr="0094502D" w:rsidRDefault="004723D5" w:rsidP="00EC71A6">
          <w:pPr>
            <w:pStyle w:val="Sidhuvud"/>
          </w:pPr>
        </w:p>
      </w:tc>
    </w:tr>
    <w:tr w:rsidR="004723D5" w14:paraId="22A16B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64068B522F42208A654466A4496BF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736653" w14:textId="77777777" w:rsidR="004723D5" w:rsidRPr="004723D5" w:rsidRDefault="004723D5" w:rsidP="00340DE0">
              <w:pPr>
                <w:pStyle w:val="Sidhuvud"/>
                <w:rPr>
                  <w:b/>
                </w:rPr>
              </w:pPr>
              <w:r w:rsidRPr="004723D5">
                <w:rPr>
                  <w:b/>
                </w:rPr>
                <w:t>Utrikesdepartementet</w:t>
              </w:r>
            </w:p>
            <w:p w14:paraId="552964BA" w14:textId="1FD648AF" w:rsidR="004723D5" w:rsidRDefault="004723D5" w:rsidP="00340DE0">
              <w:pPr>
                <w:pStyle w:val="Sidhuvud"/>
              </w:pPr>
              <w:r>
                <w:t xml:space="preserve">Statsrådet </w:t>
              </w:r>
              <w:r w:rsidR="006F50AE">
                <w:t>Linde</w:t>
              </w:r>
            </w:p>
            <w:p w14:paraId="300A26F6" w14:textId="77777777" w:rsidR="004723D5" w:rsidRDefault="004723D5" w:rsidP="00340DE0">
              <w:pPr>
                <w:pStyle w:val="Sidhuvud"/>
              </w:pPr>
            </w:p>
            <w:p w14:paraId="0C2DE602" w14:textId="27B05484" w:rsidR="004723D5" w:rsidRPr="004723D5" w:rsidRDefault="004723D5" w:rsidP="004723D5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C92428D49DF468DA7F0B26182134E54"/>
            </w:placeholder>
            <w:dataBinding w:prefixMappings="xmlns:ns0='http://lp/documentinfo/RK' " w:xpath="/ns0:DocumentInfo[1]/ns0:BaseInfo[1]/ns0:Recipient[1]" w:storeItemID="{C5CECDE9-FF8E-41BA-BB8F-1D1BC0601350}"/>
            <w:text w:multiLine="1"/>
          </w:sdtPr>
          <w:sdtContent>
            <w:p w14:paraId="57DD9ED6" w14:textId="02C733ED" w:rsidR="004723D5" w:rsidRDefault="00FA1421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6C2355DA" w14:textId="77777777" w:rsidR="004723D5" w:rsidRDefault="004723D5" w:rsidP="003E6020">
          <w:pPr>
            <w:pStyle w:val="Sidhuvud"/>
          </w:pPr>
        </w:p>
      </w:tc>
    </w:tr>
  </w:tbl>
  <w:p w14:paraId="25A32FB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1550E"/>
    <w:multiLevelType w:val="hybridMultilevel"/>
    <w:tmpl w:val="049AD7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6950797"/>
    <w:multiLevelType w:val="hybridMultilevel"/>
    <w:tmpl w:val="A7B2D9F6"/>
    <w:lvl w:ilvl="0" w:tplc="87C40F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47506FA"/>
    <w:multiLevelType w:val="hybridMultilevel"/>
    <w:tmpl w:val="385A4E92"/>
    <w:lvl w:ilvl="0" w:tplc="E71A7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4"/>
  </w:num>
  <w:num w:numId="15">
    <w:abstractNumId w:val="12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2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2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D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2F3"/>
    <w:rsid w:val="00035B6B"/>
    <w:rsid w:val="0003679E"/>
    <w:rsid w:val="00036E74"/>
    <w:rsid w:val="00041EDC"/>
    <w:rsid w:val="0004352E"/>
    <w:rsid w:val="00051341"/>
    <w:rsid w:val="00053CAA"/>
    <w:rsid w:val="00055875"/>
    <w:rsid w:val="00057FE0"/>
    <w:rsid w:val="000620FD"/>
    <w:rsid w:val="00062BD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5FE9"/>
    <w:rsid w:val="00126E6B"/>
    <w:rsid w:val="00130EC3"/>
    <w:rsid w:val="001318F5"/>
    <w:rsid w:val="001331B1"/>
    <w:rsid w:val="00134837"/>
    <w:rsid w:val="00135111"/>
    <w:rsid w:val="001428E2"/>
    <w:rsid w:val="00161298"/>
    <w:rsid w:val="0016294F"/>
    <w:rsid w:val="00167FA8"/>
    <w:rsid w:val="0017099B"/>
    <w:rsid w:val="00170CE4"/>
    <w:rsid w:val="00170E3E"/>
    <w:rsid w:val="00170ED2"/>
    <w:rsid w:val="0017300E"/>
    <w:rsid w:val="00173126"/>
    <w:rsid w:val="001744DD"/>
    <w:rsid w:val="00176A26"/>
    <w:rsid w:val="001774F8"/>
    <w:rsid w:val="00180BE1"/>
    <w:rsid w:val="001813DF"/>
    <w:rsid w:val="001857B5"/>
    <w:rsid w:val="00186818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DDF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DE5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251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43D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11CB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3D5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FC9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ED8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738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FA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98B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61B3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21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50AE"/>
    <w:rsid w:val="00710A6C"/>
    <w:rsid w:val="00710D98"/>
    <w:rsid w:val="00711CE9"/>
    <w:rsid w:val="00712266"/>
    <w:rsid w:val="00712593"/>
    <w:rsid w:val="00712D82"/>
    <w:rsid w:val="00716890"/>
    <w:rsid w:val="00716E22"/>
    <w:rsid w:val="007171AB"/>
    <w:rsid w:val="007213D0"/>
    <w:rsid w:val="007219C0"/>
    <w:rsid w:val="00732599"/>
    <w:rsid w:val="00740D2D"/>
    <w:rsid w:val="00743E09"/>
    <w:rsid w:val="00744FCC"/>
    <w:rsid w:val="00747B9C"/>
    <w:rsid w:val="00750C93"/>
    <w:rsid w:val="00752CF8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04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4202"/>
    <w:rsid w:val="008150A6"/>
    <w:rsid w:val="00817098"/>
    <w:rsid w:val="008178E6"/>
    <w:rsid w:val="00821B47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BF7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CD9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EA4"/>
    <w:rsid w:val="00966E40"/>
    <w:rsid w:val="00973084"/>
    <w:rsid w:val="00973CBD"/>
    <w:rsid w:val="00974520"/>
    <w:rsid w:val="00974B59"/>
    <w:rsid w:val="0097523C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E8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84B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9D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18D"/>
    <w:rsid w:val="00C336A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07D"/>
    <w:rsid w:val="00C73A90"/>
    <w:rsid w:val="00C76D49"/>
    <w:rsid w:val="00C80AD4"/>
    <w:rsid w:val="00C80B5E"/>
    <w:rsid w:val="00C82055"/>
    <w:rsid w:val="00C8630A"/>
    <w:rsid w:val="00C86436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C3D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7039"/>
    <w:rsid w:val="00D50B3B"/>
    <w:rsid w:val="00D51C1C"/>
    <w:rsid w:val="00D51FCC"/>
    <w:rsid w:val="00D53A1E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E5C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77C1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671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91C"/>
    <w:rsid w:val="00EE3C0F"/>
    <w:rsid w:val="00EE5EB8"/>
    <w:rsid w:val="00EE6810"/>
    <w:rsid w:val="00EE7FB7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4B5"/>
    <w:rsid w:val="00F24297"/>
    <w:rsid w:val="00F2564A"/>
    <w:rsid w:val="00F25761"/>
    <w:rsid w:val="00F259D7"/>
    <w:rsid w:val="00F32D05"/>
    <w:rsid w:val="00F35263"/>
    <w:rsid w:val="00F35E34"/>
    <w:rsid w:val="00F403BF"/>
    <w:rsid w:val="00F42650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421"/>
    <w:rsid w:val="00FA1564"/>
    <w:rsid w:val="00FA41B4"/>
    <w:rsid w:val="00FA5DDD"/>
    <w:rsid w:val="00FA6255"/>
    <w:rsid w:val="00FA7644"/>
    <w:rsid w:val="00FB0647"/>
    <w:rsid w:val="00FB1FA3"/>
    <w:rsid w:val="00FB43A8"/>
    <w:rsid w:val="00FB440E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E178F26"/>
  <w15:docId w15:val="{2E631F30-FB6C-46E3-A21C-4DEA8B36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Foot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Bullet List Char,FooterText Char,List Paragraph1 Char,Colorful List Accent 1 Char,numbered Char,Paragraphe de liste1 Char,列出段落 Char,列出段落1 Char,Bulletr List Paragraph Char,List Paragraph2 Char,List Paragraph21 Char,Párrafo de lista1 Char"/>
    <w:basedOn w:val="Standardstycketeckensnitt"/>
    <w:link w:val="Liststycke"/>
    <w:uiPriority w:val="34"/>
    <w:locked/>
    <w:rsid w:val="005B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51F2D660D0E4D6387526DBEA927D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D89A2-16A1-430D-A3A8-0EA6E09C1097}"/>
      </w:docPartPr>
      <w:docPartBody>
        <w:p w:rsidR="008C7A3A" w:rsidRDefault="00F97CCE" w:rsidP="00F97CCE">
          <w:pPr>
            <w:pStyle w:val="751F2D660D0E4D6387526DBEA927DA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3A95298CF64660A31CE1F055F3F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79292-4FC7-4F75-8CEB-98A74A978FB3}"/>
      </w:docPartPr>
      <w:docPartBody>
        <w:p w:rsidR="008C7A3A" w:rsidRDefault="00F97CCE" w:rsidP="00F97CCE">
          <w:pPr>
            <w:pStyle w:val="C03A95298CF64660A31CE1F055F3F1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64068B522F42208A654466A4496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54C8C-D1F6-46F0-9B2A-A91A1F40228F}"/>
      </w:docPartPr>
      <w:docPartBody>
        <w:p w:rsidR="008C7A3A" w:rsidRDefault="00F97CCE" w:rsidP="00F97CCE">
          <w:pPr>
            <w:pStyle w:val="4E64068B522F42208A654466A4496B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92428D49DF468DA7F0B26182134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134A8-89DF-4C2D-B593-133907626A71}"/>
      </w:docPartPr>
      <w:docPartBody>
        <w:p w:rsidR="008C7A3A" w:rsidRDefault="00F97CCE" w:rsidP="00F97CCE">
          <w:pPr>
            <w:pStyle w:val="7C92428D49DF468DA7F0B26182134E5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CE"/>
    <w:rsid w:val="008C7A3A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B875FEA84A4C21AEC6A23980C82A6F">
    <w:name w:val="8DB875FEA84A4C21AEC6A23980C82A6F"/>
    <w:rsid w:val="00F97CCE"/>
  </w:style>
  <w:style w:type="character" w:styleId="Platshllartext">
    <w:name w:val="Placeholder Text"/>
    <w:basedOn w:val="Standardstycketeckensnitt"/>
    <w:uiPriority w:val="99"/>
    <w:semiHidden/>
    <w:rsid w:val="00F97CCE"/>
    <w:rPr>
      <w:noProof w:val="0"/>
      <w:color w:val="808080"/>
    </w:rPr>
  </w:style>
  <w:style w:type="paragraph" w:customStyle="1" w:styleId="EF473AA1BBAB4F6C9DA08318C4C0EF4D">
    <w:name w:val="EF473AA1BBAB4F6C9DA08318C4C0EF4D"/>
    <w:rsid w:val="00F97CCE"/>
  </w:style>
  <w:style w:type="paragraph" w:customStyle="1" w:styleId="F0D5B4C0C5C34E9EAD04622FECD792CF">
    <w:name w:val="F0D5B4C0C5C34E9EAD04622FECD792CF"/>
    <w:rsid w:val="00F97CCE"/>
  </w:style>
  <w:style w:type="paragraph" w:customStyle="1" w:styleId="C5FDD574A27249A9A15D4D62F2675DAD">
    <w:name w:val="C5FDD574A27249A9A15D4D62F2675DAD"/>
    <w:rsid w:val="00F97CCE"/>
  </w:style>
  <w:style w:type="paragraph" w:customStyle="1" w:styleId="751F2D660D0E4D6387526DBEA927DA04">
    <w:name w:val="751F2D660D0E4D6387526DBEA927DA04"/>
    <w:rsid w:val="00F97CCE"/>
  </w:style>
  <w:style w:type="paragraph" w:customStyle="1" w:styleId="C03A95298CF64660A31CE1F055F3F14E">
    <w:name w:val="C03A95298CF64660A31CE1F055F3F14E"/>
    <w:rsid w:val="00F97CCE"/>
  </w:style>
  <w:style w:type="paragraph" w:customStyle="1" w:styleId="60D7AA2FB2CA483DA8A4B240F0972FFC">
    <w:name w:val="60D7AA2FB2CA483DA8A4B240F0972FFC"/>
    <w:rsid w:val="00F97CCE"/>
  </w:style>
  <w:style w:type="paragraph" w:customStyle="1" w:styleId="DAA3496F15E042678093C3999E33E110">
    <w:name w:val="DAA3496F15E042678093C3999E33E110"/>
    <w:rsid w:val="00F97CCE"/>
  </w:style>
  <w:style w:type="paragraph" w:customStyle="1" w:styleId="663CA8970ACA4A1DA86C43029DD91365">
    <w:name w:val="663CA8970ACA4A1DA86C43029DD91365"/>
    <w:rsid w:val="00F97CCE"/>
  </w:style>
  <w:style w:type="paragraph" w:customStyle="1" w:styleId="4E64068B522F42208A654466A4496BFA">
    <w:name w:val="4E64068B522F42208A654466A4496BFA"/>
    <w:rsid w:val="00F97CCE"/>
  </w:style>
  <w:style w:type="paragraph" w:customStyle="1" w:styleId="7C92428D49DF468DA7F0B26182134E54">
    <w:name w:val="7C92428D49DF468DA7F0B26182134E54"/>
    <w:rsid w:val="00F97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3159ff64-9690-4d8b-8034-7da60ceb8f99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SY2CVNDC5XDY-369191429-14344</_dlc_DocId>
    <_dlc_DocIdUrl xmlns="a9ec56ab-dea3-443b-ae99-35f2199b5204">
      <Url>https://dhs.sp.regeringskansliet.se/yta/ud-mk_ur/_layouts/15/DocIdRedir.aspx?ID=SY2CVNDC5XDY-369191429-14344</Url>
      <Description>SY2CVNDC5XDY-369191429-14344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2020-01-10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59CCF05-3A30-4124-A4F5-2ED0F456F303}"/>
</file>

<file path=customXml/itemProps2.xml><?xml version="1.0" encoding="utf-8"?>
<ds:datastoreItem xmlns:ds="http://schemas.openxmlformats.org/officeDocument/2006/customXml" ds:itemID="{5B8988E0-A524-4623-B4CD-BF50FF25E890}"/>
</file>

<file path=customXml/itemProps3.xml><?xml version="1.0" encoding="utf-8"?>
<ds:datastoreItem xmlns:ds="http://schemas.openxmlformats.org/officeDocument/2006/customXml" ds:itemID="{9E572D30-8B60-457E-86B7-49645EFA9649}"/>
</file>

<file path=customXml/itemProps4.xml><?xml version="1.0" encoding="utf-8"?>
<ds:datastoreItem xmlns:ds="http://schemas.openxmlformats.org/officeDocument/2006/customXml" ds:itemID="{5B8988E0-A524-4623-B4CD-BF50FF25E890}">
  <ds:schemaRefs>
    <ds:schemaRef ds:uri="18f3d968-6251-40b0-9f11-012b293496c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c9941df-7074-4a92-bf99-225d24d78d61"/>
    <ds:schemaRef ds:uri="a9ec56ab-dea3-443b-ae99-35f2199b5204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F7A618F-8B8C-4E6C-B678-482A26481FA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42AEA1B-051E-4040-A7E2-86CDF38E09C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F7A618F-8B8C-4E6C-B678-482A26481FAD}"/>
</file>

<file path=customXml/itemProps8.xml><?xml version="1.0" encoding="utf-8"?>
<ds:datastoreItem xmlns:ds="http://schemas.openxmlformats.org/officeDocument/2006/customXml" ds:itemID="{C5CECDE9-FF8E-41BA-BB8F-1D1BC06013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448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1346 UNRWAs möjlighet att fortsätta arbetet för palestinska flyktingar.docx</dc:title>
  <dc:subject/>
  <dc:creator>Eva-Lena Gustafsson</dc:creator>
  <cp:keywords/>
  <dc:description/>
  <cp:lastModifiedBy>Eva-Lena Gustafsson</cp:lastModifiedBy>
  <cp:revision>2</cp:revision>
  <dcterms:created xsi:type="dcterms:W3CDTF">2021-01-27T07:16:00Z</dcterms:created>
  <dcterms:modified xsi:type="dcterms:W3CDTF">2021-01-27T07:16:00Z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c297222b-0f38-4631-8113-cc788327fabf</vt:lpwstr>
  </property>
</Properties>
</file>