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9C76BBB5114531988FA7BA8BA034BB"/>
        </w:placeholder>
        <w:text/>
      </w:sdtPr>
      <w:sdtEndPr/>
      <w:sdtContent>
        <w:p w:rsidRPr="009B062B" w:rsidR="00AF30DD" w:rsidP="00DA28CE" w:rsidRDefault="00AF30DD" w14:paraId="287307A0" w14:textId="77777777">
          <w:pPr>
            <w:pStyle w:val="Rubrik1"/>
            <w:spacing w:after="300"/>
          </w:pPr>
          <w:r w:rsidRPr="009B062B">
            <w:t>Förslag till riksdagsbeslut</w:t>
          </w:r>
        </w:p>
      </w:sdtContent>
    </w:sdt>
    <w:sdt>
      <w:sdtPr>
        <w:alias w:val="Yrkande 1"/>
        <w:tag w:val="96b42eef-2986-4b4d-99f1-986e989166a6"/>
        <w:id w:val="-1687974283"/>
        <w:lock w:val="sdtLocked"/>
      </w:sdtPr>
      <w:sdtEndPr/>
      <w:sdtContent>
        <w:p w:rsidR="00253F19" w:rsidRDefault="008E4984" w14:paraId="5D06CA91" w14:textId="77777777">
          <w:pPr>
            <w:pStyle w:val="Frslagstext"/>
          </w:pPr>
          <w:r>
            <w:t>Riksdagen ställer sig bakom det som anförs i motionen om att utreda krav på vaccinering och tillkännager detta för regeringen.</w:t>
          </w:r>
        </w:p>
      </w:sdtContent>
    </w:sdt>
    <w:sdt>
      <w:sdtPr>
        <w:alias w:val="Yrkande 2"/>
        <w:tag w:val="f3493f4f-1cef-47f6-b8f6-22cda78f5de9"/>
        <w:id w:val="1722862227"/>
        <w:lock w:val="sdtLocked"/>
      </w:sdtPr>
      <w:sdtEndPr/>
      <w:sdtContent>
        <w:p w:rsidR="00253F19" w:rsidRDefault="008E4984" w14:paraId="41429B9C" w14:textId="77777777">
          <w:pPr>
            <w:pStyle w:val="Frslagstext"/>
          </w:pPr>
          <w:r>
            <w:t>Riksdagen ställer sig bakom det som anförs i motionen om att se över möjligheten till ett TNR-inspirerat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83176820F4853ABB7EF6E0A7B19E9"/>
        </w:placeholder>
        <w:text/>
      </w:sdtPr>
      <w:sdtEndPr/>
      <w:sdtContent>
        <w:p w:rsidRPr="009B062B" w:rsidR="006D79C9" w:rsidP="00333E95" w:rsidRDefault="006D79C9" w14:paraId="556B69EB" w14:textId="77777777">
          <w:pPr>
            <w:pStyle w:val="Rubrik1"/>
          </w:pPr>
          <w:r>
            <w:t>Motivering</w:t>
          </w:r>
        </w:p>
      </w:sdtContent>
    </w:sdt>
    <w:p w:rsidR="00467DD1" w:rsidP="0036761D" w:rsidRDefault="0036761D" w14:paraId="14CB4F2A" w14:textId="03662CF0">
      <w:pPr>
        <w:pStyle w:val="Normalutanindragellerluft"/>
      </w:pPr>
      <w:r>
        <w:t>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någonstans mellan 100</w:t>
      </w:r>
      <w:r w:rsidR="008E4984">
        <w:t> </w:t>
      </w:r>
      <w:r>
        <w:t>000 och 150</w:t>
      </w:r>
      <w:r w:rsidR="008E4984">
        <w:t> </w:t>
      </w:r>
      <w:r>
        <w:t>000 hemlösa katter i Sverige. Alla dessa katter är tyvärr undantagna från de i övrigt förbättrade bestämmelser som inrätta</w:t>
      </w:r>
      <w:r w:rsidR="008E4984">
        <w:t>de</w:t>
      </w:r>
      <w:r>
        <w:t>s i Jordbruks</w:t>
      </w:r>
      <w:r w:rsidR="00077604">
        <w:softHyphen/>
      </w:r>
      <w:r>
        <w:t xml:space="preserve">verkets föreskrifter i maj 2008. </w:t>
      </w:r>
      <w:r w:rsidR="00467DD1">
        <w:t>Glädjande nog ska dock a</w:t>
      </w:r>
      <w:r w:rsidRPr="00467DD1" w:rsidR="00467DD1">
        <w:t xml:space="preserve">lla katter </w:t>
      </w:r>
      <w:r w:rsidR="00467DD1">
        <w:t>f</w:t>
      </w:r>
      <w:r w:rsidRPr="00467DD1" w:rsidR="00467DD1">
        <w:t xml:space="preserve">rån och med </w:t>
      </w:r>
      <w:r w:rsidR="00467DD1">
        <w:t xml:space="preserve">januari </w:t>
      </w:r>
      <w:r w:rsidRPr="00467DD1" w:rsidR="00467DD1">
        <w:t xml:space="preserve">2023 </w:t>
      </w:r>
      <w:r w:rsidR="00467DD1">
        <w:t>registreras och</w:t>
      </w:r>
      <w:r w:rsidRPr="00467DD1" w:rsidR="00467DD1">
        <w:t xml:space="preserve"> vara id-märkt</w:t>
      </w:r>
      <w:r w:rsidR="008E4984">
        <w:t>a</w:t>
      </w:r>
      <w:r w:rsidRPr="00467DD1" w:rsidR="00467DD1">
        <w:t xml:space="preserve"> hos Jordbruksverket.</w:t>
      </w:r>
      <w:r w:rsidR="00467DD1">
        <w:t xml:space="preserve"> </w:t>
      </w:r>
    </w:p>
    <w:p w:rsidR="0036761D" w:rsidP="008E4984" w:rsidRDefault="0036761D" w14:paraId="56A8BC39" w14:textId="7FC042A7">
      <w:r>
        <w:t xml:space="preserve">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w:t>
      </w:r>
      <w:r w:rsidR="008E4984">
        <w:t xml:space="preserve">de </w:t>
      </w:r>
      <w:r>
        <w:t>överge</w:t>
      </w:r>
      <w:r w:rsidR="008E4984">
        <w:t>s</w:t>
      </w:r>
      <w:r>
        <w:t xml:space="preserve">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 Idag finns </w:t>
      </w:r>
      <w:r w:rsidR="008E4984">
        <w:t xml:space="preserve">det </w:t>
      </w:r>
      <w:r>
        <w:t xml:space="preserve">redan en lag som skulle kunna stärkas för att komma närmare en lösning på </w:t>
      </w:r>
      <w:r>
        <w:lastRenderedPageBreak/>
        <w:t>detta problem: lagen om tillsyn över hundar och katter. I denna lag finns reglerat vilket ansvar en djurägare har och samma krav bör ställas på kattägare som på hundägare när det kommer till tillsyn och annat ansvar.</w:t>
      </w:r>
    </w:p>
    <w:p w:rsidR="0036761D" w:rsidP="008E4984" w:rsidRDefault="0036761D" w14:paraId="0145CE2E" w14:textId="7624E69A">
      <w:r>
        <w:t>Den konventionella metoden där herrelösa och förvildade katter avlivas har visat sig ha en mycket kortsiktig effekt på en sådan situation</w:t>
      </w:r>
      <w:r w:rsidR="008E4984">
        <w:t>,</w:t>
      </w:r>
      <w:r>
        <w:t xml:space="preserve"> varför man utvecklat ett nytt, mer framgångsrikt system. Systemet är beprövat och kallas TNR (Trap-Neuter-Return),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w:t>
      </w:r>
      <w:r w:rsidR="008E4984">
        <w:t xml:space="preserve">av </w:t>
      </w:r>
      <w:r>
        <w:t>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Pr="00422B9E" w:rsidR="00422B9E" w:rsidP="008E4984" w:rsidRDefault="0036761D" w14:paraId="1505D4D9" w14:textId="00AF92CB">
      <w:r>
        <w:t>Den 19</w:t>
      </w:r>
      <w:r w:rsidR="008E4984">
        <w:t> </w:t>
      </w:r>
      <w:r>
        <w:t>september 2016 lämnade Djurskyddet över krav på förändringar till regeringen med nästan 40</w:t>
      </w:r>
      <w:r w:rsidR="008E4984">
        <w:t> </w:t>
      </w:r>
      <w:r>
        <w:t>000 underskrifter. Det råder alltså ingen tvekan om att ämnet är oerhört viktigt</w:t>
      </w:r>
      <w:r w:rsidR="008E4984">
        <w:t>,</w:t>
      </w:r>
      <w:r>
        <w:t xml:space="preserve"> varför regeringen bör använda sig av exempelvis TNR eller liknande metoder för att minska antalet förvildade katter. Regeringen bör också återkomma med förslag där samtliga kattägare som har sina katter lösgående ansvarar för att de är vaccinerade.</w:t>
      </w:r>
    </w:p>
    <w:sdt>
      <w:sdtPr>
        <w:rPr>
          <w:i/>
          <w:noProof/>
        </w:rPr>
        <w:alias w:val="CC_Underskrifter"/>
        <w:tag w:val="CC_Underskrifter"/>
        <w:id w:val="583496634"/>
        <w:lock w:val="sdtContentLocked"/>
        <w:placeholder>
          <w:docPart w:val="2616C9C559DE4A2B8DACF57424DA7639"/>
        </w:placeholder>
      </w:sdtPr>
      <w:sdtEndPr>
        <w:rPr>
          <w:i w:val="0"/>
          <w:noProof w:val="0"/>
        </w:rPr>
      </w:sdtEndPr>
      <w:sdtContent>
        <w:p w:rsidR="002020D9" w:rsidP="002020D9" w:rsidRDefault="002020D9" w14:paraId="62DF4685" w14:textId="77777777"/>
        <w:p w:rsidRPr="008E0FE2" w:rsidR="004801AC" w:rsidP="002020D9" w:rsidRDefault="00077604" w14:paraId="3A28D44E" w14:textId="10CE0071"/>
      </w:sdtContent>
    </w:sdt>
    <w:tbl>
      <w:tblPr>
        <w:tblW w:w="5000" w:type="pct"/>
        <w:tblLook w:val="04A0" w:firstRow="1" w:lastRow="0" w:firstColumn="1" w:lastColumn="0" w:noHBand="0" w:noVBand="1"/>
        <w:tblCaption w:val="underskrifter"/>
      </w:tblPr>
      <w:tblGrid>
        <w:gridCol w:w="4252"/>
        <w:gridCol w:w="4252"/>
      </w:tblGrid>
      <w:tr w:rsidR="00253F19" w14:paraId="500C2ABC" w14:textId="77777777">
        <w:trPr>
          <w:cantSplit/>
        </w:trPr>
        <w:tc>
          <w:tcPr>
            <w:tcW w:w="50" w:type="pct"/>
            <w:vAlign w:val="bottom"/>
          </w:tcPr>
          <w:p w:rsidR="00253F19" w:rsidRDefault="008E4984" w14:paraId="68E002BD" w14:textId="77777777">
            <w:pPr>
              <w:pStyle w:val="Underskrifter"/>
            </w:pPr>
            <w:r>
              <w:t>Markus Wiechel (SD)</w:t>
            </w:r>
          </w:p>
        </w:tc>
        <w:tc>
          <w:tcPr>
            <w:tcW w:w="50" w:type="pct"/>
            <w:vAlign w:val="bottom"/>
          </w:tcPr>
          <w:p w:rsidR="00253F19" w:rsidRDefault="00253F19" w14:paraId="74D5FB07" w14:textId="77777777">
            <w:pPr>
              <w:pStyle w:val="Underskrifter"/>
            </w:pPr>
          </w:p>
        </w:tc>
      </w:tr>
    </w:tbl>
    <w:p w:rsidR="001D226F" w:rsidRDefault="001D226F" w14:paraId="0C28034A" w14:textId="77777777"/>
    <w:sectPr w:rsidR="001D226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AC87" w14:textId="77777777" w:rsidR="00D62EAA" w:rsidRDefault="00D62EAA" w:rsidP="000C1CAD">
      <w:pPr>
        <w:spacing w:line="240" w:lineRule="auto"/>
      </w:pPr>
      <w:r>
        <w:separator/>
      </w:r>
    </w:p>
  </w:endnote>
  <w:endnote w:type="continuationSeparator" w:id="0">
    <w:p w14:paraId="0A85BC4D" w14:textId="77777777" w:rsidR="00D62EAA" w:rsidRDefault="00D62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7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D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84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8BB" w14:textId="77777777" w:rsidR="00262EA3" w:rsidRPr="002020D9" w:rsidRDefault="00262EA3" w:rsidP="00202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B0E3" w14:textId="77777777" w:rsidR="00D62EAA" w:rsidRDefault="00D62EAA" w:rsidP="000C1CAD">
      <w:pPr>
        <w:spacing w:line="240" w:lineRule="auto"/>
      </w:pPr>
      <w:r>
        <w:separator/>
      </w:r>
    </w:p>
  </w:footnote>
  <w:footnote w:type="continuationSeparator" w:id="0">
    <w:p w14:paraId="5C48D972" w14:textId="77777777" w:rsidR="00D62EAA" w:rsidRDefault="00D62E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01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8ED20" wp14:editId="460DC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AB26E" w14:textId="77777777" w:rsidR="00262EA3" w:rsidRDefault="00077604" w:rsidP="008103B5">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8ED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AB26E" w14:textId="77777777" w:rsidR="00262EA3" w:rsidRDefault="00077604" w:rsidP="008103B5">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showingPlcHdr/>
                        <w:text/>
                      </w:sdtPr>
                      <w:sdtEndPr/>
                      <w:sdtContent>
                        <w:r w:rsidR="00262EA3">
                          <w:t xml:space="preserve"> </w:t>
                        </w:r>
                      </w:sdtContent>
                    </w:sdt>
                  </w:p>
                </w:txbxContent>
              </v:textbox>
              <w10:wrap anchorx="page"/>
            </v:shape>
          </w:pict>
        </mc:Fallback>
      </mc:AlternateContent>
    </w:r>
  </w:p>
  <w:p w14:paraId="755FC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862E" w14:textId="77777777" w:rsidR="00262EA3" w:rsidRDefault="00262EA3" w:rsidP="008563AC">
    <w:pPr>
      <w:jc w:val="right"/>
    </w:pPr>
  </w:p>
  <w:p w14:paraId="78736D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336E" w14:textId="77777777" w:rsidR="00262EA3" w:rsidRDefault="000776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8FBE8D" wp14:editId="3A8DDD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CFC3EC" w14:textId="77777777" w:rsidR="00262EA3" w:rsidRDefault="00077604" w:rsidP="00A314CF">
    <w:pPr>
      <w:pStyle w:val="FSHNormal"/>
      <w:spacing w:before="40"/>
    </w:pPr>
    <w:sdt>
      <w:sdtPr>
        <w:alias w:val="CC_Noformat_Motionstyp"/>
        <w:tag w:val="CC_Noformat_Motionstyp"/>
        <w:id w:val="1162973129"/>
        <w:lock w:val="sdtContentLocked"/>
        <w15:appearance w15:val="hidden"/>
        <w:text/>
      </w:sdtPr>
      <w:sdtEndPr/>
      <w:sdtContent>
        <w:r w:rsidR="002020D9">
          <w:t>Enskild motion</w:t>
        </w:r>
      </w:sdtContent>
    </w:sdt>
    <w:r w:rsidR="00821B36">
      <w:t xml:space="preserve"> </w:t>
    </w:r>
    <w:sdt>
      <w:sdtPr>
        <w:alias w:val="CC_Noformat_Partikod"/>
        <w:tag w:val="CC_Noformat_Partikod"/>
        <w:id w:val="1471015553"/>
        <w:text/>
      </w:sdtPr>
      <w:sdtEndPr/>
      <w:sdtContent>
        <w:r w:rsidR="0036761D">
          <w:t>SD</w:t>
        </w:r>
      </w:sdtContent>
    </w:sdt>
    <w:sdt>
      <w:sdtPr>
        <w:alias w:val="CC_Noformat_Partinummer"/>
        <w:tag w:val="CC_Noformat_Partinummer"/>
        <w:id w:val="-2014525982"/>
        <w:showingPlcHdr/>
        <w:text/>
      </w:sdtPr>
      <w:sdtEndPr/>
      <w:sdtContent>
        <w:r w:rsidR="00821B36">
          <w:t xml:space="preserve"> </w:t>
        </w:r>
      </w:sdtContent>
    </w:sdt>
  </w:p>
  <w:p w14:paraId="269C2115" w14:textId="77777777" w:rsidR="00262EA3" w:rsidRPr="008227B3" w:rsidRDefault="000776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ADEF48" w14:textId="77777777" w:rsidR="00262EA3" w:rsidRPr="008227B3" w:rsidRDefault="000776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0D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0D9">
          <w:t>:522</w:t>
        </w:r>
      </w:sdtContent>
    </w:sdt>
  </w:p>
  <w:p w14:paraId="01C17008" w14:textId="77777777" w:rsidR="00262EA3" w:rsidRDefault="00077604" w:rsidP="00E03A3D">
    <w:pPr>
      <w:pStyle w:val="Motionr"/>
    </w:pPr>
    <w:sdt>
      <w:sdtPr>
        <w:alias w:val="CC_Noformat_Avtext"/>
        <w:tag w:val="CC_Noformat_Avtext"/>
        <w:id w:val="-2020768203"/>
        <w:lock w:val="sdtContentLocked"/>
        <w15:appearance w15:val="hidden"/>
        <w:text/>
      </w:sdtPr>
      <w:sdtEndPr/>
      <w:sdtContent>
        <w:r w:rsidR="002020D9">
          <w:t>av Markus Wiechel (SD)</w:t>
        </w:r>
      </w:sdtContent>
    </w:sdt>
  </w:p>
  <w:sdt>
    <w:sdtPr>
      <w:alias w:val="CC_Noformat_Rubtext"/>
      <w:tag w:val="CC_Noformat_Rubtext"/>
      <w:id w:val="-218060500"/>
      <w:lock w:val="sdtLocked"/>
      <w:text/>
    </w:sdtPr>
    <w:sdtEndPr/>
    <w:sdtContent>
      <w:p w14:paraId="74F39255" w14:textId="77777777" w:rsidR="00262EA3" w:rsidRDefault="0036761D" w:rsidP="00283E0F">
        <w:pPr>
          <w:pStyle w:val="FSHRub2"/>
        </w:pPr>
        <w:r>
          <w:t>Förhindra vanvård av katter</w:t>
        </w:r>
      </w:p>
    </w:sdtContent>
  </w:sdt>
  <w:sdt>
    <w:sdtPr>
      <w:alias w:val="CC_Boilerplate_3"/>
      <w:tag w:val="CC_Boilerplate_3"/>
      <w:id w:val="1606463544"/>
      <w:lock w:val="sdtContentLocked"/>
      <w15:appearance w15:val="hidden"/>
      <w:text w:multiLine="1"/>
    </w:sdtPr>
    <w:sdtEndPr/>
    <w:sdtContent>
      <w:p w14:paraId="3F41C6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67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D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604"/>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26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0D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28"/>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1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A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1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64"/>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D1"/>
    <w:rsid w:val="0047003B"/>
    <w:rsid w:val="004700E1"/>
    <w:rsid w:val="004703A7"/>
    <w:rsid w:val="004705F3"/>
    <w:rsid w:val="00470AE9"/>
    <w:rsid w:val="00470D1B"/>
    <w:rsid w:val="00472CF1"/>
    <w:rsid w:val="00473426"/>
    <w:rsid w:val="00474043"/>
    <w:rsid w:val="004745C8"/>
    <w:rsid w:val="004745FC"/>
    <w:rsid w:val="004749E0"/>
    <w:rsid w:val="0047554D"/>
    <w:rsid w:val="004758E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16"/>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E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1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97"/>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E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4C"/>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F"/>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98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B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3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62"/>
    <w:rsid w:val="00C24F36"/>
    <w:rsid w:val="00C2532F"/>
    <w:rsid w:val="00C25970"/>
    <w:rsid w:val="00C26A6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0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EAA"/>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C4"/>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62"/>
    <w:rsid w:val="00E877FC"/>
    <w:rsid w:val="00E87BE5"/>
    <w:rsid w:val="00E90119"/>
    <w:rsid w:val="00E91692"/>
    <w:rsid w:val="00E9184E"/>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86"/>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0E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5A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3344A"/>
  <w15:chartTrackingRefBased/>
  <w15:docId w15:val="{5271727C-994E-42F4-A9E2-BB002CA1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1148">
      <w:bodyDiv w:val="1"/>
      <w:marLeft w:val="0"/>
      <w:marRight w:val="0"/>
      <w:marTop w:val="0"/>
      <w:marBottom w:val="0"/>
      <w:divBdr>
        <w:top w:val="none" w:sz="0" w:space="0" w:color="auto"/>
        <w:left w:val="none" w:sz="0" w:space="0" w:color="auto"/>
        <w:bottom w:val="none" w:sz="0" w:space="0" w:color="auto"/>
        <w:right w:val="none" w:sz="0" w:space="0" w:color="auto"/>
      </w:divBdr>
    </w:div>
    <w:div w:id="10972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C76BBB5114531988FA7BA8BA034BB"/>
        <w:category>
          <w:name w:val="Allmänt"/>
          <w:gallery w:val="placeholder"/>
        </w:category>
        <w:types>
          <w:type w:val="bbPlcHdr"/>
        </w:types>
        <w:behaviors>
          <w:behavior w:val="content"/>
        </w:behaviors>
        <w:guid w:val="{85E91A4D-6066-4FC5-A06B-A628E11728B3}"/>
      </w:docPartPr>
      <w:docPartBody>
        <w:p w:rsidR="00942DEF" w:rsidRDefault="00523EFB">
          <w:pPr>
            <w:pStyle w:val="509C76BBB5114531988FA7BA8BA034BB"/>
          </w:pPr>
          <w:r w:rsidRPr="005A0A93">
            <w:rPr>
              <w:rStyle w:val="Platshllartext"/>
            </w:rPr>
            <w:t>Förslag till riksdagsbeslut</w:t>
          </w:r>
        </w:p>
      </w:docPartBody>
    </w:docPart>
    <w:docPart>
      <w:docPartPr>
        <w:name w:val="96E83176820F4853ABB7EF6E0A7B19E9"/>
        <w:category>
          <w:name w:val="Allmänt"/>
          <w:gallery w:val="placeholder"/>
        </w:category>
        <w:types>
          <w:type w:val="bbPlcHdr"/>
        </w:types>
        <w:behaviors>
          <w:behavior w:val="content"/>
        </w:behaviors>
        <w:guid w:val="{CFB42D61-AA57-4C37-9654-755CBC593216}"/>
      </w:docPartPr>
      <w:docPartBody>
        <w:p w:rsidR="00942DEF" w:rsidRDefault="00523EFB">
          <w:pPr>
            <w:pStyle w:val="96E83176820F4853ABB7EF6E0A7B19E9"/>
          </w:pPr>
          <w:r w:rsidRPr="005A0A93">
            <w:rPr>
              <w:rStyle w:val="Platshllartext"/>
            </w:rPr>
            <w:t>Motivering</w:t>
          </w:r>
        </w:p>
      </w:docPartBody>
    </w:docPart>
    <w:docPart>
      <w:docPartPr>
        <w:name w:val="8FBD7F4CCA9A4F46AC76784EDB9ED2E3"/>
        <w:category>
          <w:name w:val="Allmänt"/>
          <w:gallery w:val="placeholder"/>
        </w:category>
        <w:types>
          <w:type w:val="bbPlcHdr"/>
        </w:types>
        <w:behaviors>
          <w:behavior w:val="content"/>
        </w:behaviors>
        <w:guid w:val="{77FC5B16-18B5-4264-87A9-6C9BA2BC4CED}"/>
      </w:docPartPr>
      <w:docPartBody>
        <w:p w:rsidR="00942DEF" w:rsidRDefault="00523EFB">
          <w:pPr>
            <w:pStyle w:val="8FBD7F4CCA9A4F46AC76784EDB9ED2E3"/>
          </w:pPr>
          <w:r>
            <w:rPr>
              <w:rStyle w:val="Platshllartext"/>
            </w:rPr>
            <w:t xml:space="preserve"> </w:t>
          </w:r>
        </w:p>
      </w:docPartBody>
    </w:docPart>
    <w:docPart>
      <w:docPartPr>
        <w:name w:val="07C23791A57646198EA58C91EB12E209"/>
        <w:category>
          <w:name w:val="Allmänt"/>
          <w:gallery w:val="placeholder"/>
        </w:category>
        <w:types>
          <w:type w:val="bbPlcHdr"/>
        </w:types>
        <w:behaviors>
          <w:behavior w:val="content"/>
        </w:behaviors>
        <w:guid w:val="{F62C1405-07EF-4828-AEAD-0AE14E5CAFCE}"/>
      </w:docPartPr>
      <w:docPartBody>
        <w:p w:rsidR="00942DEF" w:rsidRDefault="00523EFB">
          <w:pPr>
            <w:pStyle w:val="07C23791A57646198EA58C91EB12E209"/>
          </w:pPr>
          <w:r>
            <w:t xml:space="preserve"> </w:t>
          </w:r>
        </w:p>
      </w:docPartBody>
    </w:docPart>
    <w:docPart>
      <w:docPartPr>
        <w:name w:val="2616C9C559DE4A2B8DACF57424DA7639"/>
        <w:category>
          <w:name w:val="Allmänt"/>
          <w:gallery w:val="placeholder"/>
        </w:category>
        <w:types>
          <w:type w:val="bbPlcHdr"/>
        </w:types>
        <w:behaviors>
          <w:behavior w:val="content"/>
        </w:behaviors>
        <w:guid w:val="{73D50746-5D1A-4D0F-B67B-F545E5BF8DD0}"/>
      </w:docPartPr>
      <w:docPartBody>
        <w:p w:rsidR="00E75A34" w:rsidRDefault="00E75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FB"/>
    <w:rsid w:val="00095891"/>
    <w:rsid w:val="004A0215"/>
    <w:rsid w:val="00523EFB"/>
    <w:rsid w:val="0059106D"/>
    <w:rsid w:val="005F104C"/>
    <w:rsid w:val="00694A12"/>
    <w:rsid w:val="0074178D"/>
    <w:rsid w:val="00942DEF"/>
    <w:rsid w:val="00C3154F"/>
    <w:rsid w:val="00E75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C76BBB5114531988FA7BA8BA034BB">
    <w:name w:val="509C76BBB5114531988FA7BA8BA034BB"/>
  </w:style>
  <w:style w:type="paragraph" w:customStyle="1" w:styleId="96E83176820F4853ABB7EF6E0A7B19E9">
    <w:name w:val="96E83176820F4853ABB7EF6E0A7B19E9"/>
  </w:style>
  <w:style w:type="paragraph" w:customStyle="1" w:styleId="8FBD7F4CCA9A4F46AC76784EDB9ED2E3">
    <w:name w:val="8FBD7F4CCA9A4F46AC76784EDB9ED2E3"/>
  </w:style>
  <w:style w:type="paragraph" w:customStyle="1" w:styleId="07C23791A57646198EA58C91EB12E209">
    <w:name w:val="07C23791A57646198EA58C91EB12E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3CB23-51AE-478D-A53D-AAED40B07DD7}"/>
</file>

<file path=customXml/itemProps2.xml><?xml version="1.0" encoding="utf-8"?>
<ds:datastoreItem xmlns:ds="http://schemas.openxmlformats.org/officeDocument/2006/customXml" ds:itemID="{4364FFFD-CD9D-41DB-B780-5C5E9A3C8F17}"/>
</file>

<file path=customXml/itemProps3.xml><?xml version="1.0" encoding="utf-8"?>
<ds:datastoreItem xmlns:ds="http://schemas.openxmlformats.org/officeDocument/2006/customXml" ds:itemID="{64676D6E-FAA0-4F0A-89D7-28A0BF36AE09}"/>
</file>

<file path=docProps/app.xml><?xml version="1.0" encoding="utf-8"?>
<Properties xmlns="http://schemas.openxmlformats.org/officeDocument/2006/extended-properties" xmlns:vt="http://schemas.openxmlformats.org/officeDocument/2006/docPropsVTypes">
  <Template>Normal</Template>
  <TotalTime>51</TotalTime>
  <Pages>2</Pages>
  <Words>601</Words>
  <Characters>3126</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