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705" w:rsidRPr="00A509CC" w:rsidRDefault="00DF1705" w:rsidP="003A5031">
      <w:pPr>
        <w:pStyle w:val="Hemstlrubrik"/>
      </w:pPr>
      <w:r w:rsidRPr="00A509CC">
        <w:t>Förslag till riksdagsbeslut</w:t>
      </w:r>
    </w:p>
    <w:p w:rsidR="004A266F" w:rsidRPr="00A509CC" w:rsidRDefault="004A266F" w:rsidP="003738CB">
      <w:pPr>
        <w:pStyle w:val="Hemstlatt"/>
      </w:pPr>
      <w:r w:rsidRPr="00A509CC">
        <w:t>Riksdagen tillkännager för regeringen som sin mening vad i motionen anförs om att Sverige ska</w:t>
      </w:r>
      <w:r w:rsidR="00A04EE3" w:rsidRPr="00A509CC">
        <w:t>ll</w:t>
      </w:r>
      <w:r w:rsidRPr="00A509CC">
        <w:t xml:space="preserve"> ta på sig en ledande och initiativtagande roll inom FN</w:t>
      </w:r>
      <w:r w:rsidR="00961506" w:rsidRPr="00A509CC">
        <w:t>:</w:t>
      </w:r>
      <w:r w:rsidR="00900A18" w:rsidRPr="00A509CC">
        <w:t>s fortsatta reformeringsarbete</w:t>
      </w:r>
      <w:r w:rsidRPr="00A509CC">
        <w:t>.</w:t>
      </w:r>
    </w:p>
    <w:p w:rsidR="00DF1705" w:rsidRPr="00A509CC" w:rsidRDefault="00DF1705" w:rsidP="003738CB">
      <w:pPr>
        <w:pStyle w:val="Hemstlatt"/>
      </w:pPr>
      <w:r w:rsidRPr="00A509CC">
        <w:t>Riksdagen tillkännager för regeringen som sin mening vad i motionen anförs om säkerhets</w:t>
      </w:r>
      <w:r w:rsidR="007C2DD6" w:rsidRPr="00A509CC">
        <w:t>rådets sammansättni</w:t>
      </w:r>
      <w:r w:rsidR="004A266F" w:rsidRPr="00A509CC">
        <w:t>ng med slopad vetorätt och</w:t>
      </w:r>
      <w:r w:rsidR="007C2DD6" w:rsidRPr="00A509CC">
        <w:t xml:space="preserve"> </w:t>
      </w:r>
      <w:r w:rsidR="004A266F" w:rsidRPr="00A509CC">
        <w:t>bättre representativitet</w:t>
      </w:r>
      <w:r w:rsidR="00DC08B6" w:rsidRPr="00A509CC">
        <w:t>.</w:t>
      </w:r>
    </w:p>
    <w:p w:rsidR="00DF1705" w:rsidRPr="00A509CC" w:rsidRDefault="00DF1705" w:rsidP="003738CB">
      <w:pPr>
        <w:pStyle w:val="Hemstlatt"/>
      </w:pPr>
      <w:r w:rsidRPr="00A509CC">
        <w:t xml:space="preserve">Riksdagen tillkännager för regeringen som sin mening vad i motionen </w:t>
      </w:r>
      <w:r w:rsidR="00DA024A" w:rsidRPr="00A509CC">
        <w:t>anförs</w:t>
      </w:r>
      <w:r w:rsidRPr="00A509CC">
        <w:t xml:space="preserve"> om att</w:t>
      </w:r>
      <w:r w:rsidR="00AB07E7" w:rsidRPr="00A509CC">
        <w:t xml:space="preserve"> det t</w:t>
      </w:r>
      <w:r w:rsidR="007C2DD6" w:rsidRPr="00A509CC">
        <w:t xml:space="preserve">otala </w:t>
      </w:r>
      <w:r w:rsidRPr="00A509CC">
        <w:t xml:space="preserve">ansvaret inom FN för </w:t>
      </w:r>
      <w:r w:rsidR="003738CB" w:rsidRPr="00A509CC">
        <w:t>medlemskaps</w:t>
      </w:r>
      <w:r w:rsidRPr="00A509CC">
        <w:t>pr</w:t>
      </w:r>
      <w:r w:rsidR="00DA024A" w:rsidRPr="00A509CC">
        <w:t xml:space="preserve">ocesser bör ligga hos FN:s </w:t>
      </w:r>
      <w:r w:rsidRPr="00A509CC">
        <w:t>general</w:t>
      </w:r>
      <w:r w:rsidR="003738CB" w:rsidRPr="00A509CC">
        <w:softHyphen/>
      </w:r>
      <w:r w:rsidRPr="00A509CC">
        <w:t>församling.</w:t>
      </w:r>
    </w:p>
    <w:p w:rsidR="00DF1705" w:rsidRPr="00A509CC" w:rsidRDefault="00DF1705" w:rsidP="003738CB">
      <w:pPr>
        <w:pStyle w:val="Hemstlatt"/>
        <w:rPr>
          <w:szCs w:val="24"/>
        </w:rPr>
      </w:pPr>
      <w:r w:rsidRPr="00A509CC">
        <w:t xml:space="preserve">Riksdagen tillkännager för regeringen som sin mening vad i motionen </w:t>
      </w:r>
      <w:r w:rsidR="00AB07E7" w:rsidRPr="00A509CC">
        <w:t>anförs</w:t>
      </w:r>
      <w:r w:rsidRPr="00A509CC">
        <w:t xml:space="preserve"> om att</w:t>
      </w:r>
      <w:r w:rsidR="00AB07E7" w:rsidRPr="00A509CC">
        <w:t xml:space="preserve"> </w:t>
      </w:r>
      <w:r w:rsidR="00AB07E7" w:rsidRPr="00A509CC">
        <w:rPr>
          <w:szCs w:val="24"/>
        </w:rPr>
        <w:t>g</w:t>
      </w:r>
      <w:r w:rsidRPr="00A509CC">
        <w:rPr>
          <w:szCs w:val="24"/>
        </w:rPr>
        <w:t xml:space="preserve">eneralförsamlingen bör få det totala budgetansvaret för </w:t>
      </w:r>
      <w:r w:rsidR="00900A18" w:rsidRPr="00A509CC">
        <w:rPr>
          <w:szCs w:val="24"/>
        </w:rPr>
        <w:t xml:space="preserve">hela </w:t>
      </w:r>
      <w:r w:rsidRPr="00A509CC">
        <w:rPr>
          <w:szCs w:val="24"/>
        </w:rPr>
        <w:t>verksamheten.</w:t>
      </w:r>
    </w:p>
    <w:p w:rsidR="00DF1705" w:rsidRPr="00A509CC" w:rsidRDefault="00DF1705" w:rsidP="003738CB">
      <w:pPr>
        <w:pStyle w:val="Hemstlatt"/>
        <w:rPr>
          <w:szCs w:val="24"/>
        </w:rPr>
      </w:pPr>
      <w:r w:rsidRPr="00A509CC">
        <w:t xml:space="preserve">Riksdagen tillkännager för regeringen som sin mening vad i motionen </w:t>
      </w:r>
      <w:r w:rsidR="00AB07E7" w:rsidRPr="00A509CC">
        <w:t>anförs</w:t>
      </w:r>
      <w:r w:rsidRPr="00A509CC">
        <w:t xml:space="preserve"> om att</w:t>
      </w:r>
      <w:r w:rsidR="00AB07E7" w:rsidRPr="00A509CC">
        <w:t xml:space="preserve"> medlemsa</w:t>
      </w:r>
      <w:r w:rsidR="00A73BC0" w:rsidRPr="00A509CC">
        <w:t xml:space="preserve">vgiften </w:t>
      </w:r>
      <w:r w:rsidRPr="00A509CC">
        <w:t xml:space="preserve">även i fortsättningen </w:t>
      </w:r>
      <w:r w:rsidR="00A73BC0" w:rsidRPr="00A509CC">
        <w:t xml:space="preserve">bör </w:t>
      </w:r>
      <w:r w:rsidR="00734E8F" w:rsidRPr="00A509CC">
        <w:t>bestämmas u</w:t>
      </w:r>
      <w:r w:rsidR="00734E8F" w:rsidRPr="00A509CC">
        <w:t>t</w:t>
      </w:r>
      <w:r w:rsidR="00734E8F" w:rsidRPr="00A509CC">
        <w:t xml:space="preserve">ifrån landets </w:t>
      </w:r>
      <w:r w:rsidRPr="00A509CC">
        <w:t>national</w:t>
      </w:r>
      <w:r w:rsidR="003738CB" w:rsidRPr="00A509CC">
        <w:softHyphen/>
      </w:r>
      <w:r w:rsidRPr="00A509CC">
        <w:t>inkomster</w:t>
      </w:r>
      <w:r w:rsidR="00AB07E7" w:rsidRPr="00A509CC">
        <w:t xml:space="preserve"> </w:t>
      </w:r>
      <w:r w:rsidRPr="00A509CC">
        <w:rPr>
          <w:szCs w:val="24"/>
        </w:rPr>
        <w:t>och kapacitet att betala.</w:t>
      </w:r>
    </w:p>
    <w:p w:rsidR="007C2DD6" w:rsidRPr="00A509CC" w:rsidRDefault="007C2DD6" w:rsidP="003738CB">
      <w:pPr>
        <w:pStyle w:val="Hemstlatt"/>
        <w:rPr>
          <w:szCs w:val="24"/>
        </w:rPr>
      </w:pPr>
      <w:r w:rsidRPr="00A509CC">
        <w:t>Riksdagen tillkännager för regeringen som sin mening vad i motionen anförs om att FN ska</w:t>
      </w:r>
      <w:r w:rsidR="00A04EE3" w:rsidRPr="00A509CC">
        <w:t>ll</w:t>
      </w:r>
      <w:r w:rsidRPr="00A509CC">
        <w:t xml:space="preserve"> erbjuda de </w:t>
      </w:r>
      <w:r w:rsidR="00734E8F" w:rsidRPr="00A509CC">
        <w:t>enski</w:t>
      </w:r>
      <w:r w:rsidR="003738CB" w:rsidRPr="00A509CC">
        <w:t>l</w:t>
      </w:r>
      <w:r w:rsidR="00734E8F" w:rsidRPr="00A509CC">
        <w:t>da</w:t>
      </w:r>
      <w:r w:rsidRPr="00A509CC">
        <w:t xml:space="preserve"> organisationerna ett partne</w:t>
      </w:r>
      <w:r w:rsidRPr="00A509CC">
        <w:t>r</w:t>
      </w:r>
      <w:r w:rsidRPr="00A509CC">
        <w:t xml:space="preserve">skap som omfattar rätten till </w:t>
      </w:r>
      <w:r w:rsidRPr="00A509CC">
        <w:rPr>
          <w:szCs w:val="24"/>
        </w:rPr>
        <w:t>information, medbestämmande och koord</w:t>
      </w:r>
      <w:r w:rsidRPr="00A509CC">
        <w:rPr>
          <w:szCs w:val="24"/>
        </w:rPr>
        <w:t>i</w:t>
      </w:r>
      <w:r w:rsidRPr="00A509CC">
        <w:rPr>
          <w:szCs w:val="24"/>
        </w:rPr>
        <w:t>nering.</w:t>
      </w:r>
    </w:p>
    <w:p w:rsidR="007C2DD6" w:rsidRPr="00A509CC" w:rsidRDefault="007C2DD6" w:rsidP="003738CB">
      <w:pPr>
        <w:pStyle w:val="Hemstlatt"/>
      </w:pPr>
      <w:r w:rsidRPr="00A509CC">
        <w:t>Riksdagen tillkännager för regeringen som sin mening vad i motionen anförs om att enskilda organisationer bör få konsultativ status i genera</w:t>
      </w:r>
      <w:r w:rsidRPr="00A509CC">
        <w:t>l</w:t>
      </w:r>
      <w:r w:rsidRPr="00A509CC">
        <w:t>församlingen.</w:t>
      </w:r>
    </w:p>
    <w:p w:rsidR="00900A18" w:rsidRPr="00A509CC" w:rsidRDefault="00900A18" w:rsidP="003738CB">
      <w:pPr>
        <w:pStyle w:val="Hemstlatt"/>
      </w:pPr>
      <w:r w:rsidRPr="00A509CC">
        <w:t xml:space="preserve">Riksdagen tillkännager för regeringen som sin mening vad i motionen anförs om fördjupat samarbete med den </w:t>
      </w:r>
      <w:r w:rsidR="00A04EE3" w:rsidRPr="00A509CC">
        <w:t>interparlamentariska unionen</w:t>
      </w:r>
      <w:r w:rsidR="003738CB" w:rsidRPr="00A509CC">
        <w:t>.</w:t>
      </w:r>
    </w:p>
    <w:p w:rsidR="002013B9" w:rsidRPr="00A509CC" w:rsidRDefault="002013B9" w:rsidP="003738CB">
      <w:pPr>
        <w:pStyle w:val="Hemstlatt"/>
      </w:pPr>
      <w:r w:rsidRPr="00A509CC">
        <w:t>Riksdagen tillkännager för regeringen som sin mening vad i motionen anförs om att sprida kunskapen om FN:s konventioner och resolutioner.</w:t>
      </w:r>
    </w:p>
    <w:p w:rsidR="002013B9" w:rsidRPr="00A509CC" w:rsidRDefault="002013B9" w:rsidP="003738CB">
      <w:pPr>
        <w:pStyle w:val="Hemstlatt"/>
      </w:pPr>
      <w:r w:rsidRPr="00A509CC">
        <w:t>Riksdagen tillkännager för regeringen som sin mening vad i motionen anförs om en adekvat utformning och en stark position inom FN-systemet för det nya rådet för mänskliga rättigheter.</w:t>
      </w:r>
    </w:p>
    <w:p w:rsidR="00DF1705" w:rsidRPr="00A509CC" w:rsidRDefault="00DF1705" w:rsidP="003738CB">
      <w:pPr>
        <w:pStyle w:val="Hemstlatt"/>
        <w:rPr>
          <w:szCs w:val="24"/>
        </w:rPr>
      </w:pPr>
      <w:r w:rsidRPr="00A509CC">
        <w:t xml:space="preserve">Riksdagen tillkännager för regeringen som sin mening vad i motionen </w:t>
      </w:r>
      <w:r w:rsidR="00AB07E7" w:rsidRPr="00A509CC">
        <w:t>anförs</w:t>
      </w:r>
      <w:r w:rsidRPr="00A509CC">
        <w:t xml:space="preserve"> om att</w:t>
      </w:r>
      <w:r w:rsidR="00AB07E7" w:rsidRPr="00A509CC">
        <w:t xml:space="preserve"> icke-våld </w:t>
      </w:r>
      <w:r w:rsidRPr="00A509CC">
        <w:rPr>
          <w:szCs w:val="24"/>
        </w:rPr>
        <w:t>måste fortsätta vara den huvudprincip som all konflikthantering utgår ifrån.</w:t>
      </w:r>
    </w:p>
    <w:p w:rsidR="004A266F" w:rsidRPr="00A509CC" w:rsidRDefault="004A266F" w:rsidP="003738CB">
      <w:pPr>
        <w:pStyle w:val="Hemstlatt"/>
      </w:pPr>
      <w:r w:rsidRPr="00A509CC">
        <w:lastRenderedPageBreak/>
        <w:t xml:space="preserve">Riksdagen tillkännager för regeringen som sin mening vad i motionen anförs om att enbart FN </w:t>
      </w:r>
      <w:r w:rsidR="00B01D67" w:rsidRPr="00A509CC">
        <w:t>ska</w:t>
      </w:r>
      <w:r w:rsidR="00A04EE3" w:rsidRPr="00A509CC">
        <w:t>ll</w:t>
      </w:r>
      <w:r w:rsidR="00B01D67" w:rsidRPr="00A509CC">
        <w:t xml:space="preserve"> ha mandat att </w:t>
      </w:r>
      <w:r w:rsidR="00EF49B6" w:rsidRPr="00A509CC">
        <w:t>utföra militära interventioner som i</w:t>
      </w:r>
      <w:r w:rsidR="00B01D67" w:rsidRPr="00A509CC">
        <w:t>nte utgör direkt</w:t>
      </w:r>
      <w:r w:rsidR="00734E8F" w:rsidRPr="00A509CC">
        <w:t>a mellanstatliga</w:t>
      </w:r>
      <w:r w:rsidR="00B01D67" w:rsidRPr="00A509CC">
        <w:t xml:space="preserve"> svar på fientligt angrepp.</w:t>
      </w:r>
    </w:p>
    <w:p w:rsidR="00DF1705" w:rsidRPr="00A509CC" w:rsidRDefault="00DF1705" w:rsidP="003738CB">
      <w:pPr>
        <w:pStyle w:val="Hemstlatt"/>
      </w:pPr>
      <w:r w:rsidRPr="00A509CC">
        <w:rPr>
          <w:szCs w:val="24"/>
        </w:rPr>
        <w:t xml:space="preserve">Riksdagen tillkännager för regeringen som sin mening vad i motionen </w:t>
      </w:r>
      <w:r w:rsidR="00AB07E7" w:rsidRPr="00A509CC">
        <w:rPr>
          <w:szCs w:val="24"/>
        </w:rPr>
        <w:t>anförs</w:t>
      </w:r>
      <w:r w:rsidRPr="00A509CC">
        <w:rPr>
          <w:szCs w:val="24"/>
        </w:rPr>
        <w:t xml:space="preserve"> om att </w:t>
      </w:r>
      <w:r w:rsidRPr="00A509CC">
        <w:t xml:space="preserve">EU </w:t>
      </w:r>
      <w:r w:rsidR="00070EAA" w:rsidRPr="00A509CC">
        <w:t>ska</w:t>
      </w:r>
      <w:r w:rsidR="00A04EE3" w:rsidRPr="00A509CC">
        <w:t>ll</w:t>
      </w:r>
      <w:r w:rsidRPr="00A509CC">
        <w:t xml:space="preserve"> ta initiativ till det fortsatta </w:t>
      </w:r>
      <w:r w:rsidR="00B01D67" w:rsidRPr="00A509CC">
        <w:t xml:space="preserve">arbetet med att upprätta </w:t>
      </w:r>
      <w:r w:rsidR="00DA024A" w:rsidRPr="00A509CC">
        <w:t xml:space="preserve">den </w:t>
      </w:r>
      <w:r w:rsidRPr="00A509CC">
        <w:t>fredsbyggande</w:t>
      </w:r>
      <w:r w:rsidR="00DA024A" w:rsidRPr="00A509CC">
        <w:t xml:space="preserve"> </w:t>
      </w:r>
      <w:r w:rsidR="00900A18" w:rsidRPr="00A509CC">
        <w:t>kommis</w:t>
      </w:r>
      <w:r w:rsidR="002013B9" w:rsidRPr="00A509CC">
        <w:t>sionen och att Sverige ska</w:t>
      </w:r>
      <w:r w:rsidR="00A04EE3" w:rsidRPr="00A509CC">
        <w:t>ll</w:t>
      </w:r>
      <w:r w:rsidR="002013B9" w:rsidRPr="00A509CC">
        <w:t xml:space="preserve"> driva på för att konfliktf</w:t>
      </w:r>
      <w:r w:rsidR="002013B9" w:rsidRPr="00A509CC">
        <w:t>ö</w:t>
      </w:r>
      <w:r w:rsidR="002013B9" w:rsidRPr="00A509CC">
        <w:t>rebyggande arbete prioriteras mest.</w:t>
      </w:r>
    </w:p>
    <w:p w:rsidR="00375E15" w:rsidRPr="00A509CC" w:rsidRDefault="00375E15" w:rsidP="003738CB">
      <w:pPr>
        <w:pStyle w:val="Hemstlatt"/>
      </w:pPr>
      <w:r w:rsidRPr="00A509CC">
        <w:t>Riksdagen tillkännager för regeringen som sin mening vad i motionen anförs om möjligheten till civil fredsplikt.</w:t>
      </w:r>
    </w:p>
    <w:p w:rsidR="002013B9" w:rsidRPr="00A509CC" w:rsidRDefault="002013B9" w:rsidP="003738CB">
      <w:pPr>
        <w:pStyle w:val="Hemstlatt"/>
      </w:pPr>
      <w:r w:rsidRPr="00A509CC">
        <w:t xml:space="preserve">Riksdagen tillkännager för regeringen som sin mening vad i motionen anförs om </w:t>
      </w:r>
      <w:r w:rsidR="00375E15" w:rsidRPr="00A509CC">
        <w:t xml:space="preserve">inrättande av </w:t>
      </w:r>
      <w:r w:rsidRPr="00A509CC">
        <w:t xml:space="preserve">en sanktionsfond och </w:t>
      </w:r>
      <w:r w:rsidR="00375E15" w:rsidRPr="00A509CC">
        <w:t xml:space="preserve">för </w:t>
      </w:r>
      <w:r w:rsidRPr="00A509CC">
        <w:t>ett initiativ att samla e</w:t>
      </w:r>
      <w:r w:rsidRPr="00A509CC">
        <w:t>r</w:t>
      </w:r>
      <w:r w:rsidRPr="00A509CC">
        <w:t xml:space="preserve">farenheter </w:t>
      </w:r>
      <w:r w:rsidR="00375E15" w:rsidRPr="00A509CC">
        <w:t>om olika modeller för s</w:t>
      </w:r>
      <w:r w:rsidR="00961506" w:rsidRPr="00A509CC">
        <w:t>.</w:t>
      </w:r>
      <w:r w:rsidR="00375E15" w:rsidRPr="00A509CC">
        <w:t>k</w:t>
      </w:r>
      <w:r w:rsidR="00961506" w:rsidRPr="00A509CC">
        <w:t>.</w:t>
      </w:r>
      <w:r w:rsidR="00375E15" w:rsidRPr="00A509CC">
        <w:t xml:space="preserve"> </w:t>
      </w:r>
      <w:r w:rsidR="00A04EE3" w:rsidRPr="00A509CC">
        <w:t xml:space="preserve">smarta </w:t>
      </w:r>
      <w:r w:rsidR="00375E15" w:rsidRPr="00A509CC">
        <w:t>sanktioner</w:t>
      </w:r>
      <w:r w:rsidR="003738CB" w:rsidRPr="00A509CC">
        <w:t>.</w:t>
      </w:r>
    </w:p>
    <w:p w:rsidR="002013B9" w:rsidRPr="00A509CC" w:rsidRDefault="002013B9" w:rsidP="003738CB">
      <w:pPr>
        <w:pStyle w:val="Hemstlatt"/>
        <w:rPr>
          <w:szCs w:val="24"/>
        </w:rPr>
      </w:pPr>
      <w:r w:rsidRPr="00A509CC">
        <w:t xml:space="preserve">Riksdagen tillkännager för regeringen som sin mening vad i motionen anförs om att civila fredsstyrkor, med utbildning och kompetens att </w:t>
      </w:r>
      <w:r w:rsidRPr="00A509CC">
        <w:rPr>
          <w:szCs w:val="24"/>
        </w:rPr>
        <w:t>tjänstgöra vid kriser och konflikter, bör skapas i alla länder.</w:t>
      </w:r>
    </w:p>
    <w:p w:rsidR="003F12E5" w:rsidRPr="00A509CC" w:rsidRDefault="003F12E5" w:rsidP="003738CB">
      <w:pPr>
        <w:pStyle w:val="Hemstlatt"/>
      </w:pPr>
      <w:r w:rsidRPr="00A509CC">
        <w:t xml:space="preserve">Riksdagen tillkännager för regeringen som sin mening vad i motionen anförs om att </w:t>
      </w:r>
      <w:r w:rsidR="00A04EE3" w:rsidRPr="00A509CC">
        <w:t xml:space="preserve">Unep </w:t>
      </w:r>
      <w:r w:rsidR="002013B9" w:rsidRPr="00A509CC">
        <w:t>uppgraderas till att bli en fullskalig världsmiljöorg</w:t>
      </w:r>
      <w:r w:rsidR="002013B9" w:rsidRPr="00A509CC">
        <w:t>a</w:t>
      </w:r>
      <w:r w:rsidR="002013B9" w:rsidRPr="00A509CC">
        <w:t>nis</w:t>
      </w:r>
      <w:r w:rsidR="002013B9" w:rsidRPr="00A509CC">
        <w:t>a</w:t>
      </w:r>
      <w:r w:rsidR="002013B9" w:rsidRPr="00A509CC">
        <w:t>tion.</w:t>
      </w:r>
    </w:p>
    <w:p w:rsidR="00734E8F" w:rsidRPr="00A509CC" w:rsidRDefault="00734E8F" w:rsidP="003738CB">
      <w:pPr>
        <w:pStyle w:val="Hemstlatt"/>
      </w:pPr>
      <w:r w:rsidRPr="00A509CC">
        <w:t>Riksdagen tillkännager för regeringen som sin mening vad i motionen anförs om att inrätta en global miljödomstol.</w:t>
      </w:r>
    </w:p>
    <w:p w:rsidR="003F12E5" w:rsidRPr="00A509CC" w:rsidRDefault="003F12E5" w:rsidP="003738CB">
      <w:pPr>
        <w:pStyle w:val="Hemstlatt"/>
      </w:pPr>
      <w:r w:rsidRPr="00A509CC">
        <w:t xml:space="preserve">Riksdagen tillkännager för regeringen som sin mening vad i motionen anförs om </w:t>
      </w:r>
      <w:r w:rsidR="00EF49B6" w:rsidRPr="00A509CC">
        <w:t xml:space="preserve">WTO:s handelsregler </w:t>
      </w:r>
      <w:r w:rsidR="00734E8F" w:rsidRPr="00A509CC">
        <w:t>som underordnade</w:t>
      </w:r>
      <w:r w:rsidR="00EF49B6" w:rsidRPr="00A509CC">
        <w:t xml:space="preserve"> multilaterala miljöa</w:t>
      </w:r>
      <w:r w:rsidR="00EF49B6" w:rsidRPr="00A509CC">
        <w:t>v</w:t>
      </w:r>
      <w:r w:rsidR="00EF49B6" w:rsidRPr="00A509CC">
        <w:t>tal.</w:t>
      </w:r>
    </w:p>
    <w:p w:rsidR="00DF1705" w:rsidRPr="00A509CC" w:rsidRDefault="00DF1705" w:rsidP="00DF1705">
      <w:pPr>
        <w:pStyle w:val="Rubrik1"/>
      </w:pPr>
      <w:r w:rsidRPr="00A509CC">
        <w:t>Motivering</w:t>
      </w:r>
    </w:p>
    <w:p w:rsidR="00DF1705" w:rsidRPr="00A509CC" w:rsidRDefault="00DF1705" w:rsidP="003738CB">
      <w:pPr>
        <w:pStyle w:val="Citat"/>
        <w:rPr>
          <w:i/>
        </w:rPr>
      </w:pPr>
      <w:r w:rsidRPr="00A509CC">
        <w:rPr>
          <w:i/>
        </w:rPr>
        <w:t>The 2005 World Summit is a once-in-a-generation opportunity for the world to come together and take action on grave global threats that r</w:t>
      </w:r>
      <w:r w:rsidRPr="00A509CC">
        <w:rPr>
          <w:i/>
        </w:rPr>
        <w:t>e</w:t>
      </w:r>
      <w:r w:rsidRPr="00A509CC">
        <w:rPr>
          <w:i/>
        </w:rPr>
        <w:t>quire bold global solutions. It is also a chance to revitalize the United Nations itself. It is, in short, a</w:t>
      </w:r>
      <w:r w:rsidR="00AB07E7" w:rsidRPr="00A509CC">
        <w:rPr>
          <w:i/>
        </w:rPr>
        <w:t>n opportunity for all humankind</w:t>
      </w:r>
      <w:r w:rsidRPr="00A509CC">
        <w:rPr>
          <w:i/>
        </w:rPr>
        <w:t>.</w:t>
      </w:r>
    </w:p>
    <w:p w:rsidR="00DF1705" w:rsidRPr="00A509CC" w:rsidRDefault="00DF1705" w:rsidP="003738CB">
      <w:pPr>
        <w:pStyle w:val="Citat"/>
        <w:spacing w:after="240"/>
      </w:pPr>
      <w:r w:rsidRPr="00A509CC">
        <w:t>Kofi Annan</w:t>
      </w:r>
    </w:p>
    <w:p w:rsidR="00DF1705" w:rsidRPr="00A509CC" w:rsidRDefault="00DF1705" w:rsidP="003A5031">
      <w:r w:rsidRPr="00A509CC">
        <w:t xml:space="preserve">Världen av idag, med de problem mänskligheten har </w:t>
      </w:r>
      <w:r w:rsidR="00327761" w:rsidRPr="00A509CC">
        <w:t xml:space="preserve">i form av </w:t>
      </w:r>
      <w:r w:rsidRPr="00A509CC">
        <w:t>hot mot tryg</w:t>
      </w:r>
      <w:r w:rsidRPr="00A509CC">
        <w:t>g</w:t>
      </w:r>
      <w:r w:rsidRPr="00A509CC">
        <w:t>het, fred och säkerhet</w:t>
      </w:r>
      <w:r w:rsidR="00900A18" w:rsidRPr="00A509CC">
        <w:t>,</w:t>
      </w:r>
      <w:r w:rsidRPr="00A509CC">
        <w:t xml:space="preserve"> miljöförstöring, orättvisor och stora klyftor mellan människor och stater, konflikter inom och mellan länder</w:t>
      </w:r>
      <w:r w:rsidR="00900A18" w:rsidRPr="00A509CC">
        <w:t>, etc kräver</w:t>
      </w:r>
      <w:r w:rsidRPr="00A509CC">
        <w:t xml:space="preserve"> ett </w:t>
      </w:r>
      <w:r w:rsidR="00900A18" w:rsidRPr="00A509CC">
        <w:t>sla</w:t>
      </w:r>
      <w:r w:rsidR="00900A18" w:rsidRPr="00A509CC">
        <w:t>g</w:t>
      </w:r>
      <w:r w:rsidR="00900A18" w:rsidRPr="00A509CC">
        <w:t>kraftigt</w:t>
      </w:r>
      <w:r w:rsidR="00327761" w:rsidRPr="00A509CC">
        <w:t>,</w:t>
      </w:r>
      <w:r w:rsidR="00900A18" w:rsidRPr="00A509CC">
        <w:t xml:space="preserve"> </w:t>
      </w:r>
      <w:r w:rsidRPr="00A509CC">
        <w:t>multilateralt organ som kan hantera de</w:t>
      </w:r>
      <w:r w:rsidR="00DA024A" w:rsidRPr="00A509CC">
        <w:t>ssa problem</w:t>
      </w:r>
      <w:r w:rsidRPr="00A509CC">
        <w:t>. Förenta Nati</w:t>
      </w:r>
      <w:r w:rsidRPr="00A509CC">
        <w:t>o</w:t>
      </w:r>
      <w:r w:rsidRPr="00A509CC">
        <w:t>nerna, FN, är idag den enda organisation som kan</w:t>
      </w:r>
      <w:r w:rsidR="00900A18" w:rsidRPr="00A509CC">
        <w:t>, bör</w:t>
      </w:r>
      <w:r w:rsidRPr="00A509CC">
        <w:t xml:space="preserve"> och har kapaciteten</w:t>
      </w:r>
      <w:r w:rsidR="00900A18" w:rsidRPr="00A509CC">
        <w:t xml:space="preserve"> </w:t>
      </w:r>
      <w:r w:rsidR="003A5031" w:rsidRPr="00A509CC">
        <w:t xml:space="preserve">att </w:t>
      </w:r>
      <w:r w:rsidR="00900A18" w:rsidRPr="00A509CC">
        <w:t>möta dess</w:t>
      </w:r>
      <w:r w:rsidRPr="00A509CC">
        <w:t>a</w:t>
      </w:r>
      <w:r w:rsidR="00900A18" w:rsidRPr="00A509CC">
        <w:t xml:space="preserve"> utmaningar</w:t>
      </w:r>
      <w:r w:rsidRPr="00A509CC">
        <w:t>.</w:t>
      </w:r>
    </w:p>
    <w:p w:rsidR="00900A18" w:rsidRPr="00A509CC" w:rsidRDefault="00DF1705" w:rsidP="00CA63C7">
      <w:pPr>
        <w:spacing w:before="0"/>
        <w:ind w:firstLine="227"/>
      </w:pPr>
      <w:r w:rsidRPr="00A509CC">
        <w:t>Men för att organisationen ska kunna bli mer handlingskraftig och fullgöra sina uppgifter är det uppenbart att FN måste bli mer effektivt och få mer r</w:t>
      </w:r>
      <w:r w:rsidRPr="00A509CC">
        <w:t>e</w:t>
      </w:r>
      <w:r w:rsidRPr="00A509CC">
        <w:t xml:space="preserve">surser. FN måste demokratiseras och arbeta </w:t>
      </w:r>
      <w:r w:rsidR="00900A18" w:rsidRPr="00A509CC">
        <w:t xml:space="preserve">avsevärt </w:t>
      </w:r>
      <w:r w:rsidRPr="00A509CC">
        <w:t>hårdare för en hållbar utveckling. Dessutom krävs ett ökat engagemang för fred och säkerhet.</w:t>
      </w:r>
    </w:p>
    <w:p w:rsidR="00DF1705" w:rsidRPr="00A509CC" w:rsidRDefault="00DF1705" w:rsidP="00CA63C7">
      <w:pPr>
        <w:spacing w:before="0"/>
        <w:ind w:firstLine="227"/>
      </w:pPr>
      <w:r w:rsidRPr="00A509CC">
        <w:t>Att FN</w:t>
      </w:r>
      <w:r w:rsidR="00900A18" w:rsidRPr="00A509CC">
        <w:t xml:space="preserve"> i sitt arbetssätt</w:t>
      </w:r>
      <w:r w:rsidRPr="00A509CC">
        <w:t xml:space="preserve"> behöver reformeras och vitaliseras står klart, och en reformeringsprocess är redan inledd inom organisationen</w:t>
      </w:r>
      <w:r w:rsidR="007C2DD6" w:rsidRPr="00A509CC">
        <w:t>,</w:t>
      </w:r>
      <w:r w:rsidRPr="00A509CC">
        <w:t xml:space="preserve"> även om utfallet från det toppmöte som </w:t>
      </w:r>
      <w:r w:rsidR="00DA024A" w:rsidRPr="00A509CC">
        <w:t xml:space="preserve">FN:s generalsekreterare </w:t>
      </w:r>
      <w:r w:rsidR="00961506" w:rsidRPr="00A509CC">
        <w:t xml:space="preserve">Kofi </w:t>
      </w:r>
      <w:r w:rsidRPr="00A509CC">
        <w:t>Annan</w:t>
      </w:r>
      <w:r w:rsidR="007C2DD6" w:rsidRPr="00A509CC">
        <w:t xml:space="preserve"> hade så stora förhoppningar på</w:t>
      </w:r>
      <w:r w:rsidRPr="00A509CC">
        <w:t xml:space="preserve"> enligt citatet ovan, inte blev så lysande.</w:t>
      </w:r>
    </w:p>
    <w:p w:rsidR="00DF1705" w:rsidRPr="00A509CC" w:rsidRDefault="00DF1705" w:rsidP="00CA63C7">
      <w:pPr>
        <w:spacing w:before="0"/>
        <w:ind w:firstLine="227"/>
      </w:pPr>
      <w:r w:rsidRPr="00A509CC">
        <w:t>Vägen fram till toppmötet i september 2005</w:t>
      </w:r>
      <w:r w:rsidR="00DA024A" w:rsidRPr="00A509CC">
        <w:t>,</w:t>
      </w:r>
      <w:r w:rsidRPr="00A509CC">
        <w:t xml:space="preserve"> då 185 av världens nationella ledare samlades i New York för att </w:t>
      </w:r>
      <w:r w:rsidR="00DA024A" w:rsidRPr="00A509CC">
        <w:t xml:space="preserve">reformera FN-systemet och skynda på att avskaffa världsfattigdomen, </w:t>
      </w:r>
      <w:r w:rsidRPr="00A509CC">
        <w:t>har varit lång.</w:t>
      </w:r>
    </w:p>
    <w:p w:rsidR="00DF1705" w:rsidRPr="00A509CC" w:rsidRDefault="00DF1705" w:rsidP="00DF1705">
      <w:pPr>
        <w:pStyle w:val="Normaltindrag"/>
      </w:pPr>
      <w:r w:rsidRPr="00A509CC">
        <w:t>Först tillsatte FN:s generalsekreterare en högnivåpanel med uppdraget att se över de säkerhetshot och utmaningar som finns idag och samtidigt ge fö</w:t>
      </w:r>
      <w:r w:rsidRPr="00A509CC">
        <w:t>r</w:t>
      </w:r>
      <w:r w:rsidRPr="00A509CC">
        <w:t>slag på hur FN ska stärkas för att stå bättre rustat att möta dessa hot. Rappo</w:t>
      </w:r>
      <w:r w:rsidRPr="00A509CC">
        <w:t>r</w:t>
      </w:r>
      <w:r w:rsidRPr="00A509CC">
        <w:t xml:space="preserve">ten </w:t>
      </w:r>
      <w:r w:rsidRPr="00A509CC">
        <w:rPr>
          <w:i/>
        </w:rPr>
        <w:t>A more secure world, our shared responsibility</w:t>
      </w:r>
      <w:r w:rsidRPr="00A509CC">
        <w:t xml:space="preserve"> med dess 101 rekomme</w:t>
      </w:r>
      <w:r w:rsidRPr="00A509CC">
        <w:t>n</w:t>
      </w:r>
      <w:r w:rsidRPr="00A509CC">
        <w:t>dationer lades fram i december 2004. Kort</w:t>
      </w:r>
      <w:r w:rsidR="00961506" w:rsidRPr="00A509CC">
        <w:t xml:space="preserve"> därefter, i mitten av januari 2005</w:t>
      </w:r>
      <w:r w:rsidRPr="00A509CC">
        <w:t xml:space="preserve">, lades dessutom rapporten från FN:s millennieprojekt – </w:t>
      </w:r>
      <w:r w:rsidRPr="00A509CC">
        <w:rPr>
          <w:i/>
        </w:rPr>
        <w:t>Investing in Develo</w:t>
      </w:r>
      <w:r w:rsidRPr="00A509CC">
        <w:rPr>
          <w:i/>
        </w:rPr>
        <w:t>p</w:t>
      </w:r>
      <w:r w:rsidRPr="00A509CC">
        <w:rPr>
          <w:i/>
        </w:rPr>
        <w:t>ment</w:t>
      </w:r>
      <w:r w:rsidR="003A5031" w:rsidRPr="00A509CC">
        <w:rPr>
          <w:i/>
        </w:rPr>
        <w:t>:</w:t>
      </w:r>
      <w:r w:rsidRPr="00A509CC">
        <w:rPr>
          <w:i/>
        </w:rPr>
        <w:t xml:space="preserve"> A Practical Plan to Achieve the Millennium Development Goals</w:t>
      </w:r>
      <w:r w:rsidRPr="00A509CC">
        <w:t xml:space="preserve"> – fram för FN:s generalsekreterare. Denna rapport, med bidrag från över 250 forsk</w:t>
      </w:r>
      <w:r w:rsidRPr="00A509CC">
        <w:t>a</w:t>
      </w:r>
      <w:r w:rsidRPr="00A509CC">
        <w:t xml:space="preserve">re världen över, angav en </w:t>
      </w:r>
      <w:r w:rsidR="00900A18" w:rsidRPr="00A509CC">
        <w:t xml:space="preserve">konkret </w:t>
      </w:r>
      <w:r w:rsidRPr="00A509CC">
        <w:t>plan för hur millennie</w:t>
      </w:r>
      <w:r w:rsidR="00900A18" w:rsidRPr="00A509CC">
        <w:t>utvecklings</w:t>
      </w:r>
      <w:r w:rsidRPr="00A509CC">
        <w:t>mål</w:t>
      </w:r>
      <w:r w:rsidR="003A5031" w:rsidRPr="00A509CC">
        <w:t>en</w:t>
      </w:r>
      <w:r w:rsidRPr="00A509CC">
        <w:t xml:space="preserve">, </w:t>
      </w:r>
      <w:r w:rsidR="003A5031" w:rsidRPr="00A509CC">
        <w:t xml:space="preserve">– </w:t>
      </w:r>
      <w:r w:rsidR="00900A18" w:rsidRPr="00A509CC">
        <w:t>MDG</w:t>
      </w:r>
      <w:r w:rsidRPr="00A509CC">
        <w:t xml:space="preserve"> – i syfte att utrota fattigdomen ska kunna uppnås till år 2015.</w:t>
      </w:r>
    </w:p>
    <w:p w:rsidR="00DF1705" w:rsidRPr="00A509CC" w:rsidRDefault="00DF1705" w:rsidP="00DF1705">
      <w:pPr>
        <w:pStyle w:val="Normaltindrag"/>
      </w:pPr>
      <w:r w:rsidRPr="00A509CC">
        <w:t>Utifrån bl</w:t>
      </w:r>
      <w:r w:rsidR="003A5031" w:rsidRPr="00A509CC">
        <w:t>.</w:t>
      </w:r>
      <w:r w:rsidRPr="00A509CC">
        <w:t>a</w:t>
      </w:r>
      <w:r w:rsidR="003A5031" w:rsidRPr="00A509CC">
        <w:t>.</w:t>
      </w:r>
      <w:r w:rsidRPr="00A509CC">
        <w:t xml:space="preserve"> dessa två rapporter presenterade slutligen generalsekreterare </w:t>
      </w:r>
      <w:r w:rsidR="00900A18" w:rsidRPr="00A509CC">
        <w:t xml:space="preserve">Kofi </w:t>
      </w:r>
      <w:r w:rsidRPr="00A509CC">
        <w:t>Annan i mars rapporten</w:t>
      </w:r>
      <w:r w:rsidRPr="00A509CC">
        <w:rPr>
          <w:i/>
        </w:rPr>
        <w:t xml:space="preserve"> In larger freedom: Towards development, sec</w:t>
      </w:r>
      <w:r w:rsidRPr="00A509CC">
        <w:rPr>
          <w:i/>
        </w:rPr>
        <w:t>u</w:t>
      </w:r>
      <w:r w:rsidRPr="00A509CC">
        <w:rPr>
          <w:i/>
        </w:rPr>
        <w:t>rity and human rights for all.</w:t>
      </w:r>
      <w:r w:rsidRPr="00A509CC">
        <w:t xml:space="preserve"> I denna betonades en välkommen helhetssyn på de olika frågorna: Utan säkerhet kan det inte finnas någon utveckling, utan utveckling ingen säkerhet – och utan mänskliga rättigheter kan varken säke</w:t>
      </w:r>
      <w:r w:rsidRPr="00A509CC">
        <w:t>r</w:t>
      </w:r>
      <w:r w:rsidRPr="00A509CC">
        <w:t>het eller utveckling finnas.</w:t>
      </w:r>
    </w:p>
    <w:p w:rsidR="00DF1705" w:rsidRPr="00A509CC" w:rsidRDefault="00DF1705" w:rsidP="00DF1705">
      <w:pPr>
        <w:pStyle w:val="Normaltindrag"/>
      </w:pPr>
      <w:r w:rsidRPr="00A509CC">
        <w:t>Dessa tre rapporter, med sina mycket ambitiösa, men ändå realistiska skrivningar, utgjor</w:t>
      </w:r>
      <w:r w:rsidR="00DA024A" w:rsidRPr="00A509CC">
        <w:t xml:space="preserve">de underlag till </w:t>
      </w:r>
      <w:r w:rsidRPr="00A509CC">
        <w:t>FN</w:t>
      </w:r>
      <w:r w:rsidR="00450249" w:rsidRPr="00A509CC">
        <w:t xml:space="preserve">:s </w:t>
      </w:r>
      <w:r w:rsidR="00900A18" w:rsidRPr="00A509CC">
        <w:t>september</w:t>
      </w:r>
      <w:r w:rsidR="00450249" w:rsidRPr="00A509CC">
        <w:t>toppmöte</w:t>
      </w:r>
      <w:r w:rsidRPr="00A509CC">
        <w:t>. Såväl säkerhets- och utvecklings</w:t>
      </w:r>
      <w:r w:rsidR="003738CB" w:rsidRPr="00A509CC">
        <w:softHyphen/>
      </w:r>
      <w:r w:rsidRPr="00A509CC">
        <w:t>frågor som reformeringen av FN stod på agendan. Avsikten var just att göra FN kapabelt att stå bättre rustat än tidigare för att kunna bidra till en fredligare och rättvisare värld för alla.</w:t>
      </w:r>
    </w:p>
    <w:p w:rsidR="00DF1705" w:rsidRPr="00A509CC" w:rsidRDefault="00DF1705" w:rsidP="00DF1705">
      <w:pPr>
        <w:pStyle w:val="Rubrik1"/>
      </w:pPr>
      <w:r w:rsidRPr="00A509CC">
        <w:t>”When the going gets tough, the tough get going!”</w:t>
      </w:r>
    </w:p>
    <w:p w:rsidR="00DF1705" w:rsidRPr="00A509CC" w:rsidRDefault="00DF1705" w:rsidP="00DF1705">
      <w:pPr>
        <w:pStyle w:val="Normaltindrag"/>
        <w:ind w:firstLine="0"/>
      </w:pPr>
      <w:r w:rsidRPr="00A509CC">
        <w:t>Toppmötet i se</w:t>
      </w:r>
      <w:r w:rsidR="00450249" w:rsidRPr="00A509CC">
        <w:t xml:space="preserve">ptember 2005 lade dock i dagen en </w:t>
      </w:r>
      <w:r w:rsidR="00900A18" w:rsidRPr="00A509CC">
        <w:t xml:space="preserve">sorgligt </w:t>
      </w:r>
      <w:r w:rsidR="00450249" w:rsidRPr="00A509CC">
        <w:t xml:space="preserve">bristande vilja </w:t>
      </w:r>
      <w:r w:rsidRPr="00A509CC">
        <w:t>bland stats- och regeringschefer världen över att använda sig av den historiska möjlighet som stod dem till buds. Flera länder gjorde inför mötet avsevärda ansträngningar att s</w:t>
      </w:r>
      <w:r w:rsidR="00900A18" w:rsidRPr="00A509CC">
        <w:t>abotera slutdeklarationen. M</w:t>
      </w:r>
      <w:r w:rsidRPr="00A509CC">
        <w:t>ed detta i beaktande kan det kanske ändå betecknas som en framgång att det över huvud taget blev ett slutresultat</w:t>
      </w:r>
      <w:r w:rsidR="00450249" w:rsidRPr="00A509CC">
        <w:t xml:space="preserve"> från mötet. V</w:t>
      </w:r>
      <w:r w:rsidRPr="00A509CC">
        <w:t>id förhandlingarna inför mötet</w:t>
      </w:r>
      <w:r w:rsidR="00450249" w:rsidRPr="00A509CC">
        <w:t xml:space="preserve"> stoppades klockan</w:t>
      </w:r>
      <w:r w:rsidRPr="00A509CC">
        <w:t xml:space="preserve">, och en deklaration fanns klar </w:t>
      </w:r>
      <w:r w:rsidR="00450249" w:rsidRPr="00A509CC">
        <w:t xml:space="preserve">först </w:t>
      </w:r>
      <w:r w:rsidRPr="00A509CC">
        <w:t xml:space="preserve">några timmar efter deadline, vilket </w:t>
      </w:r>
      <w:r w:rsidR="00900A18" w:rsidRPr="00A509CC">
        <w:t xml:space="preserve">på så sätt </w:t>
      </w:r>
      <w:r w:rsidRPr="00A509CC">
        <w:t>förhindrade ett totalt misslyckande.</w:t>
      </w:r>
    </w:p>
    <w:p w:rsidR="00327761" w:rsidRPr="00A509CC" w:rsidRDefault="00DF1705" w:rsidP="00DF1705">
      <w:pPr>
        <w:pStyle w:val="Normaltindrag"/>
      </w:pPr>
      <w:r w:rsidRPr="00A509CC">
        <w:t>Deklarationen är bristfällig, för att inte säga nedslående, på flera punkter. Tidigare åtaganden upprepas och till intet förpliktigande utsagor görs</w:t>
      </w:r>
      <w:r w:rsidR="00450249" w:rsidRPr="00A509CC">
        <w:t>,</w:t>
      </w:r>
      <w:r w:rsidRPr="00A509CC">
        <w:t xml:space="preserve"> </w:t>
      </w:r>
      <w:r w:rsidR="00375E15" w:rsidRPr="00A509CC">
        <w:t xml:space="preserve">fast </w:t>
      </w:r>
      <w:r w:rsidRPr="00A509CC">
        <w:t xml:space="preserve">det som behövs </w:t>
      </w:r>
      <w:r w:rsidR="00450249" w:rsidRPr="00A509CC">
        <w:t xml:space="preserve">snarare </w:t>
      </w:r>
      <w:r w:rsidRPr="00A509CC">
        <w:t>är ett utvidgat engagemang och tydliga handlingsplaner. Något som saknas helt i deklarationen är strategi</w:t>
      </w:r>
      <w:r w:rsidR="00375E15" w:rsidRPr="00A509CC">
        <w:t>er</w:t>
      </w:r>
      <w:r w:rsidRPr="00A509CC">
        <w:t xml:space="preserve"> för de globala </w:t>
      </w:r>
      <w:r w:rsidR="00327761" w:rsidRPr="00A509CC">
        <w:t xml:space="preserve">ekologiska, sociala och ekonomiska </w:t>
      </w:r>
      <w:r w:rsidR="00900A18" w:rsidRPr="00A509CC">
        <w:t>utmaningarna</w:t>
      </w:r>
      <w:r w:rsidR="00327761" w:rsidRPr="00A509CC">
        <w:t>.</w:t>
      </w:r>
    </w:p>
    <w:p w:rsidR="00DF1705" w:rsidRPr="00A509CC" w:rsidRDefault="00327761" w:rsidP="00DF1705">
      <w:pPr>
        <w:pStyle w:val="Normaltindrag"/>
      </w:pPr>
      <w:r w:rsidRPr="00A509CC">
        <w:t>J</w:t>
      </w:r>
      <w:r w:rsidR="00DF1705" w:rsidRPr="00A509CC">
        <w:t xml:space="preserve">ämfört med tidigare </w:t>
      </w:r>
      <w:r w:rsidRPr="00A509CC">
        <w:t xml:space="preserve">presenterade </w:t>
      </w:r>
      <w:r w:rsidR="00DF1705" w:rsidRPr="00A509CC">
        <w:t>utkast ströks hela kapitlet om nedrus</w:t>
      </w:r>
      <w:r w:rsidR="00DF1705" w:rsidRPr="00A509CC">
        <w:t>t</w:t>
      </w:r>
      <w:r w:rsidR="00DF1705" w:rsidRPr="00A509CC">
        <w:t>ning och icke-spridn</w:t>
      </w:r>
      <w:r w:rsidR="00DA024A" w:rsidRPr="00A509CC">
        <w:t>ing helt sonika i slutversionen. Detta måste betraktas som den allra största bristen,</w:t>
      </w:r>
      <w:r w:rsidR="00DF1705" w:rsidRPr="00A509CC">
        <w:t xml:space="preserve"> </w:t>
      </w:r>
      <w:r w:rsidR="00375E15" w:rsidRPr="00A509CC">
        <w:t>och</w:t>
      </w:r>
      <w:r w:rsidR="00DF1705" w:rsidRPr="00A509CC">
        <w:t xml:space="preserve"> </w:t>
      </w:r>
      <w:r w:rsidRPr="00A509CC">
        <w:t>förstärker</w:t>
      </w:r>
      <w:r w:rsidR="00DF1705" w:rsidRPr="00A509CC">
        <w:t xml:space="preserve"> </w:t>
      </w:r>
      <w:r w:rsidR="00C660D2" w:rsidRPr="00A509CC">
        <w:t>den</w:t>
      </w:r>
      <w:r w:rsidR="00DA024A" w:rsidRPr="00A509CC">
        <w:t xml:space="preserve"> negativa </w:t>
      </w:r>
      <w:r w:rsidRPr="00A509CC">
        <w:t>bilden</w:t>
      </w:r>
      <w:r w:rsidR="00DF1705" w:rsidRPr="00A509CC">
        <w:t xml:space="preserve"> f</w:t>
      </w:r>
      <w:r w:rsidR="00DA024A" w:rsidRPr="00A509CC">
        <w:t xml:space="preserve">rån vårens NPT-förhandlingar </w:t>
      </w:r>
      <w:r w:rsidRPr="00A509CC">
        <w:t>där inga nya åtaganden gjordes och gamla</w:t>
      </w:r>
      <w:r w:rsidR="00C660D2" w:rsidRPr="00A509CC">
        <w:t xml:space="preserve"> nedrustningslöften inte infriades. </w:t>
      </w:r>
      <w:r w:rsidRPr="00A509CC">
        <w:t xml:space="preserve">Kärnvapenspridningen </w:t>
      </w:r>
      <w:r w:rsidR="00DA024A" w:rsidRPr="00A509CC">
        <w:t>är</w:t>
      </w:r>
      <w:r w:rsidR="00DF1705" w:rsidRPr="00A509CC">
        <w:t xml:space="preserve"> </w:t>
      </w:r>
      <w:r w:rsidRPr="00A509CC">
        <w:t>just nu kanske den största stötesten</w:t>
      </w:r>
      <w:r w:rsidR="00C660D2" w:rsidRPr="00A509CC">
        <w:t>en</w:t>
      </w:r>
      <w:r w:rsidRPr="00A509CC">
        <w:t xml:space="preserve"> för världssamfundet</w:t>
      </w:r>
      <w:r w:rsidR="00DF1705" w:rsidRPr="00A509CC">
        <w:t>.</w:t>
      </w:r>
    </w:p>
    <w:p w:rsidR="00DF1705" w:rsidRPr="00A509CC" w:rsidRDefault="00450249" w:rsidP="00DA024A">
      <w:pPr>
        <w:pStyle w:val="Normaltindrag"/>
      </w:pPr>
      <w:r w:rsidRPr="00A509CC">
        <w:t xml:space="preserve">Bland </w:t>
      </w:r>
      <w:r w:rsidR="00DF1705" w:rsidRPr="00A509CC">
        <w:t>de positiv</w:t>
      </w:r>
      <w:r w:rsidRPr="00A509CC">
        <w:t>a aspekterna i deklarationen återfinns</w:t>
      </w:r>
      <w:r w:rsidR="00DF1705" w:rsidRPr="00A509CC">
        <w:t xml:space="preserve"> </w:t>
      </w:r>
      <w:r w:rsidR="00327761" w:rsidRPr="00A509CC">
        <w:t xml:space="preserve">uttrycken för </w:t>
      </w:r>
      <w:r w:rsidR="00DF1705" w:rsidRPr="00A509CC">
        <w:t>ansv</w:t>
      </w:r>
      <w:r w:rsidR="00DF1705" w:rsidRPr="00A509CC">
        <w:t>a</w:t>
      </w:r>
      <w:r w:rsidR="00DF1705" w:rsidRPr="00A509CC">
        <w:t>ret att skydda: Det kollektiva ansvaret att skydda befolkningar mot folkmord, terrorism, krigsförbrytelser, etnisk rensning oc</w:t>
      </w:r>
      <w:r w:rsidR="00DA024A" w:rsidRPr="00A509CC">
        <w:t>h brott mot mänskligheten. Till övriga</w:t>
      </w:r>
      <w:r w:rsidR="00DF1705" w:rsidRPr="00A509CC">
        <w:t xml:space="preserve"> positiva aspekter i dokumentet </w:t>
      </w:r>
      <w:r w:rsidR="00DA024A" w:rsidRPr="00A509CC">
        <w:t>hör</w:t>
      </w:r>
      <w:r w:rsidR="00DF1705" w:rsidRPr="00A509CC">
        <w:t xml:space="preserve"> ett erkännande av behovet av inn</w:t>
      </w:r>
      <w:r w:rsidR="00DF1705" w:rsidRPr="00A509CC">
        <w:t>o</w:t>
      </w:r>
      <w:r w:rsidR="00DF1705" w:rsidRPr="00A509CC">
        <w:t>vativa internationella finansieringsmekanismer samt införandet av en global solidaritetsfond.</w:t>
      </w:r>
    </w:p>
    <w:p w:rsidR="00DF1705" w:rsidRPr="00A509CC" w:rsidRDefault="00DF1705" w:rsidP="00DF1705">
      <w:pPr>
        <w:pStyle w:val="Normaltindrag"/>
      </w:pPr>
      <w:r w:rsidRPr="00A509CC">
        <w:t>Sammantaget måste dock återupprepas att slutresultatet från toppmötet lämnar mycket i övrigt att önska.</w:t>
      </w:r>
    </w:p>
    <w:p w:rsidR="00DF1705" w:rsidRPr="00A509CC" w:rsidRDefault="00DF1705" w:rsidP="00DF1705">
      <w:pPr>
        <w:pStyle w:val="Normaltindrag"/>
      </w:pPr>
      <w:r w:rsidRPr="00A509CC">
        <w:t xml:space="preserve">Miljöpartiet menar ändå, </w:t>
      </w:r>
      <w:r w:rsidR="00070EAA" w:rsidRPr="00A509CC">
        <w:t xml:space="preserve">i likhet med </w:t>
      </w:r>
      <w:r w:rsidR="00C660D2" w:rsidRPr="00A509CC">
        <w:t xml:space="preserve">sensmoralen i </w:t>
      </w:r>
      <w:r w:rsidR="00070EAA" w:rsidRPr="00A509CC">
        <w:t>T</w:t>
      </w:r>
      <w:r w:rsidRPr="00A509CC">
        <w:t>age Danielsson</w:t>
      </w:r>
      <w:r w:rsidR="00070EAA" w:rsidRPr="00A509CC">
        <w:t>s</w:t>
      </w:r>
      <w:r w:rsidR="00C660D2" w:rsidRPr="00A509CC">
        <w:t xml:space="preserve"> dikt</w:t>
      </w:r>
      <w:r w:rsidRPr="00A509CC">
        <w:t xml:space="preserve"> ”V</w:t>
      </w:r>
      <w:r w:rsidR="00070EAA" w:rsidRPr="00A509CC">
        <w:t>ar blev ni av, ljuva drömmar.</w:t>
      </w:r>
      <w:r w:rsidR="00450249" w:rsidRPr="00A509CC">
        <w:t>.</w:t>
      </w:r>
      <w:r w:rsidR="00070EAA" w:rsidRPr="00A509CC">
        <w:t>.”</w:t>
      </w:r>
      <w:r w:rsidR="00A67A51" w:rsidRPr="00A509CC">
        <w:rPr>
          <w:rStyle w:val="Fotnotsreferens"/>
        </w:rPr>
        <w:footnoteReference w:id="1"/>
      </w:r>
      <w:r w:rsidRPr="00A509CC">
        <w:t xml:space="preserve"> att arbet</w:t>
      </w:r>
      <w:r w:rsidR="00070EAA" w:rsidRPr="00A509CC">
        <w:t>et med att reformera FN och b</w:t>
      </w:r>
      <w:r w:rsidR="00070EAA" w:rsidRPr="00A509CC">
        <w:t>e</w:t>
      </w:r>
      <w:r w:rsidR="00070EAA" w:rsidRPr="00A509CC">
        <w:t>kämpa fattigdomen måste fortsätta</w:t>
      </w:r>
      <w:r w:rsidRPr="00A509CC">
        <w:t>, trots besvikelse</w:t>
      </w:r>
      <w:r w:rsidR="00C660D2" w:rsidRPr="00A509CC">
        <w:t xml:space="preserve">r och bakslag. Världen behöver verkligen </w:t>
      </w:r>
      <w:r w:rsidRPr="00A509CC">
        <w:t xml:space="preserve">en plattform </w:t>
      </w:r>
      <w:r w:rsidR="00070EAA" w:rsidRPr="00A509CC">
        <w:t xml:space="preserve">att utgå från </w:t>
      </w:r>
      <w:r w:rsidR="00C660D2" w:rsidRPr="00A509CC">
        <w:t>och måste acceptera det fund</w:t>
      </w:r>
      <w:r w:rsidR="00C660D2" w:rsidRPr="00A509CC">
        <w:t>a</w:t>
      </w:r>
      <w:r w:rsidR="00C660D2" w:rsidRPr="00A509CC">
        <w:t xml:space="preserve">ment </w:t>
      </w:r>
      <w:r w:rsidRPr="00A509CC">
        <w:t>som top</w:t>
      </w:r>
      <w:r w:rsidR="00070EAA" w:rsidRPr="00A509CC">
        <w:t xml:space="preserve">pmötets slutdokument ändå </w:t>
      </w:r>
      <w:r w:rsidR="00C660D2" w:rsidRPr="00A509CC">
        <w:t>utgör</w:t>
      </w:r>
      <w:r w:rsidR="00070EAA" w:rsidRPr="00A509CC">
        <w:t>. S</w:t>
      </w:r>
      <w:r w:rsidRPr="00A509CC">
        <w:t xml:space="preserve">ammantaget </w:t>
      </w:r>
      <w:r w:rsidR="00070EAA" w:rsidRPr="00A509CC">
        <w:t>finns det en betydande global reformagenda</w:t>
      </w:r>
      <w:r w:rsidRPr="00A509CC">
        <w:t xml:space="preserve">, med </w:t>
      </w:r>
      <w:r w:rsidR="00070EAA" w:rsidRPr="00A509CC">
        <w:t xml:space="preserve">ambitionerna i </w:t>
      </w:r>
      <w:r w:rsidRPr="00A509CC">
        <w:t>WTO</w:t>
      </w:r>
      <w:r w:rsidR="00070EAA" w:rsidRPr="00A509CC">
        <w:t>:</w:t>
      </w:r>
      <w:r w:rsidRPr="00A509CC">
        <w:t xml:space="preserve">s </w:t>
      </w:r>
      <w:r w:rsidR="00070EAA" w:rsidRPr="00A509CC">
        <w:t>pågående Doh</w:t>
      </w:r>
      <w:r w:rsidR="00070EAA" w:rsidRPr="00A509CC">
        <w:t>a</w:t>
      </w:r>
      <w:r w:rsidRPr="00A509CC">
        <w:t xml:space="preserve">runda, </w:t>
      </w:r>
      <w:r w:rsidR="00070EAA" w:rsidRPr="00A509CC">
        <w:t>med millenniemålen</w:t>
      </w:r>
      <w:r w:rsidRPr="00A509CC">
        <w:t>, med miljödeklarationerna</w:t>
      </w:r>
      <w:r w:rsidR="00C660D2" w:rsidRPr="00A509CC">
        <w:t xml:space="preserve"> från Rio och Johan</w:t>
      </w:r>
      <w:r w:rsidR="00C660D2" w:rsidRPr="00A509CC">
        <w:t>n</w:t>
      </w:r>
      <w:r w:rsidR="00C660D2" w:rsidRPr="00A509CC">
        <w:t>nesburg</w:t>
      </w:r>
      <w:r w:rsidRPr="00A509CC">
        <w:t xml:space="preserve">, med </w:t>
      </w:r>
      <w:r w:rsidR="00070EAA" w:rsidRPr="00A509CC">
        <w:t>de åtaganden om ökad utvecklingsfinansiering som gjordes i Monterrey e</w:t>
      </w:r>
      <w:r w:rsidRPr="00A509CC">
        <w:t>tc. Sveriges ansträngningar måste</w:t>
      </w:r>
      <w:r w:rsidR="00C660D2" w:rsidRPr="00A509CC">
        <w:t xml:space="preserve"> nu</w:t>
      </w:r>
      <w:r w:rsidRPr="00A509CC">
        <w:t xml:space="preserve"> inriktas på att påverka andra</w:t>
      </w:r>
      <w:r w:rsidR="00C660D2" w:rsidRPr="00A509CC">
        <w:t xml:space="preserve"> aktörer till handling</w:t>
      </w:r>
      <w:r w:rsidR="00070EAA" w:rsidRPr="00A509CC">
        <w:t>,</w:t>
      </w:r>
      <w:r w:rsidR="00EC2C0D" w:rsidRPr="00A509CC">
        <w:t xml:space="preserve"> bl.a.</w:t>
      </w:r>
      <w:r w:rsidRPr="00A509CC">
        <w:t xml:space="preserve"> i det nätverk av reformsinnade som ska följa upp </w:t>
      </w:r>
      <w:r w:rsidR="003738CB" w:rsidRPr="00A509CC">
        <w:t>september</w:t>
      </w:r>
      <w:r w:rsidR="003738CB" w:rsidRPr="00A509CC">
        <w:softHyphen/>
      </w:r>
      <w:r w:rsidR="00C660D2" w:rsidRPr="00A509CC">
        <w:t>topp</w:t>
      </w:r>
      <w:r w:rsidRPr="00A509CC">
        <w:t>mötet och genom att själv vara ett föredöme i olika avseenden.</w:t>
      </w:r>
    </w:p>
    <w:p w:rsidR="00DF1705" w:rsidRPr="00A509CC" w:rsidRDefault="00DF1705" w:rsidP="00DF1705">
      <w:pPr>
        <w:pStyle w:val="Normaltindrag"/>
      </w:pPr>
      <w:r w:rsidRPr="00A509CC">
        <w:t xml:space="preserve">Vårt krav </w:t>
      </w:r>
      <w:r w:rsidR="00375E15" w:rsidRPr="00A509CC">
        <w:t xml:space="preserve">från Miljöpartiet </w:t>
      </w:r>
      <w:r w:rsidRPr="00A509CC">
        <w:t xml:space="preserve">är att Sverige </w:t>
      </w:r>
      <w:r w:rsidR="00C660D2" w:rsidRPr="00A509CC">
        <w:t xml:space="preserve">i </w:t>
      </w:r>
      <w:r w:rsidRPr="00A509CC">
        <w:t>uppföljningsarbetet efter top</w:t>
      </w:r>
      <w:r w:rsidRPr="00A509CC">
        <w:t>p</w:t>
      </w:r>
      <w:r w:rsidRPr="00A509CC">
        <w:t xml:space="preserve">mötet, i </w:t>
      </w:r>
      <w:r w:rsidR="00070EAA" w:rsidRPr="00A509CC">
        <w:t xml:space="preserve">frågor som rör </w:t>
      </w:r>
      <w:r w:rsidRPr="00A509CC">
        <w:t>nedrustning</w:t>
      </w:r>
      <w:r w:rsidR="00070EAA" w:rsidRPr="00A509CC">
        <w:t xml:space="preserve">, </w:t>
      </w:r>
      <w:r w:rsidRPr="00A509CC">
        <w:t>fattigdom</w:t>
      </w:r>
      <w:r w:rsidR="00070EAA" w:rsidRPr="00A509CC">
        <w:t xml:space="preserve"> och världshandeln, </w:t>
      </w:r>
      <w:r w:rsidR="00C660D2" w:rsidRPr="00A509CC">
        <w:t xml:space="preserve">i FN och annorstädes </w:t>
      </w:r>
      <w:r w:rsidR="00070EAA" w:rsidRPr="00A509CC">
        <w:t>ska</w:t>
      </w:r>
      <w:r w:rsidRPr="00A509CC">
        <w:t xml:space="preserve"> manifestera sin ambition att vara </w:t>
      </w:r>
      <w:r w:rsidR="00C660D2" w:rsidRPr="00A509CC">
        <w:t xml:space="preserve">en </w:t>
      </w:r>
      <w:r w:rsidRPr="00A509CC">
        <w:t>ledande nation för global solidaritet</w:t>
      </w:r>
      <w:r w:rsidR="00C660D2" w:rsidRPr="00A509CC">
        <w:t>, säkerhet och utveckling</w:t>
      </w:r>
      <w:r w:rsidRPr="00A509CC">
        <w:t>.</w:t>
      </w:r>
    </w:p>
    <w:p w:rsidR="00DF1705" w:rsidRPr="00A509CC" w:rsidRDefault="00DF1705" w:rsidP="00DF1705">
      <w:pPr>
        <w:pStyle w:val="Normaltindrag"/>
      </w:pPr>
      <w:r w:rsidRPr="00A509CC">
        <w:t>I det följande redovisar vi några av de viktigaste aspekterna och de prior</w:t>
      </w:r>
      <w:r w:rsidRPr="00A509CC">
        <w:t>i</w:t>
      </w:r>
      <w:r w:rsidRPr="00A509CC">
        <w:t>teringar Miljöpartiet vill se förverkligade på den globala arenan.</w:t>
      </w:r>
      <w:r w:rsidR="000E12A0" w:rsidRPr="00A509CC">
        <w:t xml:space="preserve"> </w:t>
      </w:r>
      <w:r w:rsidR="00450249" w:rsidRPr="00A509CC">
        <w:t>Andra y</w:t>
      </w:r>
      <w:r w:rsidR="00450249" w:rsidRPr="00A509CC">
        <w:t>r</w:t>
      </w:r>
      <w:r w:rsidR="00450249" w:rsidRPr="00A509CC">
        <w:t>kanden som är FN-relaterade återfinns även exempelvis i partimotionerna om nollsvält och om vapen och nedrustning. Dessa upprepas därför inte här.</w:t>
      </w:r>
    </w:p>
    <w:p w:rsidR="00DF1705" w:rsidRPr="00A509CC" w:rsidRDefault="00DF1705" w:rsidP="00DF1705">
      <w:pPr>
        <w:pStyle w:val="Rubrik1"/>
      </w:pPr>
      <w:r w:rsidRPr="00A509CC">
        <w:t>Maktbalansen</w:t>
      </w:r>
    </w:p>
    <w:p w:rsidR="00DF1705" w:rsidRPr="00A509CC" w:rsidRDefault="00DF1705" w:rsidP="003738CB">
      <w:r w:rsidRPr="00A509CC">
        <w:t>Av avgörande betydelse för att FN ska kunna fullgöra sin uppgift är att org</w:t>
      </w:r>
      <w:r w:rsidRPr="00A509CC">
        <w:t>a</w:t>
      </w:r>
      <w:r w:rsidRPr="00A509CC">
        <w:t>nisationen på ett bättre sätt än idag återspeglar världens befolkning. De rikare ländernas dominans inom FN-systemen måste minska till förmån för de ek</w:t>
      </w:r>
      <w:r w:rsidRPr="00A509CC">
        <w:t>o</w:t>
      </w:r>
      <w:r w:rsidRPr="00A509CC">
        <w:t>nomiskt svagare länderna. För detta krävs bl</w:t>
      </w:r>
      <w:r w:rsidR="00EC2C0D" w:rsidRPr="00A509CC">
        <w:t>.</w:t>
      </w:r>
      <w:r w:rsidRPr="00A509CC">
        <w:t>a</w:t>
      </w:r>
      <w:r w:rsidR="00EC2C0D" w:rsidRPr="00A509CC">
        <w:t>.</w:t>
      </w:r>
      <w:r w:rsidRPr="00A509CC">
        <w:t xml:space="preserve"> en ny sammansättning av säkerhetsrådet, med bättre geografisk </w:t>
      </w:r>
      <w:r w:rsidR="00375E15" w:rsidRPr="00A509CC">
        <w:t>representativitet</w:t>
      </w:r>
      <w:r w:rsidRPr="00A509CC">
        <w:t>, samt en reformering av vetorätten. Förändringar av säkerhetsrådet, såväl när det gäller samma</w:t>
      </w:r>
      <w:r w:rsidRPr="00A509CC">
        <w:t>n</w:t>
      </w:r>
      <w:r w:rsidRPr="00A509CC">
        <w:t xml:space="preserve">sättning som beslutsprocedurer, har dock ett inbyggt </w:t>
      </w:r>
      <w:r w:rsidR="00C660D2" w:rsidRPr="00A509CC">
        <w:t>problem</w:t>
      </w:r>
      <w:r w:rsidRPr="00A509CC">
        <w:t xml:space="preserve">, då de som har mest att förlora, de fem nuvarande permanenta medlemmarna, ju samtidigt är de som har möjlighet att lägga in </w:t>
      </w:r>
      <w:r w:rsidR="00C660D2" w:rsidRPr="00A509CC">
        <w:t xml:space="preserve">sitt </w:t>
      </w:r>
      <w:r w:rsidRPr="00A509CC">
        <w:t>veto mot förändringar.</w:t>
      </w:r>
    </w:p>
    <w:p w:rsidR="00DF1705" w:rsidRPr="00A509CC" w:rsidRDefault="00DF1705" w:rsidP="00DF1705">
      <w:pPr>
        <w:pStyle w:val="Normaltindrag"/>
      </w:pPr>
      <w:r w:rsidRPr="00A509CC">
        <w:t>Vid toppmötet blev det heller inga reformer</w:t>
      </w:r>
      <w:r w:rsidR="00EC2C0D" w:rsidRPr="00A509CC">
        <w:t xml:space="preserve"> alls</w:t>
      </w:r>
      <w:r w:rsidRPr="00A509CC">
        <w:t xml:space="preserve"> av säkerhetsrådet, så att driva på och mobilisera </w:t>
      </w:r>
      <w:r w:rsidR="00EC2C0D" w:rsidRPr="00A509CC">
        <w:t xml:space="preserve">måste </w:t>
      </w:r>
      <w:r w:rsidRPr="00A509CC">
        <w:t xml:space="preserve">för detta ses som en absolut huvuduppgift. </w:t>
      </w:r>
      <w:r w:rsidR="000E12A0" w:rsidRPr="00A509CC">
        <w:t>I Kofi Annans rapport presenteras två förslag till förändringar av säkerhetsr</w:t>
      </w:r>
      <w:r w:rsidR="000E12A0" w:rsidRPr="00A509CC">
        <w:t>å</w:t>
      </w:r>
      <w:r w:rsidR="000E12A0" w:rsidRPr="00A509CC">
        <w:t>dets sammansättning. Dessa berörs inte i deklarationen men kommer att di</w:t>
      </w:r>
      <w:r w:rsidR="000E12A0" w:rsidRPr="00A509CC">
        <w:t>s</w:t>
      </w:r>
      <w:r w:rsidR="000E12A0" w:rsidRPr="00A509CC">
        <w:t>kuteras vidare av generalförsamlingen. Dessa förslag har båda sina begrän</w:t>
      </w:r>
      <w:r w:rsidR="000E12A0" w:rsidRPr="00A509CC">
        <w:t>s</w:t>
      </w:r>
      <w:r w:rsidR="000E12A0" w:rsidRPr="00A509CC">
        <w:t xml:space="preserve">ningar, men Miljöpartiet menar ändå att modell B är att föredra eftersom den innebär att inga </w:t>
      </w:r>
      <w:r w:rsidR="00C660D2" w:rsidRPr="00A509CC">
        <w:t xml:space="preserve">nya </w:t>
      </w:r>
      <w:r w:rsidR="000E12A0" w:rsidRPr="00A509CC">
        <w:t>permanenta platser skapas</w:t>
      </w:r>
      <w:r w:rsidR="00450249" w:rsidRPr="00A509CC">
        <w:t xml:space="preserve"> i säkerhetsrådet</w:t>
      </w:r>
      <w:r w:rsidR="000E12A0" w:rsidRPr="00A509CC">
        <w:t>.</w:t>
      </w:r>
      <w:r w:rsidRPr="00A509CC">
        <w:t xml:space="preserve"> Oavsett d</w:t>
      </w:r>
      <w:r w:rsidRPr="00A509CC">
        <w:t>e</w:t>
      </w:r>
      <w:r w:rsidRPr="00A509CC">
        <w:t>taljutformningen måste måle</w:t>
      </w:r>
      <w:r w:rsidR="00C660D2" w:rsidRPr="00A509CC">
        <w:t xml:space="preserve">t </w:t>
      </w:r>
      <w:r w:rsidRPr="00A509CC">
        <w:t xml:space="preserve">vara ett bredare deltagande </w:t>
      </w:r>
      <w:r w:rsidR="00E2228D" w:rsidRPr="00A509CC">
        <w:t>ur geografisk och ekonomisk synvinkel, samt</w:t>
      </w:r>
      <w:r w:rsidRPr="00A509CC">
        <w:t xml:space="preserve"> en slopad vetorätt. De maktförhållanden som rådde efter andra världskriget återspeglar knappast längre behoven i den värld som finns idag. Den </w:t>
      </w:r>
      <w:r w:rsidR="00C660D2" w:rsidRPr="00A509CC">
        <w:t xml:space="preserve">destruktiva </w:t>
      </w:r>
      <w:r w:rsidRPr="00A509CC">
        <w:t>världsordning, som de nuvarande fem sto</w:t>
      </w:r>
      <w:r w:rsidRPr="00A509CC">
        <w:t>r</w:t>
      </w:r>
      <w:r w:rsidRPr="00A509CC">
        <w:t xml:space="preserve">makterna, med sina permanenta platser och sina respektive kärnvapeninnehav hittills </w:t>
      </w:r>
      <w:r w:rsidR="00450249" w:rsidRPr="00A509CC">
        <w:t xml:space="preserve">har </w:t>
      </w:r>
      <w:r w:rsidRPr="00A509CC">
        <w:t>skapat</w:t>
      </w:r>
      <w:r w:rsidR="00C660D2" w:rsidRPr="00A509CC">
        <w:t xml:space="preserve"> i säkerhetsrådets namn</w:t>
      </w:r>
      <w:r w:rsidRPr="00A509CC">
        <w:t>, måste brytas.</w:t>
      </w:r>
    </w:p>
    <w:p w:rsidR="00DF1705" w:rsidRPr="00A509CC" w:rsidRDefault="00C660D2" w:rsidP="00DF1705">
      <w:pPr>
        <w:pStyle w:val="Normaltindrag"/>
      </w:pPr>
      <w:r w:rsidRPr="00A509CC">
        <w:t xml:space="preserve">Också </w:t>
      </w:r>
      <w:r w:rsidR="00DF1705" w:rsidRPr="00A509CC">
        <w:t xml:space="preserve">Generalförsamlingens befogenheter behöver ses över. Miljöpartiet anser att det totala ansvaret för medlemskapsprocessen (inklusive </w:t>
      </w:r>
      <w:r w:rsidRPr="00A509CC">
        <w:t>nomin</w:t>
      </w:r>
      <w:r w:rsidRPr="00A509CC">
        <w:t>e</w:t>
      </w:r>
      <w:r w:rsidRPr="00A509CC">
        <w:t xml:space="preserve">ringar, </w:t>
      </w:r>
      <w:r w:rsidR="00DF1705" w:rsidRPr="00A509CC">
        <w:t>inval och ute</w:t>
      </w:r>
      <w:r w:rsidR="003738CB" w:rsidRPr="00A509CC">
        <w:softHyphen/>
      </w:r>
      <w:r w:rsidR="00DF1705" w:rsidRPr="00A509CC">
        <w:t xml:space="preserve">slutning) bör ligga </w:t>
      </w:r>
      <w:r w:rsidR="0020366F" w:rsidRPr="00A509CC">
        <w:t>hos generalförsamlingen. Generalfö</w:t>
      </w:r>
      <w:r w:rsidR="0020366F" w:rsidRPr="00A509CC">
        <w:t>r</w:t>
      </w:r>
      <w:r w:rsidR="0020366F" w:rsidRPr="00A509CC">
        <w:t>samlingen väljer idag general</w:t>
      </w:r>
      <w:r w:rsidR="003738CB" w:rsidRPr="00A509CC">
        <w:softHyphen/>
      </w:r>
      <w:r w:rsidR="0020366F" w:rsidRPr="00A509CC">
        <w:t>sekreterare, men borde även få ansvar för nom</w:t>
      </w:r>
      <w:r w:rsidR="0020366F" w:rsidRPr="00A509CC">
        <w:t>i</w:t>
      </w:r>
      <w:r w:rsidR="0020366F" w:rsidRPr="00A509CC">
        <w:t>neringen.</w:t>
      </w:r>
    </w:p>
    <w:p w:rsidR="00DF1705" w:rsidRPr="00A509CC" w:rsidRDefault="00DF1705" w:rsidP="00450249">
      <w:pPr>
        <w:pStyle w:val="Normaltindrag"/>
      </w:pPr>
      <w:r w:rsidRPr="00A509CC">
        <w:t>FN:s budget måste förstärkas för att möta de utmaningar som världsorg</w:t>
      </w:r>
      <w:r w:rsidRPr="00A509CC">
        <w:t>a</w:t>
      </w:r>
      <w:r w:rsidRPr="00A509CC">
        <w:t>nisationen står inför. Generalförsamlingen bör återigen få det totala budgeta</w:t>
      </w:r>
      <w:r w:rsidRPr="00A509CC">
        <w:t>n</w:t>
      </w:r>
      <w:r w:rsidRPr="00A509CC">
        <w:t>svaret för verksamheten. Medlemsavgiften bör även i fortsättningen bestä</w:t>
      </w:r>
      <w:r w:rsidRPr="00A509CC">
        <w:t>m</w:t>
      </w:r>
      <w:r w:rsidRPr="00A509CC">
        <w:t xml:space="preserve">mas utifrån </w:t>
      </w:r>
      <w:r w:rsidR="00C660D2" w:rsidRPr="00A509CC">
        <w:t xml:space="preserve">medlemmarnas </w:t>
      </w:r>
      <w:r w:rsidRPr="00A509CC">
        <w:t>nationalinkomster och kapacitet att betala. Alla medlemsländer måste betala sina avgifter till fullo, i tid och utan villkor. De medlemsstater som inte betalar sin avgift i tid bör inte ha r</w:t>
      </w:r>
      <w:r w:rsidR="0020366F" w:rsidRPr="00A509CC">
        <w:t>östrätt förrän avgi</w:t>
      </w:r>
      <w:r w:rsidR="0020366F" w:rsidRPr="00A509CC">
        <w:t>f</w:t>
      </w:r>
      <w:r w:rsidR="0020366F" w:rsidRPr="00A509CC">
        <w:t>ten betalats.</w:t>
      </w:r>
    </w:p>
    <w:p w:rsidR="0020366F" w:rsidRPr="00A509CC" w:rsidRDefault="0020366F" w:rsidP="0020366F">
      <w:pPr>
        <w:pStyle w:val="Normaltindrag"/>
      </w:pPr>
      <w:r w:rsidRPr="00A509CC">
        <w:t>Inte minst när stora konflikter hotar och säkerhetsrådet i sin nuvarande samman</w:t>
      </w:r>
      <w:r w:rsidR="003738CB" w:rsidRPr="00A509CC">
        <w:softHyphen/>
      </w:r>
      <w:r w:rsidRPr="00A509CC">
        <w:t xml:space="preserve">sättning varit förlamat, har både det civila världssamfundet och de demokratiska församlingarna tvingats </w:t>
      </w:r>
      <w:r w:rsidR="00C660D2" w:rsidRPr="00A509CC">
        <w:t xml:space="preserve">passivt </w:t>
      </w:r>
      <w:r w:rsidRPr="00A509CC">
        <w:t>stå som åskådare till utvec</w:t>
      </w:r>
      <w:r w:rsidRPr="00A509CC">
        <w:t>k</w:t>
      </w:r>
      <w:r w:rsidRPr="00A509CC">
        <w:t>lingen. Om i</w:t>
      </w:r>
      <w:r w:rsidR="00EC2C0D" w:rsidRPr="00A509CC">
        <w:t xml:space="preserve"> </w:t>
      </w:r>
      <w:r w:rsidRPr="00A509CC">
        <w:t xml:space="preserve">stället generalförsamlingen haft en </w:t>
      </w:r>
      <w:r w:rsidR="00C660D2" w:rsidRPr="00A509CC">
        <w:t xml:space="preserve">upparbetad </w:t>
      </w:r>
      <w:r w:rsidRPr="00A509CC">
        <w:t xml:space="preserve">möjlighet att ta ledningen för freden genom egna instrument, såsom resolutionen </w:t>
      </w:r>
      <w:r w:rsidRPr="00A509CC">
        <w:rPr>
          <w:i/>
        </w:rPr>
        <w:t>Uniting for peace</w:t>
      </w:r>
      <w:r w:rsidRPr="00A509CC">
        <w:t>, skulle generalförsamlingens relevans snabbt stärkas. En aktivt fred</w:t>
      </w:r>
      <w:r w:rsidRPr="00A509CC">
        <w:t>s</w:t>
      </w:r>
      <w:r w:rsidRPr="00A509CC">
        <w:t>bevarande funktion i generalförsamlingen, med direkt förankring i nationa</w:t>
      </w:r>
      <w:r w:rsidRPr="00A509CC">
        <w:t>l</w:t>
      </w:r>
      <w:r w:rsidRPr="00A509CC">
        <w:t>staternas parlament och opinion, kommer säkerligen att behövas, oavsett hur säkerhetsrådet kommer att utformas i framtiden. Miljöpartiet sätter stora fö</w:t>
      </w:r>
      <w:r w:rsidRPr="00A509CC">
        <w:t>r</w:t>
      </w:r>
      <w:r w:rsidRPr="00A509CC">
        <w:t xml:space="preserve">hoppningar till generalförsamlingens nytillträdde ordförande Jan Eliasson, hans förmåga att föra arbetet framåt, </w:t>
      </w:r>
      <w:r w:rsidR="00375E15" w:rsidRPr="00A509CC">
        <w:t xml:space="preserve">att </w:t>
      </w:r>
      <w:r w:rsidRPr="00A509CC">
        <w:t xml:space="preserve">reformera arbetssättet och </w:t>
      </w:r>
      <w:r w:rsidR="00375E15" w:rsidRPr="00A509CC">
        <w:t xml:space="preserve">att </w:t>
      </w:r>
      <w:r w:rsidRPr="00A509CC">
        <w:t>göra general</w:t>
      </w:r>
      <w:r w:rsidR="003738CB" w:rsidRPr="00A509CC">
        <w:softHyphen/>
      </w:r>
      <w:r w:rsidRPr="00A509CC">
        <w:t xml:space="preserve">församlingen mer relevant. En förutsättning för att han ska lyckas är </w:t>
      </w:r>
      <w:r w:rsidR="00375E15" w:rsidRPr="00A509CC">
        <w:t xml:space="preserve">dock </w:t>
      </w:r>
      <w:r w:rsidRPr="00A509CC">
        <w:t xml:space="preserve">att det finns stark folklig opinion för FN, </w:t>
      </w:r>
      <w:r w:rsidR="00375E15" w:rsidRPr="00A509CC">
        <w:t>och</w:t>
      </w:r>
      <w:r w:rsidRPr="00A509CC">
        <w:t xml:space="preserve"> att han får st</w:t>
      </w:r>
      <w:r w:rsidR="00375E15" w:rsidRPr="00A509CC">
        <w:t>a</w:t>
      </w:r>
      <w:r w:rsidRPr="00A509CC">
        <w:t>r</w:t>
      </w:r>
      <w:r w:rsidR="00375E15" w:rsidRPr="00A509CC">
        <w:t>k</w:t>
      </w:r>
      <w:r w:rsidRPr="00A509CC">
        <w:t xml:space="preserve"> uppbac</w:t>
      </w:r>
      <w:r w:rsidRPr="00A509CC">
        <w:t>k</w:t>
      </w:r>
      <w:r w:rsidRPr="00A509CC">
        <w:t>ning från Sveriges regering.</w:t>
      </w:r>
    </w:p>
    <w:p w:rsidR="00DF1705" w:rsidRPr="00A509CC" w:rsidRDefault="00DF1705" w:rsidP="00DF1705">
      <w:pPr>
        <w:pStyle w:val="Rubrik1"/>
      </w:pPr>
      <w:r w:rsidRPr="00A509CC">
        <w:t>Civila samhället</w:t>
      </w:r>
      <w:r w:rsidR="0020366F" w:rsidRPr="00A509CC">
        <w:t>, parlamentariker</w:t>
      </w:r>
      <w:r w:rsidRPr="00A509CC">
        <w:t>s roll</w:t>
      </w:r>
      <w:r w:rsidR="0020366F" w:rsidRPr="00A509CC">
        <w:t xml:space="preserve"> och ökad öppenhet</w:t>
      </w:r>
    </w:p>
    <w:p w:rsidR="00DF1705" w:rsidRPr="00A509CC" w:rsidRDefault="00DF1705" w:rsidP="003738CB">
      <w:r w:rsidRPr="00A509CC">
        <w:t xml:space="preserve">För </w:t>
      </w:r>
      <w:r w:rsidR="00E2228D" w:rsidRPr="00A509CC">
        <w:t xml:space="preserve">att skapa </w:t>
      </w:r>
      <w:r w:rsidRPr="00A509CC">
        <w:t>bättre förankring i den nationella politiken oc</w:t>
      </w:r>
      <w:r w:rsidR="00E2228D" w:rsidRPr="00A509CC">
        <w:t>h bland medborg</w:t>
      </w:r>
      <w:r w:rsidR="00E2228D" w:rsidRPr="00A509CC">
        <w:t>a</w:t>
      </w:r>
      <w:r w:rsidR="00E2228D" w:rsidRPr="00A509CC">
        <w:t>re världen över</w:t>
      </w:r>
      <w:r w:rsidRPr="00A509CC">
        <w:t xml:space="preserve"> menar Miljöpartiet också att de</w:t>
      </w:r>
      <w:r w:rsidR="00E2228D" w:rsidRPr="00A509CC">
        <w:t>t är viktigt att vidta åtgärder</w:t>
      </w:r>
      <w:r w:rsidRPr="00A509CC">
        <w:t xml:space="preserve"> för </w:t>
      </w:r>
      <w:r w:rsidR="00E2228D" w:rsidRPr="00A509CC">
        <w:t xml:space="preserve">att </w:t>
      </w:r>
      <w:r w:rsidRPr="00A509CC">
        <w:t>involver</w:t>
      </w:r>
      <w:r w:rsidR="00E2228D" w:rsidRPr="00A509CC">
        <w:t xml:space="preserve">a frivilligorganisationer och </w:t>
      </w:r>
      <w:r w:rsidRPr="00A509CC">
        <w:t xml:space="preserve">parlamentariker </w:t>
      </w:r>
      <w:r w:rsidR="00E2228D" w:rsidRPr="00A509CC">
        <w:t>i FN:s arbete. Sålunda bör</w:t>
      </w:r>
      <w:r w:rsidR="003738CB" w:rsidRPr="00A509CC">
        <w:t xml:space="preserve"> </w:t>
      </w:r>
      <w:r w:rsidRPr="00A509CC">
        <w:rPr>
          <w:szCs w:val="24"/>
        </w:rPr>
        <w:t>enskilda organisationer få konsultativ status i generalförsamlin</w:t>
      </w:r>
      <w:r w:rsidRPr="00A509CC">
        <w:rPr>
          <w:szCs w:val="24"/>
        </w:rPr>
        <w:t>g</w:t>
      </w:r>
      <w:r w:rsidRPr="00A509CC">
        <w:rPr>
          <w:szCs w:val="24"/>
        </w:rPr>
        <w:t xml:space="preserve">en och samarbetet med </w:t>
      </w:r>
      <w:r w:rsidR="00E2228D" w:rsidRPr="00A509CC">
        <w:rPr>
          <w:szCs w:val="24"/>
        </w:rPr>
        <w:t>den stora Interparlamentariska unionen med dess</w:t>
      </w:r>
      <w:r w:rsidR="00CA63C7" w:rsidRPr="00A509CC">
        <w:rPr>
          <w:szCs w:val="24"/>
        </w:rPr>
        <w:t xml:space="preserve"> 142 </w:t>
      </w:r>
      <w:r w:rsidR="00495D02" w:rsidRPr="00A509CC">
        <w:rPr>
          <w:szCs w:val="24"/>
        </w:rPr>
        <w:t>medlemsparlament</w:t>
      </w:r>
      <w:r w:rsidR="001A4E9B" w:rsidRPr="00A509CC">
        <w:rPr>
          <w:szCs w:val="24"/>
        </w:rPr>
        <w:t xml:space="preserve">, </w:t>
      </w:r>
      <w:r w:rsidRPr="00A509CC">
        <w:rPr>
          <w:szCs w:val="24"/>
        </w:rPr>
        <w:t>fördjupas på flera väsentliga punkter. I rapporten</w:t>
      </w:r>
      <w:r w:rsidRPr="00A509CC">
        <w:rPr>
          <w:i/>
          <w:szCs w:val="24"/>
        </w:rPr>
        <w:t xml:space="preserve"> We the peoples</w:t>
      </w:r>
      <w:r w:rsidRPr="00A509CC">
        <w:rPr>
          <w:szCs w:val="24"/>
        </w:rPr>
        <w:t xml:space="preserve"> finns riktlinjerna för detta tydligt angivna.</w:t>
      </w:r>
    </w:p>
    <w:p w:rsidR="0020366F" w:rsidRPr="00A509CC" w:rsidRDefault="0020366F" w:rsidP="0020366F">
      <w:pPr>
        <w:pStyle w:val="Normaltindrag"/>
      </w:pPr>
      <w:r w:rsidRPr="00A509CC">
        <w:t>Miljöpartiet menar att det globala civila samhällets organisationer, som a</w:t>
      </w:r>
      <w:r w:rsidRPr="00A509CC">
        <w:t>r</w:t>
      </w:r>
      <w:r w:rsidRPr="00A509CC">
        <w:t>betar med mänskliga rättigheter, miljö och hållbar utveckling, bör ges större möjligheter till delaktighet inom FN-systemet. Dessa bidrar i praktiken till att uppfylla många av FN:s mål och har en stor samlad erfarenhet av att arbeta på fältet, vare sig de är verksamma i konflikter, övervakar efterlevnaden av de mänskliga rättigheterna, arbetar för utveckling eller är engagerade i olika sociala projekt eller miljöprojekt.</w:t>
      </w:r>
    </w:p>
    <w:p w:rsidR="003738CB" w:rsidRPr="00A509CC" w:rsidRDefault="0020366F" w:rsidP="003738CB">
      <w:pPr>
        <w:pStyle w:val="Normaltindrag"/>
      </w:pPr>
      <w:r w:rsidRPr="00A509CC">
        <w:t>Vi menar därför att regeringen bör verka för att FN ska erbjuda de frivill</w:t>
      </w:r>
      <w:r w:rsidRPr="00A509CC">
        <w:t>i</w:t>
      </w:r>
      <w:r w:rsidRPr="00A509CC">
        <w:t xml:space="preserve">ga organisationerna ett partnerskap. Detta ska omfatta rätt till information, garantera former för inflytande samt koordinering. I synnerhet </w:t>
      </w:r>
      <w:r w:rsidR="004A266F" w:rsidRPr="00A509CC">
        <w:t xml:space="preserve">bör </w:t>
      </w:r>
      <w:r w:rsidRPr="00A509CC">
        <w:t>de organ</w:t>
      </w:r>
      <w:r w:rsidRPr="00A509CC">
        <w:t>i</w:t>
      </w:r>
      <w:r w:rsidRPr="00A509CC">
        <w:t>sationer som inte har något rättsligt och politiskt inflytande i sina hemländer</w:t>
      </w:r>
      <w:r w:rsidR="004A266F" w:rsidRPr="00A509CC">
        <w:t xml:space="preserve"> </w:t>
      </w:r>
      <w:r w:rsidRPr="00A509CC">
        <w:t>involveras i FN:s program och verksamheter. Dessutom bör medlemsländerna uppmuntras att inbjuda det civila samhället att delta i sina nationella deleg</w:t>
      </w:r>
      <w:r w:rsidRPr="00A509CC">
        <w:t>a</w:t>
      </w:r>
      <w:r w:rsidRPr="00A509CC">
        <w:t xml:space="preserve">tioner till FN-möten. Det har dessutom visat sig att det i många länder är lättare </w:t>
      </w:r>
      <w:r w:rsidR="001A4E9B" w:rsidRPr="00A509CC">
        <w:t xml:space="preserve">för kvinnor </w:t>
      </w:r>
      <w:r w:rsidRPr="00A509CC">
        <w:t xml:space="preserve">att komma till tals </w:t>
      </w:r>
      <w:r w:rsidR="001A4E9B" w:rsidRPr="00A509CC">
        <w:t>när de</w:t>
      </w:r>
      <w:r w:rsidRPr="00A509CC">
        <w:t xml:space="preserve"> är NGO-representanter </w:t>
      </w:r>
      <w:r w:rsidR="001A4E9B" w:rsidRPr="00A509CC">
        <w:t xml:space="preserve">än </w:t>
      </w:r>
      <w:r w:rsidR="00375E15" w:rsidRPr="00A509CC">
        <w:t xml:space="preserve">det är </w:t>
      </w:r>
      <w:r w:rsidR="001A4E9B" w:rsidRPr="00A509CC">
        <w:t xml:space="preserve">att få plats </w:t>
      </w:r>
      <w:r w:rsidRPr="00A509CC">
        <w:t xml:space="preserve">i officiella </w:t>
      </w:r>
      <w:r w:rsidR="001A4E9B" w:rsidRPr="00A509CC">
        <w:t>delegationer</w:t>
      </w:r>
      <w:r w:rsidRPr="00A509CC">
        <w:t>.</w:t>
      </w:r>
    </w:p>
    <w:p w:rsidR="001A4E9B" w:rsidRPr="00A509CC" w:rsidRDefault="0020366F" w:rsidP="00392E90">
      <w:pPr>
        <w:pStyle w:val="Normaltindrag"/>
      </w:pPr>
      <w:r w:rsidRPr="00A509CC">
        <w:t>Ett ökat samspel med det civila samhället bidrar också till en mer öppen besluts</w:t>
      </w:r>
      <w:r w:rsidR="009C7719" w:rsidRPr="00A509CC">
        <w:softHyphen/>
      </w:r>
      <w:r w:rsidRPr="00A509CC">
        <w:t>struktur inom FN-systemet. Alla större konferenser och möten som står öppna för FN:s medlemsstater ska också vara det för frivilligorganisationer</w:t>
      </w:r>
      <w:r w:rsidR="003F12E5" w:rsidRPr="00A509CC">
        <w:t>,</w:t>
      </w:r>
      <w:r w:rsidRPr="00A509CC">
        <w:t xml:space="preserve"> </w:t>
      </w:r>
      <w:r w:rsidR="001A4E9B" w:rsidRPr="00A509CC">
        <w:t xml:space="preserve">och </w:t>
      </w:r>
      <w:r w:rsidR="00375E15" w:rsidRPr="00A509CC">
        <w:t xml:space="preserve">de </w:t>
      </w:r>
      <w:r w:rsidR="001A4E9B" w:rsidRPr="00A509CC">
        <w:t>ska</w:t>
      </w:r>
      <w:r w:rsidRPr="00A509CC">
        <w:t xml:space="preserve"> inte </w:t>
      </w:r>
      <w:r w:rsidR="00375E15" w:rsidRPr="00A509CC">
        <w:t xml:space="preserve">bara </w:t>
      </w:r>
      <w:r w:rsidRPr="00A509CC">
        <w:t>förvisas till separata tältevenemang.</w:t>
      </w:r>
    </w:p>
    <w:p w:rsidR="00392E90" w:rsidRPr="00A509CC" w:rsidRDefault="001A4E9B" w:rsidP="00392E90">
      <w:pPr>
        <w:pStyle w:val="Normaltindrag"/>
      </w:pPr>
      <w:r w:rsidRPr="00A509CC">
        <w:t>D</w:t>
      </w:r>
      <w:r w:rsidR="0020366F" w:rsidRPr="00A509CC">
        <w:t xml:space="preserve">en information FN </w:t>
      </w:r>
      <w:r w:rsidR="0085536B" w:rsidRPr="00A509CC">
        <w:t xml:space="preserve">ger ut är behövd och värdefull. Den </w:t>
      </w:r>
      <w:r w:rsidRPr="00A509CC">
        <w:t xml:space="preserve">bör </w:t>
      </w:r>
      <w:r w:rsidR="0020366F" w:rsidRPr="00A509CC">
        <w:t xml:space="preserve">vara avgiftsfri och inte </w:t>
      </w:r>
      <w:r w:rsidR="0085536B" w:rsidRPr="00A509CC">
        <w:t>utsättas</w:t>
      </w:r>
      <w:r w:rsidR="0020366F" w:rsidRPr="00A509CC">
        <w:t xml:space="preserve"> för restriktioner när det gäller publiceringen, allt för att up</w:t>
      </w:r>
      <w:r w:rsidR="0020366F" w:rsidRPr="00A509CC">
        <w:t>p</w:t>
      </w:r>
      <w:r w:rsidR="0020366F" w:rsidRPr="00A509CC">
        <w:t>muntra insyn, kritiskt ifrågasättande och delaktighet i FN:s verksamhet.</w:t>
      </w:r>
    </w:p>
    <w:p w:rsidR="0020366F" w:rsidRPr="00A509CC" w:rsidRDefault="0020366F" w:rsidP="00392E90">
      <w:pPr>
        <w:pStyle w:val="Normaltindrag"/>
      </w:pPr>
      <w:r w:rsidRPr="00A509CC">
        <w:t>Även om Internet är ett utmärkt verktyg för informationsspridning och publicering måste även andra former av informationsspridning utvecklas. De flesta på jorden har inte datauppkoppling eller ens TV, radio eller telefon. Allt efter</w:t>
      </w:r>
      <w:r w:rsidR="00E42374" w:rsidRPr="00A509CC">
        <w:t xml:space="preserve"> skilda regionala </w:t>
      </w:r>
      <w:r w:rsidRPr="00A509CC">
        <w:t>förutsättningar i fråga om e</w:t>
      </w:r>
      <w:r w:rsidR="00E42374" w:rsidRPr="00A509CC">
        <w:t>konomi och infrastruktur bör FN</w:t>
      </w:r>
      <w:r w:rsidR="00961506" w:rsidRPr="00A509CC">
        <w:t>:</w:t>
      </w:r>
      <w:r w:rsidRPr="00A509CC">
        <w:t>s material och beslut göras tillgängliga på ett mycket tydligare sätt. En idé kan vara att länka den</w:t>
      </w:r>
      <w:r w:rsidR="00392E90" w:rsidRPr="00A509CC">
        <w:t>na information</w:t>
      </w:r>
      <w:r w:rsidRPr="00A509CC">
        <w:t xml:space="preserve"> till de nationella parlamentens intranät</w:t>
      </w:r>
      <w:r w:rsidR="001A4E9B" w:rsidRPr="00A509CC">
        <w:t xml:space="preserve"> för vidare spridning och delaktighet</w:t>
      </w:r>
      <w:r w:rsidRPr="00A509CC">
        <w:t>.</w:t>
      </w:r>
    </w:p>
    <w:p w:rsidR="00DF1705" w:rsidRPr="00A509CC" w:rsidRDefault="00DF1705" w:rsidP="00DF1705">
      <w:pPr>
        <w:pStyle w:val="Rubrik1"/>
      </w:pPr>
      <w:r w:rsidRPr="00A509CC">
        <w:t>Mänskliga rättigheter</w:t>
      </w:r>
      <w:r w:rsidR="00375E15" w:rsidRPr="00A509CC">
        <w:t>, MR</w:t>
      </w:r>
    </w:p>
    <w:p w:rsidR="00DF1705" w:rsidRPr="00A509CC" w:rsidRDefault="00DF1705" w:rsidP="003738CB">
      <w:r w:rsidRPr="00A509CC">
        <w:t>FN:s roll för efterlevandet av mänskliga rättigheter är av alldeles central b</w:t>
      </w:r>
      <w:r w:rsidRPr="00A509CC">
        <w:t>e</w:t>
      </w:r>
      <w:r w:rsidRPr="00A509CC">
        <w:t xml:space="preserve">tydelse. </w:t>
      </w:r>
      <w:r w:rsidR="0020366F" w:rsidRPr="00A509CC">
        <w:t>Spridning av kunskap</w:t>
      </w:r>
      <w:r w:rsidRPr="00A509CC">
        <w:t xml:space="preserve"> om de sex stora MR-konventionerna och</w:t>
      </w:r>
      <w:r w:rsidR="0085536B" w:rsidRPr="00A509CC">
        <w:t xml:space="preserve"> arbete för </w:t>
      </w:r>
      <w:r w:rsidR="001256D7" w:rsidRPr="00A509CC">
        <w:t>efterlevanden av dem</w:t>
      </w:r>
      <w:r w:rsidR="00495D02" w:rsidRPr="00A509CC">
        <w:t>,</w:t>
      </w:r>
      <w:r w:rsidR="001A4E9B" w:rsidRPr="00A509CC">
        <w:t xml:space="preserve"> är</w:t>
      </w:r>
      <w:r w:rsidRPr="00A509CC">
        <w:t xml:space="preserve"> vid sidan av försvaret för freden</w:t>
      </w:r>
      <w:r w:rsidR="00495D02" w:rsidRPr="00A509CC">
        <w:t>,</w:t>
      </w:r>
      <w:r w:rsidRPr="00A509CC">
        <w:t xml:space="preserve"> den riktigt stora uppgiften för FN. Särskilt i ljuset av den aktuella diskussionen om folkrättens ställning menar Miljöpartiet att folkrättens väsent</w:t>
      </w:r>
      <w:r w:rsidR="00495D02" w:rsidRPr="00A509CC">
        <w:t xml:space="preserve">liga innehåll bör vara just </w:t>
      </w:r>
      <w:r w:rsidRPr="00A509CC">
        <w:t>att statens</w:t>
      </w:r>
      <w:r w:rsidR="001A4E9B" w:rsidRPr="00A509CC">
        <w:t xml:space="preserve"> </w:t>
      </w:r>
      <w:r w:rsidRPr="00A509CC">
        <w:t>berättigande avgörs genom dess förmåga att ta till</w:t>
      </w:r>
      <w:r w:rsidR="00EC2C0D" w:rsidRPr="00A509CC">
        <w:t xml:space="preserve"> </w:t>
      </w:r>
      <w:r w:rsidRPr="00A509CC">
        <w:t>vara sina medbo</w:t>
      </w:r>
      <w:r w:rsidRPr="00A509CC">
        <w:t>r</w:t>
      </w:r>
      <w:r w:rsidRPr="00A509CC">
        <w:t xml:space="preserve">gares </w:t>
      </w:r>
      <w:r w:rsidR="00375E15" w:rsidRPr="00A509CC">
        <w:t>MR-</w:t>
      </w:r>
      <w:r w:rsidRPr="00A509CC">
        <w:t>intressen.</w:t>
      </w:r>
    </w:p>
    <w:p w:rsidR="00DF1705" w:rsidRPr="00A509CC" w:rsidRDefault="00DF1705" w:rsidP="00DF1705">
      <w:pPr>
        <w:pStyle w:val="Normaltindrag"/>
        <w:rPr>
          <w:szCs w:val="28"/>
        </w:rPr>
      </w:pPr>
      <w:r w:rsidRPr="00A509CC">
        <w:t>Kommissionen för mänskl</w:t>
      </w:r>
      <w:r w:rsidR="0086247B" w:rsidRPr="00A509CC">
        <w:t xml:space="preserve">iga rättigheter inom FN är </w:t>
      </w:r>
      <w:r w:rsidRPr="00A509CC">
        <w:t>ett organ som fått u</w:t>
      </w:r>
      <w:r w:rsidRPr="00A509CC">
        <w:t>t</w:t>
      </w:r>
      <w:r w:rsidRPr="00A509CC">
        <w:t>stå mycket kritik</w:t>
      </w:r>
      <w:r w:rsidR="00EC2C0D" w:rsidRPr="00A509CC">
        <w:t>,</w:t>
      </w:r>
      <w:r w:rsidRPr="00A509CC">
        <w:t xml:space="preserve"> eftersom det ansetts att diktaturer </w:t>
      </w:r>
      <w:r w:rsidR="00EC2C0D" w:rsidRPr="00A509CC">
        <w:t>som</w:t>
      </w:r>
      <w:r w:rsidRPr="00A509CC">
        <w:t xml:space="preserve"> haft möjlighet att leda arbetet </w:t>
      </w:r>
      <w:r w:rsidR="00495D02" w:rsidRPr="00A509CC">
        <w:t>i denna</w:t>
      </w:r>
      <w:r w:rsidR="0085536B" w:rsidRPr="00A509CC">
        <w:t>,</w:t>
      </w:r>
      <w:r w:rsidR="00495D02" w:rsidRPr="00A509CC">
        <w:t xml:space="preserve"> </w:t>
      </w:r>
      <w:r w:rsidRPr="00A509CC">
        <w:t xml:space="preserve">också </w:t>
      </w:r>
      <w:r w:rsidR="00495D02" w:rsidRPr="00A509CC">
        <w:t xml:space="preserve">har </w:t>
      </w:r>
      <w:r w:rsidRPr="00A509CC">
        <w:t>kunna</w:t>
      </w:r>
      <w:r w:rsidR="00495D02" w:rsidRPr="00A509CC">
        <w:t>t</w:t>
      </w:r>
      <w:r w:rsidRPr="00A509CC">
        <w:t xml:space="preserve"> undkomma kritik för sina egna brott mot de mänskliga rättig</w:t>
      </w:r>
      <w:r w:rsidR="003738CB" w:rsidRPr="00A509CC">
        <w:softHyphen/>
      </w:r>
      <w:r w:rsidRPr="00A509CC">
        <w:t xml:space="preserve">heterna. Till de konkreta resultat som uppnåddes vid toppmötet hör att denna kommission ska avskaffas till förmån för ett nytt råd för mänskliga rättigheter. Vi menar att regeringen bör verka för att detta råd ska få en </w:t>
      </w:r>
      <w:r w:rsidR="0086247B" w:rsidRPr="00A509CC">
        <w:t xml:space="preserve">adekvat utformning och en </w:t>
      </w:r>
      <w:r w:rsidRPr="00A509CC">
        <w:t>stark p</w:t>
      </w:r>
      <w:r w:rsidR="0086247B" w:rsidRPr="00A509CC">
        <w:t>osition inom FN-systemet</w:t>
      </w:r>
      <w:r w:rsidR="00D34E32" w:rsidRPr="00A509CC">
        <w:t>,</w:t>
      </w:r>
      <w:r w:rsidR="0086247B" w:rsidRPr="00A509CC">
        <w:t xml:space="preserve"> så</w:t>
      </w:r>
      <w:r w:rsidR="00495D02" w:rsidRPr="00A509CC">
        <w:t xml:space="preserve"> </w:t>
      </w:r>
      <w:r w:rsidRPr="00A509CC">
        <w:t>att det blir verkligt effektivt och inte hamnar</w:t>
      </w:r>
      <w:r w:rsidR="00D34E32" w:rsidRPr="00A509CC">
        <w:t xml:space="preserve"> i samma </w:t>
      </w:r>
      <w:r w:rsidR="00375E15" w:rsidRPr="00A509CC">
        <w:t>sits</w:t>
      </w:r>
      <w:r w:rsidR="00D34E32" w:rsidRPr="00A509CC">
        <w:t xml:space="preserve"> som sin föregångare</w:t>
      </w:r>
      <w:r w:rsidRPr="00A509CC">
        <w:t xml:space="preserve">. Den kunskap </w:t>
      </w:r>
      <w:r w:rsidR="00392E90" w:rsidRPr="00A509CC">
        <w:t xml:space="preserve">och de erfarenheter </w:t>
      </w:r>
      <w:r w:rsidRPr="00A509CC">
        <w:t>som finns ackumulerad</w:t>
      </w:r>
      <w:r w:rsidR="00EC2C0D" w:rsidRPr="00A509CC">
        <w:t>e</w:t>
      </w:r>
      <w:r w:rsidRPr="00A509CC">
        <w:t xml:space="preserve"> i systemet </w:t>
      </w:r>
      <w:r w:rsidR="0086247B" w:rsidRPr="00A509CC">
        <w:t>bör</w:t>
      </w:r>
      <w:r w:rsidR="00392E90" w:rsidRPr="00A509CC">
        <w:t xml:space="preserve"> emellertid tas till</w:t>
      </w:r>
      <w:r w:rsidR="00EC2C0D" w:rsidRPr="00A509CC">
        <w:t xml:space="preserve"> </w:t>
      </w:r>
      <w:r w:rsidR="00392E90" w:rsidRPr="00A509CC">
        <w:t>vara.</w:t>
      </w:r>
    </w:p>
    <w:p w:rsidR="00DF1705" w:rsidRPr="00A509CC" w:rsidRDefault="00DF1705" w:rsidP="00DF1705">
      <w:pPr>
        <w:pStyle w:val="Rubrik1"/>
      </w:pPr>
      <w:r w:rsidRPr="00A509CC">
        <w:t>Folkrätten och det internationella rättssystemet</w:t>
      </w:r>
    </w:p>
    <w:p w:rsidR="00DF1705" w:rsidRPr="00A509CC" w:rsidRDefault="00DF1705" w:rsidP="003738CB">
      <w:r w:rsidRPr="00A509CC">
        <w:t>Folkrätten, den rättsordning som råder mellan folke</w:t>
      </w:r>
      <w:r w:rsidR="00495D02" w:rsidRPr="00A509CC">
        <w:t>n, måste förnyas. Den omfattar</w:t>
      </w:r>
      <w:r w:rsidRPr="00A509CC">
        <w:t xml:space="preserve"> alla intern</w:t>
      </w:r>
      <w:r w:rsidR="00495D02" w:rsidRPr="00A509CC">
        <w:t>ationella överenskommelser, FN-</w:t>
      </w:r>
      <w:r w:rsidR="001256D7" w:rsidRPr="00A509CC">
        <w:t>stadgan,</w:t>
      </w:r>
      <w:r w:rsidRPr="00A509CC">
        <w:t xml:space="preserve"> alla </w:t>
      </w:r>
      <w:r w:rsidR="00495D02" w:rsidRPr="00A509CC">
        <w:t xml:space="preserve">de </w:t>
      </w:r>
      <w:r w:rsidRPr="00A509CC">
        <w:t>konve</w:t>
      </w:r>
      <w:r w:rsidRPr="00A509CC">
        <w:t>n</w:t>
      </w:r>
      <w:r w:rsidRPr="00A509CC">
        <w:t xml:space="preserve">tioner och resolutioner som FN </w:t>
      </w:r>
      <w:r w:rsidR="00495D02" w:rsidRPr="00A509CC">
        <w:t>an</w:t>
      </w:r>
      <w:r w:rsidRPr="00A509CC">
        <w:t>tagit genom åren</w:t>
      </w:r>
      <w:r w:rsidR="00495D02" w:rsidRPr="00A509CC">
        <w:t>,</w:t>
      </w:r>
      <w:r w:rsidRPr="00A509CC">
        <w:t xml:space="preserve"> samt den praxis och de prejudikat som utvecklats efter</w:t>
      </w:r>
      <w:r w:rsidR="003738CB" w:rsidRPr="00A509CC">
        <w:softHyphen/>
      </w:r>
      <w:r w:rsidRPr="00A509CC">
        <w:t xml:space="preserve">hand. Således omfattar folkrätten både skriven och praktiserad juridik. Efter andra världskriget har de </w:t>
      </w:r>
      <w:r w:rsidRPr="00A509CC">
        <w:rPr>
          <w:i/>
        </w:rPr>
        <w:t>in</w:t>
      </w:r>
      <w:r w:rsidR="00392E90" w:rsidRPr="00A509CC">
        <w:rPr>
          <w:i/>
        </w:rPr>
        <w:t>terna</w:t>
      </w:r>
      <w:r w:rsidR="00392E90" w:rsidRPr="00A509CC">
        <w:t xml:space="preserve"> konflikterna ökat i antal</w:t>
      </w:r>
      <w:r w:rsidRPr="00A509CC">
        <w:t xml:space="preserve"> och FN, vars grundläggande uppgift ändå är att upprätthålla fred och säkerhet i världen</w:t>
      </w:r>
      <w:r w:rsidR="00495D02" w:rsidRPr="00A509CC">
        <w:t>,</w:t>
      </w:r>
      <w:r w:rsidRPr="00A509CC">
        <w:t xml:space="preserve"> har allt som oftast stått </w:t>
      </w:r>
      <w:r w:rsidR="001256D7" w:rsidRPr="00A509CC">
        <w:t xml:space="preserve">relativt </w:t>
      </w:r>
      <w:r w:rsidRPr="00A509CC">
        <w:t>handfallen inför dessa</w:t>
      </w:r>
      <w:r w:rsidR="001256D7" w:rsidRPr="00A509CC">
        <w:t xml:space="preserve"> inbördes konflikter</w:t>
      </w:r>
      <w:r w:rsidRPr="00A509CC">
        <w:t xml:space="preserve">. Stater är enligt folkrätten suveräna, vilket innebär att </w:t>
      </w:r>
      <w:r w:rsidR="0086247B" w:rsidRPr="00A509CC">
        <w:t xml:space="preserve">andra aktörer, inklusive </w:t>
      </w:r>
      <w:r w:rsidRPr="00A509CC">
        <w:t>FN</w:t>
      </w:r>
      <w:r w:rsidR="0086247B" w:rsidRPr="00A509CC">
        <w:t>,</w:t>
      </w:r>
      <w:r w:rsidRPr="00A509CC">
        <w:t xml:space="preserve"> inte får ingripa i vad som betecknas som </w:t>
      </w:r>
      <w:r w:rsidR="001256D7" w:rsidRPr="00A509CC">
        <w:t>”inre</w:t>
      </w:r>
      <w:r w:rsidRPr="00A509CC">
        <w:t xml:space="preserve"> angelägenheter”. Samtidigt finns de mänskliga rättigheterna</w:t>
      </w:r>
      <w:r w:rsidR="00D34E32" w:rsidRPr="00A509CC">
        <w:t>, riktade mot individen/</w:t>
      </w:r>
      <w:r w:rsidR="003738CB" w:rsidRPr="00A509CC">
        <w:t xml:space="preserve"> </w:t>
      </w:r>
      <w:r w:rsidR="00D34E32" w:rsidRPr="00A509CC">
        <w:t xml:space="preserve">medborgaren, </w:t>
      </w:r>
      <w:r w:rsidRPr="00A509CC">
        <w:t xml:space="preserve">som FN </w:t>
      </w:r>
      <w:r w:rsidR="001256D7" w:rsidRPr="00A509CC">
        <w:t xml:space="preserve">också </w:t>
      </w:r>
      <w:r w:rsidRPr="00A509CC">
        <w:t xml:space="preserve">ska värna, </w:t>
      </w:r>
      <w:r w:rsidR="001256D7" w:rsidRPr="00A509CC">
        <w:t xml:space="preserve">fast </w:t>
      </w:r>
      <w:r w:rsidRPr="00A509CC">
        <w:t xml:space="preserve">det är i många fall just stater som bryter mot dessa. Frågan om folkrättens ställning har tyvärr </w:t>
      </w:r>
      <w:r w:rsidR="00D34E32" w:rsidRPr="00A509CC">
        <w:t xml:space="preserve">därför </w:t>
      </w:r>
      <w:r w:rsidR="001256D7" w:rsidRPr="00A509CC">
        <w:t xml:space="preserve">ibland </w:t>
      </w:r>
      <w:r w:rsidRPr="00A509CC">
        <w:t xml:space="preserve">polariserats till att gälla att antingen utveckla och skydda människor </w:t>
      </w:r>
      <w:r w:rsidRPr="00A509CC">
        <w:rPr>
          <w:i/>
        </w:rPr>
        <w:t>eller</w:t>
      </w:r>
      <w:r w:rsidRPr="00A509CC">
        <w:t xml:space="preserve"> skydda staternas rättigheter.</w:t>
      </w:r>
    </w:p>
    <w:p w:rsidR="00DF1705" w:rsidRPr="00A509CC" w:rsidRDefault="00DF1705" w:rsidP="00DF1705">
      <w:pPr>
        <w:pStyle w:val="Normaltindrag"/>
      </w:pPr>
      <w:r w:rsidRPr="00A509CC">
        <w:t xml:space="preserve">Miljöpartiet menar att folkrätten idealt sett </w:t>
      </w:r>
      <w:r w:rsidR="00070EAA" w:rsidRPr="00A509CC">
        <w:t>ska</w:t>
      </w:r>
      <w:r w:rsidRPr="00A509CC">
        <w:t xml:space="preserve"> tolkas som en s</w:t>
      </w:r>
      <w:r w:rsidR="00495D02" w:rsidRPr="00A509CC">
        <w:t>yntes mellan dessa</w:t>
      </w:r>
      <w:r w:rsidR="00D34E32" w:rsidRPr="00A509CC">
        <w:t xml:space="preserve"> poler</w:t>
      </w:r>
      <w:r w:rsidR="00495D02" w:rsidRPr="00A509CC">
        <w:t>, där staten</w:t>
      </w:r>
      <w:r w:rsidRPr="00A509CC">
        <w:t xml:space="preserve"> förvarar och försvarar de mänskliga rättigheterna</w:t>
      </w:r>
      <w:r w:rsidRPr="00A509CC">
        <w:rPr>
          <w:i/>
        </w:rPr>
        <w:t xml:space="preserve"> för</w:t>
      </w:r>
      <w:r w:rsidRPr="00A509CC">
        <w:t xml:space="preserve"> sina medborgare. I den mån den inte förmår eller vill det, är det världssa</w:t>
      </w:r>
      <w:r w:rsidRPr="00A509CC">
        <w:t>m</w:t>
      </w:r>
      <w:r w:rsidRPr="00A509CC">
        <w:t xml:space="preserve">fundets ansvar att inskrida till </w:t>
      </w:r>
      <w:r w:rsidR="00D34E32" w:rsidRPr="00A509CC">
        <w:t>medborgarnas</w:t>
      </w:r>
      <w:r w:rsidRPr="00A509CC">
        <w:t xml:space="preserve"> försvar.</w:t>
      </w:r>
    </w:p>
    <w:p w:rsidR="001256D7" w:rsidRPr="00A509CC" w:rsidRDefault="00DF1705" w:rsidP="00DF1705">
      <w:pPr>
        <w:pStyle w:val="Normaltindrag"/>
      </w:pPr>
      <w:r w:rsidRPr="00A509CC">
        <w:t xml:space="preserve">Med deklarationen från toppmötet har detta ansvar att skydda befolkningar från folkmord, krigsbrott, </w:t>
      </w:r>
      <w:r w:rsidR="001256D7" w:rsidRPr="00A509CC">
        <w:t xml:space="preserve">terrorism, </w:t>
      </w:r>
      <w:r w:rsidRPr="00A509CC">
        <w:t>etnisk rensning och brott mot mänskli</w:t>
      </w:r>
      <w:r w:rsidRPr="00A509CC">
        <w:t>g</w:t>
      </w:r>
      <w:r w:rsidRPr="00A509CC">
        <w:t>heten stärkts och tydliggjorts. Diskussionen om säkerhetsrådsmandatet för våldsingripanden på annans territorium behöver emellertid fördjupas och utvecklas även fortsättningsvis.</w:t>
      </w:r>
      <w:r w:rsidR="001256D7" w:rsidRPr="00A509CC">
        <w:t xml:space="preserve"> Det </w:t>
      </w:r>
      <w:r w:rsidR="009F4DEC" w:rsidRPr="00A509CC">
        <w:t xml:space="preserve">finns </w:t>
      </w:r>
      <w:r w:rsidR="001256D7" w:rsidRPr="00A509CC">
        <w:t>en risk att fokus enbart hamnar på att intervenera militärt när en kris väl uppstått.</w:t>
      </w:r>
    </w:p>
    <w:p w:rsidR="00375E15" w:rsidRPr="00A509CC" w:rsidRDefault="00DF1705" w:rsidP="001256D7">
      <w:pPr>
        <w:pStyle w:val="Normaltindrag"/>
      </w:pPr>
      <w:r w:rsidRPr="00A509CC">
        <w:t>Framför allt menar Miljöp</w:t>
      </w:r>
      <w:r w:rsidR="00BE3DD3" w:rsidRPr="00A509CC">
        <w:t xml:space="preserve">artiet att det stora arbetet från </w:t>
      </w:r>
      <w:r w:rsidR="00495D02" w:rsidRPr="00A509CC">
        <w:t>världsorganisati</w:t>
      </w:r>
      <w:r w:rsidR="00495D02" w:rsidRPr="00A509CC">
        <w:t>o</w:t>
      </w:r>
      <w:r w:rsidR="00495D02" w:rsidRPr="00A509CC">
        <w:t>nen</w:t>
      </w:r>
      <w:r w:rsidR="00BE3DD3" w:rsidRPr="00A509CC">
        <w:t>s sida</w:t>
      </w:r>
      <w:r w:rsidR="00495D02" w:rsidRPr="00A509CC">
        <w:t xml:space="preserve"> måste utföras</w:t>
      </w:r>
      <w:r w:rsidRPr="00A509CC">
        <w:t xml:space="preserve"> </w:t>
      </w:r>
      <w:r w:rsidRPr="00A509CC">
        <w:rPr>
          <w:i/>
        </w:rPr>
        <w:t>innan</w:t>
      </w:r>
      <w:r w:rsidRPr="00A509CC">
        <w:t xml:space="preserve"> krig och vapenanvändning blivit en verklighet. Att </w:t>
      </w:r>
      <w:r w:rsidR="00495D02" w:rsidRPr="00A509CC">
        <w:t xml:space="preserve">FN ska förebygga och utveckla, </w:t>
      </w:r>
      <w:r w:rsidRPr="00A509CC">
        <w:t>varna och medla</w:t>
      </w:r>
      <w:r w:rsidR="00495D02" w:rsidRPr="00A509CC">
        <w:t>,</w:t>
      </w:r>
      <w:r w:rsidRPr="00A509CC">
        <w:t xml:space="preserve"> är vad v</w:t>
      </w:r>
      <w:r w:rsidR="00495D02" w:rsidRPr="00A509CC">
        <w:t>i förväntar oss</w:t>
      </w:r>
      <w:r w:rsidRPr="00A509CC">
        <w:t>,</w:t>
      </w:r>
      <w:r w:rsidR="001256D7" w:rsidRPr="00A509CC">
        <w:t xml:space="preserve"> mer</w:t>
      </w:r>
      <w:r w:rsidRPr="00A509CC">
        <w:t xml:space="preserve"> än </w:t>
      </w:r>
      <w:r w:rsidR="00495D02" w:rsidRPr="00A509CC">
        <w:t xml:space="preserve">att FN ska </w:t>
      </w:r>
      <w:r w:rsidR="001256D7" w:rsidRPr="00A509CC">
        <w:t>ingripa militärt</w:t>
      </w:r>
      <w:r w:rsidRPr="00A509CC">
        <w:t>. Här</w:t>
      </w:r>
      <w:r w:rsidR="00495D02" w:rsidRPr="00A509CC">
        <w:t xml:space="preserve"> har generalförsamlingen en viktig roll att fylla och många</w:t>
      </w:r>
      <w:r w:rsidRPr="00A509CC">
        <w:t xml:space="preserve"> nya grepp och metoder behövs. Under inga omständigh</w:t>
      </w:r>
      <w:r w:rsidRPr="00A509CC">
        <w:t>e</w:t>
      </w:r>
      <w:r w:rsidRPr="00A509CC">
        <w:t xml:space="preserve">ter får FN:s krigsförbud återigen sättas ur spel på det sätt som </w:t>
      </w:r>
      <w:r w:rsidR="00495D02" w:rsidRPr="00A509CC">
        <w:t>skedde när USA</w:t>
      </w:r>
      <w:r w:rsidRPr="00A509CC">
        <w:t xml:space="preserve"> trotsa</w:t>
      </w:r>
      <w:r w:rsidR="00495D02" w:rsidRPr="00A509CC">
        <w:t>de</w:t>
      </w:r>
      <w:r w:rsidRPr="00A509CC">
        <w:t xml:space="preserve"> säkerhetsrådet och intervenera</w:t>
      </w:r>
      <w:r w:rsidR="00495D02" w:rsidRPr="00A509CC">
        <w:t>de</w:t>
      </w:r>
      <w:r w:rsidRPr="00A509CC">
        <w:t xml:space="preserve"> i Irak 2003. Förtroendet för FN skadades oerhört, inte bara bland irakier, utan tilltron världen run</w:t>
      </w:r>
      <w:r w:rsidR="000F45FA" w:rsidRPr="00A509CC">
        <w:t>t för organisationens auktoritet utsattes för</w:t>
      </w:r>
      <w:r w:rsidR="0053575F" w:rsidRPr="00A509CC">
        <w:t xml:space="preserve"> ett grundskott</w:t>
      </w:r>
      <w:r w:rsidR="001256D7" w:rsidRPr="00A509CC">
        <w:t xml:space="preserve">, särskilt som </w:t>
      </w:r>
      <w:r w:rsidR="000F45FA" w:rsidRPr="00A509CC">
        <w:t xml:space="preserve">många </w:t>
      </w:r>
      <w:r w:rsidR="0086247B" w:rsidRPr="00A509CC">
        <w:t xml:space="preserve">länder </w:t>
      </w:r>
      <w:r w:rsidR="00375E15" w:rsidRPr="00A509CC">
        <w:t xml:space="preserve">sedan tyvärr </w:t>
      </w:r>
      <w:r w:rsidR="000F45FA" w:rsidRPr="00A509CC">
        <w:t>slöt upp bakom USA i des</w:t>
      </w:r>
      <w:r w:rsidRPr="00A509CC">
        <w:t>s krigskoalition.</w:t>
      </w:r>
    </w:p>
    <w:p w:rsidR="00DF1705" w:rsidRPr="00A509CC" w:rsidRDefault="00DF1705" w:rsidP="001256D7">
      <w:pPr>
        <w:pStyle w:val="Normaltindrag"/>
      </w:pPr>
      <w:r w:rsidRPr="00A509CC">
        <w:t>FN-stadgans nuvarande restriktioner för våldsanvändning</w:t>
      </w:r>
      <w:r w:rsidR="001256D7" w:rsidRPr="00A509CC">
        <w:t xml:space="preserve"> är tillräcklig</w:t>
      </w:r>
      <w:r w:rsidR="00375E15" w:rsidRPr="00A509CC">
        <w:t>a</w:t>
      </w:r>
      <w:r w:rsidRPr="00A509CC">
        <w:t>.</w:t>
      </w:r>
      <w:r w:rsidR="0086247B" w:rsidRPr="00A509CC">
        <w:t xml:space="preserve"> </w:t>
      </w:r>
      <w:r w:rsidRPr="00A509CC">
        <w:t>Den</w:t>
      </w:r>
      <w:r w:rsidR="0086247B" w:rsidRPr="00A509CC">
        <w:t>na</w:t>
      </w:r>
      <w:r w:rsidRPr="00A509CC">
        <w:t xml:space="preserve"> förb</w:t>
      </w:r>
      <w:r w:rsidR="000F45FA" w:rsidRPr="00A509CC">
        <w:t>juder enskilda medlemmar att utföra</w:t>
      </w:r>
      <w:r w:rsidRPr="00A509CC">
        <w:t xml:space="preserve"> attacker </w:t>
      </w:r>
      <w:r w:rsidR="00642707" w:rsidRPr="00A509CC">
        <w:t xml:space="preserve">på andra länder </w:t>
      </w:r>
      <w:r w:rsidRPr="00A509CC">
        <w:t>i avskräckande syfte</w:t>
      </w:r>
      <w:r w:rsidR="00642707" w:rsidRPr="00A509CC">
        <w:t>,</w:t>
      </w:r>
      <w:r w:rsidRPr="00A509CC">
        <w:t xml:space="preserve"> och denna grundregel måste bevaras oavsett var fol</w:t>
      </w:r>
      <w:r w:rsidRPr="00A509CC">
        <w:t>k</w:t>
      </w:r>
      <w:r w:rsidRPr="00A509CC">
        <w:t>rättsdiskussionen slutar.</w:t>
      </w:r>
      <w:r w:rsidR="001256D7" w:rsidRPr="00A509CC">
        <w:t xml:space="preserve"> Miljöpartiet menar bestämt att </w:t>
      </w:r>
      <w:r w:rsidR="00375E15" w:rsidRPr="00A509CC">
        <w:t xml:space="preserve">det </w:t>
      </w:r>
      <w:r w:rsidR="001256D7" w:rsidRPr="00A509CC">
        <w:t>e</w:t>
      </w:r>
      <w:r w:rsidRPr="00A509CC">
        <w:t xml:space="preserve">nbart </w:t>
      </w:r>
      <w:r w:rsidR="00375E15" w:rsidRPr="00A509CC">
        <w:t xml:space="preserve">är </w:t>
      </w:r>
      <w:r w:rsidRPr="00A509CC">
        <w:t xml:space="preserve">FN </w:t>
      </w:r>
      <w:r w:rsidR="00070EAA" w:rsidRPr="00A509CC">
        <w:t>s</w:t>
      </w:r>
      <w:r w:rsidR="00375E15" w:rsidRPr="00A509CC">
        <w:t>om s</w:t>
      </w:r>
      <w:r w:rsidR="00070EAA" w:rsidRPr="00A509CC">
        <w:t>ka</w:t>
      </w:r>
      <w:r w:rsidR="00392E90" w:rsidRPr="00A509CC">
        <w:t xml:space="preserve"> ha mandat</w:t>
      </w:r>
      <w:r w:rsidRPr="00A509CC">
        <w:t xml:space="preserve"> att </w:t>
      </w:r>
      <w:r w:rsidR="00EF49B6" w:rsidRPr="00A509CC">
        <w:t xml:space="preserve">utföra </w:t>
      </w:r>
      <w:r w:rsidR="00375E15" w:rsidRPr="00A509CC">
        <w:t xml:space="preserve">sådana </w:t>
      </w:r>
      <w:r w:rsidR="00EF49B6" w:rsidRPr="00A509CC">
        <w:t>militära interventioner</w:t>
      </w:r>
      <w:r w:rsidR="00375E15" w:rsidRPr="00A509CC">
        <w:t>,</w:t>
      </w:r>
      <w:r w:rsidR="00EF49B6" w:rsidRPr="00A509CC">
        <w:t xml:space="preserve"> </w:t>
      </w:r>
      <w:r w:rsidRPr="00A509CC">
        <w:t xml:space="preserve">som inte utgör direkt </w:t>
      </w:r>
      <w:r w:rsidR="00947BC5" w:rsidRPr="00A509CC">
        <w:t>självförsvar mot fientliga</w:t>
      </w:r>
      <w:r w:rsidRPr="00A509CC">
        <w:t xml:space="preserve"> angrepp!</w:t>
      </w:r>
    </w:p>
    <w:p w:rsidR="00392E90" w:rsidRPr="00A509CC" w:rsidRDefault="00DF1705" w:rsidP="00DF1705">
      <w:pPr>
        <w:pStyle w:val="Normaltindrag"/>
      </w:pPr>
      <w:r w:rsidRPr="00A509CC">
        <w:t>Den internationella brottm</w:t>
      </w:r>
      <w:r w:rsidR="00955BB6" w:rsidRPr="00A509CC">
        <w:t xml:space="preserve">ålsdomstolen, ICC, är ett </w:t>
      </w:r>
      <w:r w:rsidRPr="00A509CC">
        <w:t>viktigt och positivt folkrättsligt instrument för en global rättsordning. Beklagligt, om än inte förvånande, är därför att inget sägs om denna i deklarationen. Det finns a</w:t>
      </w:r>
      <w:r w:rsidRPr="00A509CC">
        <w:t>n</w:t>
      </w:r>
      <w:r w:rsidRPr="00A509CC">
        <w:t>ledning att anta att USA</w:t>
      </w:r>
      <w:r w:rsidR="00955BB6" w:rsidRPr="00A509CC">
        <w:t>,</w:t>
      </w:r>
      <w:r w:rsidRPr="00A509CC">
        <w:t xml:space="preserve"> som aktivt bekämpat domstolens tillkomst och hotat små state</w:t>
      </w:r>
      <w:r w:rsidR="00955BB6" w:rsidRPr="00A509CC">
        <w:t>r med repressalier om de verkar</w:t>
      </w:r>
      <w:r w:rsidRPr="00A509CC">
        <w:t xml:space="preserve"> för den, ligger bakom att den inte finns omnämnd i slutdeklarationen.</w:t>
      </w:r>
    </w:p>
    <w:p w:rsidR="00DF1705" w:rsidRPr="00A509CC" w:rsidRDefault="00DF1705" w:rsidP="00DF1705">
      <w:pPr>
        <w:pStyle w:val="Normaltindrag"/>
      </w:pPr>
      <w:r w:rsidRPr="00A509CC">
        <w:t xml:space="preserve">Miljöpartiet vill ha ett förstärkt internationellt rättssystem med möjlighet att upprätta domstolar för miljö och mänskliga rättigheter </w:t>
      </w:r>
      <w:r w:rsidR="001256D7" w:rsidRPr="00A509CC">
        <w:t xml:space="preserve">där en </w:t>
      </w:r>
      <w:r w:rsidRPr="00A509CC">
        <w:t xml:space="preserve">kapacitet </w:t>
      </w:r>
      <w:r w:rsidR="001256D7" w:rsidRPr="00A509CC">
        <w:t xml:space="preserve">finns </w:t>
      </w:r>
      <w:r w:rsidRPr="00A509CC">
        <w:t>att föra stater och multinationella företag som bryter mot de överen</w:t>
      </w:r>
      <w:r w:rsidRPr="00A509CC">
        <w:t>s</w:t>
      </w:r>
      <w:r w:rsidRPr="00A509CC">
        <w:t xml:space="preserve">komna reglerna inför rätta. Särskilt ser vi </w:t>
      </w:r>
      <w:r w:rsidR="001256D7" w:rsidRPr="00A509CC">
        <w:t>ett stort behov</w:t>
      </w:r>
      <w:r w:rsidRPr="00A509CC">
        <w:t xml:space="preserve"> av en global milj</w:t>
      </w:r>
      <w:r w:rsidRPr="00A509CC">
        <w:t>ö</w:t>
      </w:r>
      <w:r w:rsidRPr="00A509CC">
        <w:t xml:space="preserve">domstol för att säkerställa </w:t>
      </w:r>
      <w:r w:rsidR="001256D7" w:rsidRPr="00A509CC">
        <w:t xml:space="preserve">efterlevnaden av </w:t>
      </w:r>
      <w:r w:rsidRPr="00A509CC">
        <w:t>internatio</w:t>
      </w:r>
      <w:r w:rsidR="00BE3DD3" w:rsidRPr="00A509CC">
        <w:t>nella miljöavtal och regler.</w:t>
      </w:r>
    </w:p>
    <w:p w:rsidR="00DF1705" w:rsidRPr="00A509CC" w:rsidRDefault="00DF1705" w:rsidP="00DF1705">
      <w:pPr>
        <w:pStyle w:val="Rubrik1"/>
      </w:pPr>
      <w:r w:rsidRPr="00A509CC">
        <w:t>Fred, krig och konfliktlösning</w:t>
      </w:r>
    </w:p>
    <w:p w:rsidR="00DF1705" w:rsidRPr="00A509CC" w:rsidRDefault="00DF1705" w:rsidP="003738CB">
      <w:r w:rsidRPr="00A509CC">
        <w:t xml:space="preserve">Förenta Nationerna spelar </w:t>
      </w:r>
      <w:r w:rsidR="00291F0A" w:rsidRPr="00A509CC">
        <w:t xml:space="preserve">redan </w:t>
      </w:r>
      <w:r w:rsidRPr="00A509CC">
        <w:t>en central roll för fred, säkerhet och nedrus</w:t>
      </w:r>
      <w:r w:rsidRPr="00A509CC">
        <w:t>t</w:t>
      </w:r>
      <w:r w:rsidRPr="00A509CC">
        <w:t xml:space="preserve">ning. Inrättandet av en fredsbyggande kommission som ett </w:t>
      </w:r>
      <w:r w:rsidR="00291F0A" w:rsidRPr="00A509CC">
        <w:t xml:space="preserve">nytt </w:t>
      </w:r>
      <w:r w:rsidRPr="00A509CC">
        <w:t xml:space="preserve">mellanstatligt rådgivande organ, </w:t>
      </w:r>
      <w:r w:rsidR="00291F0A" w:rsidRPr="00A509CC">
        <w:t xml:space="preserve">är dock </w:t>
      </w:r>
      <w:r w:rsidR="00955BB6" w:rsidRPr="00A509CC">
        <w:t>ett a</w:t>
      </w:r>
      <w:r w:rsidR="00291F0A" w:rsidRPr="00A509CC">
        <w:t xml:space="preserve">v de verkligt substantiella </w:t>
      </w:r>
      <w:r w:rsidRPr="00A509CC">
        <w:t>förslagen i slutd</w:t>
      </w:r>
      <w:r w:rsidRPr="00A509CC">
        <w:t>e</w:t>
      </w:r>
      <w:r w:rsidRPr="00A509CC">
        <w:t>klarationen</w:t>
      </w:r>
      <w:r w:rsidR="00291F0A" w:rsidRPr="00A509CC">
        <w:t>. Den</w:t>
      </w:r>
      <w:r w:rsidRPr="00A509CC">
        <w:t xml:space="preserve"> </w:t>
      </w:r>
      <w:r w:rsidR="00070EAA" w:rsidRPr="00A509CC">
        <w:t>ska</w:t>
      </w:r>
      <w:r w:rsidRPr="00A509CC">
        <w:t xml:space="preserve"> stödjas av en fredsbyggande fond med frivilliga bidrag. Det här innebär ett stort steg framåt för fredsarbetet i världen. Alltför många konflikter får ingen tillfredsställande lösning och blommar alltför ofta upp igen på grund av </w:t>
      </w:r>
      <w:r w:rsidR="00955BB6" w:rsidRPr="00A509CC">
        <w:t xml:space="preserve">det internationella samfundets </w:t>
      </w:r>
      <w:r w:rsidRPr="00A509CC">
        <w:t xml:space="preserve">bristande förmåga att hantera </w:t>
      </w:r>
      <w:r w:rsidR="00955BB6" w:rsidRPr="00A509CC">
        <w:t xml:space="preserve">det läge som uppstår </w:t>
      </w:r>
      <w:r w:rsidRPr="00A509CC">
        <w:rPr>
          <w:i/>
        </w:rPr>
        <w:t>efter</w:t>
      </w:r>
      <w:r w:rsidRPr="00A509CC">
        <w:t xml:space="preserve"> vapenstilleståndet, den s</w:t>
      </w:r>
      <w:r w:rsidR="00EC2C0D" w:rsidRPr="00A509CC">
        <w:t>.</w:t>
      </w:r>
      <w:r w:rsidRPr="00A509CC">
        <w:t>k</w:t>
      </w:r>
      <w:r w:rsidR="00EC2C0D" w:rsidRPr="00A509CC">
        <w:t>.</w:t>
      </w:r>
      <w:r w:rsidRPr="00A509CC">
        <w:t xml:space="preserve"> postkonfliktsituationen</w:t>
      </w:r>
      <w:r w:rsidR="00955BB6" w:rsidRPr="00A509CC">
        <w:t>, och den utveckling som måste ske därefter.</w:t>
      </w:r>
      <w:r w:rsidR="00291F0A" w:rsidRPr="00A509CC">
        <w:t xml:space="preserve"> För ofta har vi hört att ”man vann kriget, men förlorade freden”.</w:t>
      </w:r>
    </w:p>
    <w:p w:rsidR="00B01D67" w:rsidRPr="00A509CC" w:rsidRDefault="00DF1705" w:rsidP="00B01D67">
      <w:pPr>
        <w:pStyle w:val="Normaltindrag"/>
      </w:pPr>
      <w:r w:rsidRPr="00A509CC">
        <w:rPr>
          <w:highlight w:val="yellow"/>
        </w:rPr>
        <w:t>Det återstår dock för generalförsamlingen att besluta om hur kommissi</w:t>
      </w:r>
      <w:r w:rsidRPr="00A509CC">
        <w:rPr>
          <w:highlight w:val="yellow"/>
        </w:rPr>
        <w:t>o</w:t>
      </w:r>
      <w:r w:rsidRPr="00A509CC">
        <w:rPr>
          <w:highlight w:val="yellow"/>
        </w:rPr>
        <w:t>nen ska fungera rent pra</w:t>
      </w:r>
      <w:r w:rsidR="00955BB6" w:rsidRPr="00A509CC">
        <w:rPr>
          <w:highlight w:val="yellow"/>
        </w:rPr>
        <w:t xml:space="preserve">ktiskt. </w:t>
      </w:r>
      <w:r w:rsidR="00A70AEC" w:rsidRPr="00A509CC">
        <w:rPr>
          <w:highlight w:val="yellow"/>
        </w:rPr>
        <w:t xml:space="preserve">Eftersom EU idag har blivit en kraftfull aktör i FN:s arbete bör Sverige verka för ett EU-initiativ till fortsatt utformning av </w:t>
      </w:r>
      <w:r w:rsidR="00B01D67" w:rsidRPr="00A509CC">
        <w:rPr>
          <w:highlight w:val="yellow"/>
        </w:rPr>
        <w:t>den fredsbyggande kommissionen.</w:t>
      </w:r>
    </w:p>
    <w:p w:rsidR="00DF1705" w:rsidRPr="00A509CC" w:rsidRDefault="00955BB6" w:rsidP="00DF1705">
      <w:pPr>
        <w:pStyle w:val="Normaltindrag"/>
        <w:rPr>
          <w:highlight w:val="yellow"/>
        </w:rPr>
      </w:pPr>
      <w:r w:rsidRPr="00A509CC">
        <w:rPr>
          <w:highlight w:val="yellow"/>
        </w:rPr>
        <w:t xml:space="preserve">Vi beklagar att </w:t>
      </w:r>
      <w:r w:rsidR="00291F0A" w:rsidRPr="00A509CC">
        <w:rPr>
          <w:highlight w:val="yellow"/>
        </w:rPr>
        <w:t xml:space="preserve">några </w:t>
      </w:r>
      <w:r w:rsidRPr="00A509CC">
        <w:rPr>
          <w:highlight w:val="yellow"/>
        </w:rPr>
        <w:t>skrivningar</w:t>
      </w:r>
      <w:r w:rsidR="00DF1705" w:rsidRPr="00A509CC">
        <w:rPr>
          <w:highlight w:val="yellow"/>
        </w:rPr>
        <w:t xml:space="preserve"> om att kommissionen också ska arbeta före</w:t>
      </w:r>
      <w:r w:rsidR="009C7719" w:rsidRPr="00A509CC">
        <w:rPr>
          <w:highlight w:val="yellow"/>
        </w:rPr>
        <w:softHyphen/>
      </w:r>
      <w:r w:rsidR="00DF1705" w:rsidRPr="00A509CC">
        <w:rPr>
          <w:highlight w:val="yellow"/>
        </w:rPr>
        <w:t>byggande inte fanns med i slutdokumentet</w:t>
      </w:r>
      <w:r w:rsidRPr="00A509CC">
        <w:rPr>
          <w:highlight w:val="yellow"/>
        </w:rPr>
        <w:t>,</w:t>
      </w:r>
      <w:r w:rsidR="00DF1705" w:rsidRPr="00A509CC">
        <w:rPr>
          <w:highlight w:val="yellow"/>
        </w:rPr>
        <w:t xml:space="preserve"> men</w:t>
      </w:r>
      <w:r w:rsidR="00291F0A" w:rsidRPr="00A509CC">
        <w:rPr>
          <w:highlight w:val="yellow"/>
        </w:rPr>
        <w:t xml:space="preserve"> det implicerar</w:t>
      </w:r>
      <w:r w:rsidR="00DF1705" w:rsidRPr="00A509CC">
        <w:rPr>
          <w:highlight w:val="yellow"/>
        </w:rPr>
        <w:t xml:space="preserve"> </w:t>
      </w:r>
      <w:r w:rsidR="00291F0A" w:rsidRPr="00A509CC">
        <w:rPr>
          <w:highlight w:val="yellow"/>
        </w:rPr>
        <w:t xml:space="preserve">å andra sidan </w:t>
      </w:r>
      <w:r w:rsidR="00DF1705" w:rsidRPr="00A509CC">
        <w:rPr>
          <w:highlight w:val="yellow"/>
        </w:rPr>
        <w:t>att den svenska re</w:t>
      </w:r>
      <w:r w:rsidR="002013B9" w:rsidRPr="00A509CC">
        <w:rPr>
          <w:highlight w:val="yellow"/>
        </w:rPr>
        <w:t xml:space="preserve">geringen </w:t>
      </w:r>
      <w:r w:rsidR="00291F0A" w:rsidRPr="00A509CC">
        <w:rPr>
          <w:highlight w:val="yellow"/>
        </w:rPr>
        <w:t xml:space="preserve">tar och </w:t>
      </w:r>
      <w:r w:rsidR="002013B9" w:rsidRPr="00A509CC">
        <w:rPr>
          <w:highlight w:val="yellow"/>
        </w:rPr>
        <w:t xml:space="preserve">driver på för att </w:t>
      </w:r>
      <w:r w:rsidR="00DF1705" w:rsidRPr="00A509CC">
        <w:rPr>
          <w:highlight w:val="yellow"/>
        </w:rPr>
        <w:t>konfliktför</w:t>
      </w:r>
      <w:r w:rsidR="002013B9" w:rsidRPr="00A509CC">
        <w:rPr>
          <w:highlight w:val="yellow"/>
        </w:rPr>
        <w:t>e</w:t>
      </w:r>
      <w:r w:rsidR="00DF1705" w:rsidRPr="00A509CC">
        <w:rPr>
          <w:highlight w:val="yellow"/>
        </w:rPr>
        <w:t>bygga</w:t>
      </w:r>
      <w:r w:rsidR="00DF1705" w:rsidRPr="00A509CC">
        <w:rPr>
          <w:highlight w:val="yellow"/>
        </w:rPr>
        <w:t>n</w:t>
      </w:r>
      <w:r w:rsidR="00DF1705" w:rsidRPr="00A509CC">
        <w:rPr>
          <w:highlight w:val="yellow"/>
        </w:rPr>
        <w:t>de arbete prioriteras.</w:t>
      </w:r>
    </w:p>
    <w:p w:rsidR="0086247B" w:rsidRPr="00A509CC" w:rsidRDefault="00BE3DD3" w:rsidP="00BE3DD3">
      <w:pPr>
        <w:pStyle w:val="Normaltindrag"/>
      </w:pPr>
      <w:r w:rsidRPr="00A509CC">
        <w:t xml:space="preserve">Över huvud taget </w:t>
      </w:r>
      <w:r w:rsidR="00392E90" w:rsidRPr="00A509CC">
        <w:t>är</w:t>
      </w:r>
      <w:r w:rsidR="00DF1705" w:rsidRPr="00A509CC">
        <w:t xml:space="preserve"> resultatet från toppmötet alltför svagt när det gäller det före</w:t>
      </w:r>
      <w:r w:rsidR="003738CB" w:rsidRPr="00A509CC">
        <w:softHyphen/>
      </w:r>
      <w:r w:rsidR="00DF1705" w:rsidRPr="00A509CC">
        <w:t>byggande arbetet för att förhindra och stoppa konflikter</w:t>
      </w:r>
      <w:r w:rsidR="00291F0A" w:rsidRPr="00A509CC">
        <w:t xml:space="preserve"> och våldsanvän</w:t>
      </w:r>
      <w:r w:rsidR="00291F0A" w:rsidRPr="00A509CC">
        <w:t>d</w:t>
      </w:r>
      <w:r w:rsidR="00291F0A" w:rsidRPr="00A509CC">
        <w:t>ning</w:t>
      </w:r>
      <w:r w:rsidR="00DF1705" w:rsidRPr="00A509CC">
        <w:t xml:space="preserve">. Ett sådant arbete sker kanske främst genom att bekämpa fattigdom och utveckla demokratin i världen, men även genom att utveckla och förstärka verktyg för att </w:t>
      </w:r>
      <w:r w:rsidR="00291F0A" w:rsidRPr="00A509CC">
        <w:t xml:space="preserve">tidigt </w:t>
      </w:r>
      <w:r w:rsidR="00DF1705" w:rsidRPr="00A509CC">
        <w:t>lösa konflikter, vare sig det handlar om tidiga varning</w:t>
      </w:r>
      <w:r w:rsidR="00DF1705" w:rsidRPr="00A509CC">
        <w:t>s</w:t>
      </w:r>
      <w:r w:rsidR="00DF1705" w:rsidRPr="00A509CC">
        <w:t>system eller sanktioner. Icke-vålds</w:t>
      </w:r>
      <w:r w:rsidR="003738CB" w:rsidRPr="00A509CC">
        <w:softHyphen/>
      </w:r>
      <w:r w:rsidR="00DF1705" w:rsidRPr="00A509CC">
        <w:t xml:space="preserve">principen måste vara </w:t>
      </w:r>
      <w:r w:rsidR="00DF1705" w:rsidRPr="00A509CC">
        <w:rPr>
          <w:szCs w:val="24"/>
        </w:rPr>
        <w:t xml:space="preserve">den </w:t>
      </w:r>
      <w:r w:rsidR="00291F0A" w:rsidRPr="00A509CC">
        <w:rPr>
          <w:szCs w:val="24"/>
        </w:rPr>
        <w:t>grundregel</w:t>
      </w:r>
      <w:r w:rsidR="00DF1705" w:rsidRPr="00A509CC">
        <w:rPr>
          <w:szCs w:val="24"/>
        </w:rPr>
        <w:t xml:space="preserve"> som all konflikthantering utgår ifrån. Fler typer av konfliktförebyggande lösnin</w:t>
      </w:r>
      <w:r w:rsidR="00DF1705" w:rsidRPr="00A509CC">
        <w:rPr>
          <w:szCs w:val="24"/>
        </w:rPr>
        <w:t>g</w:t>
      </w:r>
      <w:r w:rsidR="00DF1705" w:rsidRPr="00A509CC">
        <w:rPr>
          <w:szCs w:val="24"/>
        </w:rPr>
        <w:t xml:space="preserve">ar, ökande insatser för preventiv diplomati, </w:t>
      </w:r>
      <w:r w:rsidR="00291F0A" w:rsidRPr="00A509CC">
        <w:rPr>
          <w:szCs w:val="24"/>
        </w:rPr>
        <w:t xml:space="preserve">smarta sanktioner, </w:t>
      </w:r>
      <w:r w:rsidR="00DF1705" w:rsidRPr="00A509CC">
        <w:rPr>
          <w:szCs w:val="24"/>
        </w:rPr>
        <w:t>liksom hum</w:t>
      </w:r>
      <w:r w:rsidR="00DF1705" w:rsidRPr="00A509CC">
        <w:rPr>
          <w:szCs w:val="24"/>
        </w:rPr>
        <w:t>a</w:t>
      </w:r>
      <w:r w:rsidR="00DF1705" w:rsidRPr="00A509CC">
        <w:rPr>
          <w:szCs w:val="24"/>
        </w:rPr>
        <w:t>nitära interventioner och civila fredsstyrkor, är exempel på möjliga insatser att utveckla. FN-stadgan bör kompletteras med ett kapitel om konflikt</w:t>
      </w:r>
      <w:r w:rsidR="009C7719" w:rsidRPr="00A509CC">
        <w:rPr>
          <w:szCs w:val="24"/>
        </w:rPr>
        <w:softHyphen/>
      </w:r>
      <w:r w:rsidR="00DF1705" w:rsidRPr="00A509CC">
        <w:rPr>
          <w:szCs w:val="24"/>
        </w:rPr>
        <w:t>hantering med icke-militära metoder. S</w:t>
      </w:r>
      <w:r w:rsidR="00291F0A" w:rsidRPr="00A509CC">
        <w:rPr>
          <w:szCs w:val="24"/>
        </w:rPr>
        <w:t>ärskilt s</w:t>
      </w:r>
      <w:r w:rsidR="00DF1705" w:rsidRPr="00A509CC">
        <w:rPr>
          <w:szCs w:val="24"/>
        </w:rPr>
        <w:t>anktionssystemet måste fung</w:t>
      </w:r>
      <w:r w:rsidR="00DF1705" w:rsidRPr="00A509CC">
        <w:rPr>
          <w:szCs w:val="24"/>
        </w:rPr>
        <w:t>e</w:t>
      </w:r>
      <w:r w:rsidR="00DF1705" w:rsidRPr="00A509CC">
        <w:rPr>
          <w:szCs w:val="24"/>
        </w:rPr>
        <w:t xml:space="preserve">ra mer effektivt. Miljöpartiet föreslår därför </w:t>
      </w:r>
      <w:r w:rsidR="00947BC5" w:rsidRPr="00A509CC">
        <w:rPr>
          <w:szCs w:val="24"/>
        </w:rPr>
        <w:t xml:space="preserve">inrättandet av </w:t>
      </w:r>
      <w:r w:rsidR="00DF1705" w:rsidRPr="00A509CC">
        <w:rPr>
          <w:szCs w:val="24"/>
        </w:rPr>
        <w:t xml:space="preserve">en sanktionsfond inom FN. Från denna ska FN-medlemmar kunna bli kompenserade för att upprätthålla </w:t>
      </w:r>
      <w:r w:rsidR="00291F0A" w:rsidRPr="00A509CC">
        <w:rPr>
          <w:szCs w:val="24"/>
        </w:rPr>
        <w:t xml:space="preserve">överenskomna </w:t>
      </w:r>
      <w:r w:rsidR="00DF1705" w:rsidRPr="00A509CC">
        <w:rPr>
          <w:szCs w:val="24"/>
        </w:rPr>
        <w:t>sanktioner</w:t>
      </w:r>
      <w:r w:rsidR="00291F0A" w:rsidRPr="00A509CC">
        <w:rPr>
          <w:szCs w:val="24"/>
        </w:rPr>
        <w:t>. D</w:t>
      </w:r>
      <w:r w:rsidR="00DF1705" w:rsidRPr="00A509CC">
        <w:rPr>
          <w:szCs w:val="24"/>
        </w:rPr>
        <w:t>et arbete som</w:t>
      </w:r>
      <w:r w:rsidR="00955BB6" w:rsidRPr="00A509CC">
        <w:rPr>
          <w:szCs w:val="24"/>
        </w:rPr>
        <w:t xml:space="preserve"> utförts vid Instituti</w:t>
      </w:r>
      <w:r w:rsidR="00955BB6" w:rsidRPr="00A509CC">
        <w:rPr>
          <w:szCs w:val="24"/>
        </w:rPr>
        <w:t>o</w:t>
      </w:r>
      <w:r w:rsidR="00955BB6" w:rsidRPr="00A509CC">
        <w:rPr>
          <w:szCs w:val="24"/>
        </w:rPr>
        <w:t xml:space="preserve">nen för freds- och konfliktforskning vid Uppsala universitet </w:t>
      </w:r>
      <w:r w:rsidR="00DF1705" w:rsidRPr="00A509CC">
        <w:rPr>
          <w:szCs w:val="24"/>
        </w:rPr>
        <w:t>om former för s</w:t>
      </w:r>
      <w:r w:rsidR="00EC2C0D" w:rsidRPr="00A509CC">
        <w:rPr>
          <w:szCs w:val="24"/>
        </w:rPr>
        <w:t>.</w:t>
      </w:r>
      <w:r w:rsidR="00DF1705" w:rsidRPr="00A509CC">
        <w:rPr>
          <w:szCs w:val="24"/>
        </w:rPr>
        <w:t>k</w:t>
      </w:r>
      <w:r w:rsidR="00EC2C0D" w:rsidRPr="00A509CC">
        <w:rPr>
          <w:szCs w:val="24"/>
        </w:rPr>
        <w:t>.</w:t>
      </w:r>
      <w:r w:rsidR="00DF1705" w:rsidRPr="00A509CC">
        <w:rPr>
          <w:szCs w:val="24"/>
        </w:rPr>
        <w:t xml:space="preserve"> smarta sanktioner</w:t>
      </w:r>
      <w:r w:rsidR="00955BB6" w:rsidRPr="00A509CC">
        <w:rPr>
          <w:szCs w:val="24"/>
        </w:rPr>
        <w:t>, som inte drabbar</w:t>
      </w:r>
      <w:r w:rsidR="00DF1705" w:rsidRPr="00A509CC">
        <w:rPr>
          <w:szCs w:val="24"/>
        </w:rPr>
        <w:t xml:space="preserve"> oskyldiga</w:t>
      </w:r>
      <w:r w:rsidR="00955BB6" w:rsidRPr="00A509CC">
        <w:rPr>
          <w:szCs w:val="24"/>
        </w:rPr>
        <w:t>,</w:t>
      </w:r>
      <w:r w:rsidR="00DF1705" w:rsidRPr="00A509CC">
        <w:rPr>
          <w:szCs w:val="24"/>
        </w:rPr>
        <w:t xml:space="preserve"> behöver bli mycket </w:t>
      </w:r>
      <w:r w:rsidRPr="00A509CC">
        <w:rPr>
          <w:szCs w:val="24"/>
        </w:rPr>
        <w:t xml:space="preserve">mer </w:t>
      </w:r>
      <w:r w:rsidR="00291F0A" w:rsidRPr="00A509CC">
        <w:rPr>
          <w:szCs w:val="24"/>
        </w:rPr>
        <w:t xml:space="preserve">internationellt </w:t>
      </w:r>
      <w:r w:rsidRPr="00A509CC">
        <w:rPr>
          <w:szCs w:val="24"/>
        </w:rPr>
        <w:t>spritt</w:t>
      </w:r>
      <w:r w:rsidR="00DF1705" w:rsidRPr="00A509CC">
        <w:rPr>
          <w:szCs w:val="24"/>
        </w:rPr>
        <w:t xml:space="preserve">. </w:t>
      </w:r>
      <w:r w:rsidR="0086247B" w:rsidRPr="00A509CC">
        <w:rPr>
          <w:szCs w:val="24"/>
        </w:rPr>
        <w:t>Sverige</w:t>
      </w:r>
      <w:r w:rsidR="00677FBF" w:rsidRPr="00A509CC">
        <w:rPr>
          <w:szCs w:val="24"/>
        </w:rPr>
        <w:t xml:space="preserve"> borde </w:t>
      </w:r>
      <w:r w:rsidR="0086247B" w:rsidRPr="00A509CC">
        <w:rPr>
          <w:szCs w:val="24"/>
        </w:rPr>
        <w:t>ta på sig en starkare roll inom EU på</w:t>
      </w:r>
      <w:r w:rsidRPr="00A509CC">
        <w:rPr>
          <w:szCs w:val="24"/>
        </w:rPr>
        <w:t xml:space="preserve"> </w:t>
      </w:r>
      <w:r w:rsidR="00291F0A" w:rsidRPr="00A509CC">
        <w:rPr>
          <w:szCs w:val="24"/>
        </w:rPr>
        <w:t xml:space="preserve">det här </w:t>
      </w:r>
      <w:r w:rsidR="0086247B" w:rsidRPr="00A509CC">
        <w:rPr>
          <w:szCs w:val="24"/>
        </w:rPr>
        <w:t>området samt hjälpa andra regionala organisationer, exempelvis Afr</w:t>
      </w:r>
      <w:r w:rsidR="0086247B" w:rsidRPr="00A509CC">
        <w:rPr>
          <w:szCs w:val="24"/>
        </w:rPr>
        <w:t>i</w:t>
      </w:r>
      <w:r w:rsidR="0086247B" w:rsidRPr="00A509CC">
        <w:rPr>
          <w:szCs w:val="24"/>
        </w:rPr>
        <w:t>kanska Unionen,</w:t>
      </w:r>
      <w:r w:rsidRPr="00A509CC">
        <w:rPr>
          <w:szCs w:val="24"/>
        </w:rPr>
        <w:t xml:space="preserve"> </w:t>
      </w:r>
      <w:r w:rsidR="0086247B" w:rsidRPr="00A509CC">
        <w:rPr>
          <w:szCs w:val="24"/>
        </w:rPr>
        <w:t>att utveckla sanktionsinstrument. Dessutom</w:t>
      </w:r>
      <w:r w:rsidR="002013B9" w:rsidRPr="00A509CC">
        <w:rPr>
          <w:szCs w:val="24"/>
        </w:rPr>
        <w:t xml:space="preserve"> borde Sverige ta initiativ för</w:t>
      </w:r>
      <w:r w:rsidR="0086247B" w:rsidRPr="00A509CC">
        <w:rPr>
          <w:szCs w:val="24"/>
        </w:rPr>
        <w:t xml:space="preserve"> att samla</w:t>
      </w:r>
      <w:r w:rsidRPr="00A509CC">
        <w:rPr>
          <w:szCs w:val="24"/>
        </w:rPr>
        <w:t xml:space="preserve"> </w:t>
      </w:r>
      <w:r w:rsidR="00291F0A" w:rsidRPr="00A509CC">
        <w:rPr>
          <w:szCs w:val="24"/>
        </w:rPr>
        <w:t xml:space="preserve">ihop </w:t>
      </w:r>
      <w:r w:rsidR="0086247B" w:rsidRPr="00A509CC">
        <w:rPr>
          <w:szCs w:val="24"/>
        </w:rPr>
        <w:t>erfarenheter</w:t>
      </w:r>
      <w:r w:rsidR="00291F0A" w:rsidRPr="00A509CC">
        <w:rPr>
          <w:szCs w:val="24"/>
        </w:rPr>
        <w:t xml:space="preserve">na </w:t>
      </w:r>
      <w:r w:rsidR="0086247B" w:rsidRPr="00A509CC">
        <w:rPr>
          <w:szCs w:val="24"/>
        </w:rPr>
        <w:t xml:space="preserve">från de tre </w:t>
      </w:r>
      <w:r w:rsidR="00291F0A" w:rsidRPr="00A509CC">
        <w:rPr>
          <w:szCs w:val="24"/>
        </w:rPr>
        <w:t>parallella forsknings</w:t>
      </w:r>
      <w:r w:rsidR="003738CB" w:rsidRPr="00A509CC">
        <w:rPr>
          <w:szCs w:val="24"/>
        </w:rPr>
        <w:softHyphen/>
      </w:r>
      <w:r w:rsidR="00291F0A" w:rsidRPr="00A509CC">
        <w:rPr>
          <w:szCs w:val="24"/>
        </w:rPr>
        <w:t xml:space="preserve">processerna </w:t>
      </w:r>
      <w:r w:rsidR="0086247B" w:rsidRPr="00A509CC">
        <w:rPr>
          <w:szCs w:val="24"/>
        </w:rPr>
        <w:t>i Tyskland, Schweiz och Sverige</w:t>
      </w:r>
      <w:r w:rsidR="00392E90" w:rsidRPr="00A509CC">
        <w:rPr>
          <w:szCs w:val="24"/>
        </w:rPr>
        <w:t>.</w:t>
      </w:r>
    </w:p>
    <w:p w:rsidR="00DF1705" w:rsidRPr="00A509CC" w:rsidRDefault="00DF1705" w:rsidP="00DF1705">
      <w:pPr>
        <w:pStyle w:val="Normaltindrag"/>
        <w:rPr>
          <w:szCs w:val="24"/>
        </w:rPr>
      </w:pPr>
      <w:r w:rsidRPr="00A509CC">
        <w:rPr>
          <w:szCs w:val="24"/>
        </w:rPr>
        <w:t xml:space="preserve">I de fall konflikter ändå bryter ut </w:t>
      </w:r>
      <w:r w:rsidR="00291F0A" w:rsidRPr="00A509CC">
        <w:rPr>
          <w:szCs w:val="24"/>
        </w:rPr>
        <w:t xml:space="preserve">och militärt ingripande är påkallat, </w:t>
      </w:r>
      <w:r w:rsidRPr="00A509CC">
        <w:rPr>
          <w:szCs w:val="24"/>
        </w:rPr>
        <w:t>måste FN kunna arbeta med en större mångfald av fredsskapande</w:t>
      </w:r>
      <w:r w:rsidR="00291F0A" w:rsidRPr="00A509CC">
        <w:rPr>
          <w:szCs w:val="24"/>
        </w:rPr>
        <w:t>, fredsframtvin</w:t>
      </w:r>
      <w:r w:rsidR="00291F0A" w:rsidRPr="00A509CC">
        <w:rPr>
          <w:szCs w:val="24"/>
        </w:rPr>
        <w:t>g</w:t>
      </w:r>
      <w:r w:rsidR="00291F0A" w:rsidRPr="00A509CC">
        <w:rPr>
          <w:szCs w:val="24"/>
        </w:rPr>
        <w:t>ande och freds</w:t>
      </w:r>
      <w:r w:rsidR="003738CB" w:rsidRPr="00A509CC">
        <w:rPr>
          <w:szCs w:val="24"/>
        </w:rPr>
        <w:softHyphen/>
      </w:r>
      <w:r w:rsidR="00291F0A" w:rsidRPr="00A509CC">
        <w:rPr>
          <w:szCs w:val="24"/>
        </w:rPr>
        <w:t>bevarande</w:t>
      </w:r>
      <w:r w:rsidRPr="00A509CC">
        <w:rPr>
          <w:szCs w:val="24"/>
        </w:rPr>
        <w:t xml:space="preserve"> verktyg</w:t>
      </w:r>
      <w:r w:rsidR="00291F0A" w:rsidRPr="00A509CC">
        <w:rPr>
          <w:szCs w:val="24"/>
        </w:rPr>
        <w:t xml:space="preserve">, </w:t>
      </w:r>
      <w:r w:rsidRPr="00A509CC">
        <w:rPr>
          <w:szCs w:val="24"/>
        </w:rPr>
        <w:t>och i motionen har redan den relativt vä</w:t>
      </w:r>
      <w:r w:rsidRPr="00A509CC">
        <w:rPr>
          <w:szCs w:val="24"/>
        </w:rPr>
        <w:t>l</w:t>
      </w:r>
      <w:r w:rsidRPr="00A509CC">
        <w:rPr>
          <w:szCs w:val="24"/>
        </w:rPr>
        <w:t xml:space="preserve">kända resolutionen </w:t>
      </w:r>
      <w:r w:rsidRPr="00A509CC">
        <w:rPr>
          <w:i/>
          <w:szCs w:val="24"/>
        </w:rPr>
        <w:t>Uniting for peace</w:t>
      </w:r>
      <w:r w:rsidRPr="00A509CC">
        <w:rPr>
          <w:szCs w:val="24"/>
        </w:rPr>
        <w:t xml:space="preserve"> nämnts.</w:t>
      </w:r>
    </w:p>
    <w:p w:rsidR="00DF1705" w:rsidRPr="00A509CC" w:rsidRDefault="00DF1705" w:rsidP="00DF1705">
      <w:pPr>
        <w:pStyle w:val="Normaltindrag"/>
      </w:pPr>
      <w:r w:rsidRPr="00A509CC">
        <w:rPr>
          <w:szCs w:val="24"/>
        </w:rPr>
        <w:t xml:space="preserve">I deklarationen </w:t>
      </w:r>
      <w:r w:rsidR="00955BB6" w:rsidRPr="00A509CC">
        <w:rPr>
          <w:szCs w:val="24"/>
        </w:rPr>
        <w:t xml:space="preserve">från FN:s toppmöte </w:t>
      </w:r>
      <w:r w:rsidRPr="00A509CC">
        <w:rPr>
          <w:szCs w:val="24"/>
        </w:rPr>
        <w:t>erkänns kopplingen mellan utveckling, fred och säkerhet samt mänskliga rättigheter.</w:t>
      </w:r>
      <w:r w:rsidRPr="00A509CC">
        <w:t xml:space="preserve"> </w:t>
      </w:r>
      <w:r w:rsidRPr="00A509CC">
        <w:rPr>
          <w:szCs w:val="24"/>
        </w:rPr>
        <w:t xml:space="preserve">Just med tanke på säkerhetens roll i detta är det flagrant hur svagt den avgörande frågan om nedrustning behandlas. </w:t>
      </w:r>
      <w:r w:rsidRPr="00A509CC">
        <w:t>Toppmötets resultat vad gäller nedrustning är närmast att beteckna som direkt katastrofalt. De försiktiga skrivningar som föreslogs i utkastet till deklaration är helt borta i slutversionen. Problemet med massförstörelsev</w:t>
      </w:r>
      <w:r w:rsidRPr="00A509CC">
        <w:t>a</w:t>
      </w:r>
      <w:r w:rsidRPr="00A509CC">
        <w:t>pen, inklusive kärnvapen, nämns således inte med en stavelse. Inga förplikte</w:t>
      </w:r>
      <w:r w:rsidRPr="00A509CC">
        <w:t>l</w:t>
      </w:r>
      <w:r w:rsidRPr="00A509CC">
        <w:t>ser görs till kärnvapennedrustning, vapenkontroll och ned</w:t>
      </w:r>
      <w:r w:rsidR="009C7719" w:rsidRPr="00A509CC">
        <w:softHyphen/>
      </w:r>
      <w:r w:rsidRPr="00A509CC">
        <w:t>rustningskontroller eller icke-spridning av massförstörelsevapen. Lätta vapen och minor nämns bara pliktskyldigast. Detta trots att risken för att massförstörelsevapen ska utvecklas och spridas fortfarande är avsevärd och att flera NPT-stater uttryc</w:t>
      </w:r>
      <w:r w:rsidRPr="00A509CC">
        <w:t>k</w:t>
      </w:r>
      <w:r w:rsidRPr="00A509CC">
        <w:t xml:space="preserve">ligen upprustar sina kärnvapenarsenaler. USA </w:t>
      </w:r>
      <w:r w:rsidR="00955BB6" w:rsidRPr="00A509CC">
        <w:t xml:space="preserve">upprustar </w:t>
      </w:r>
      <w:r w:rsidRPr="00A509CC">
        <w:t>till och med</w:t>
      </w:r>
      <w:r w:rsidR="00955BB6" w:rsidRPr="00A509CC">
        <w:t xml:space="preserve"> </w:t>
      </w:r>
      <w:r w:rsidR="00BE3DD3" w:rsidRPr="00A509CC">
        <w:t>sin ars</w:t>
      </w:r>
      <w:r w:rsidR="00BE3DD3" w:rsidRPr="00A509CC">
        <w:t>e</w:t>
      </w:r>
      <w:r w:rsidR="00BE3DD3" w:rsidRPr="00A509CC">
        <w:t>nal av minor</w:t>
      </w:r>
      <w:r w:rsidR="00955BB6" w:rsidRPr="00A509CC">
        <w:t>.</w:t>
      </w:r>
      <w:r w:rsidR="00392E90" w:rsidRPr="00A509CC">
        <w:t xml:space="preserve"> I Ny</w:t>
      </w:r>
      <w:r w:rsidR="00955BB6" w:rsidRPr="00A509CC">
        <w:t xml:space="preserve"> Agenda-</w:t>
      </w:r>
      <w:r w:rsidRPr="00A509CC">
        <w:t xml:space="preserve">koalitionen för kärnvapennedrustning </w:t>
      </w:r>
      <w:r w:rsidR="00955BB6" w:rsidRPr="00A509CC">
        <w:t xml:space="preserve">för fem år sedan </w:t>
      </w:r>
      <w:r w:rsidRPr="00A509CC">
        <w:t xml:space="preserve">var Sverige ledande och lyckades då driva fram skarpa skrivningar i </w:t>
      </w:r>
      <w:r w:rsidR="00955BB6" w:rsidRPr="00A509CC">
        <w:t>den NPT-översyn som ägde rum</w:t>
      </w:r>
      <w:r w:rsidR="00291F0A" w:rsidRPr="00A509CC">
        <w:t xml:space="preserve"> år 2000</w:t>
      </w:r>
      <w:r w:rsidR="00955BB6" w:rsidRPr="00A509CC">
        <w:t xml:space="preserve">. Sverige bör återigen axla denna roll </w:t>
      </w:r>
      <w:r w:rsidR="00677FBF" w:rsidRPr="00A509CC">
        <w:t>och se till att</w:t>
      </w:r>
      <w:r w:rsidRPr="00A509CC">
        <w:t xml:space="preserve"> EU </w:t>
      </w:r>
      <w:r w:rsidR="00A70AEC" w:rsidRPr="00A509CC">
        <w:t xml:space="preserve">inte förlamas av kollegiala hänsyn till kärnvapenstaterna, utan mer </w:t>
      </w:r>
      <w:r w:rsidR="00677FBF" w:rsidRPr="00A509CC">
        <w:t>ambitiös</w:t>
      </w:r>
      <w:r w:rsidR="00A70AEC" w:rsidRPr="00A509CC">
        <w:t>t</w:t>
      </w:r>
      <w:r w:rsidRPr="00A509CC">
        <w:t xml:space="preserve"> </w:t>
      </w:r>
      <w:r w:rsidR="00A70AEC" w:rsidRPr="00A509CC">
        <w:t>agerar</w:t>
      </w:r>
      <w:r w:rsidRPr="00A509CC">
        <w:t xml:space="preserve"> för nödvändig och skyndsam avrustning.</w:t>
      </w:r>
    </w:p>
    <w:p w:rsidR="00DF1705" w:rsidRPr="00A509CC" w:rsidRDefault="00DF1705" w:rsidP="00392E90">
      <w:pPr>
        <w:pStyle w:val="Normaltindrag"/>
        <w:rPr>
          <w:b/>
        </w:rPr>
      </w:pPr>
      <w:r w:rsidRPr="00A509CC">
        <w:t>Miljöpartiet menar att alla människor borde ha rätt att göra en civil fred</w:t>
      </w:r>
      <w:r w:rsidRPr="00A509CC">
        <w:t>s</w:t>
      </w:r>
      <w:r w:rsidRPr="00A509CC">
        <w:t>tjänst i</w:t>
      </w:r>
      <w:r w:rsidR="00CA63C7" w:rsidRPr="00A509CC">
        <w:t xml:space="preserve"> </w:t>
      </w:r>
      <w:r w:rsidRPr="00A509CC">
        <w:t>stället för att tvingas utföra militär värnplikt i sitt land. Detta skulle bidra till att skapa en global fredskultur och ytterst understödja FN:s målsät</w:t>
      </w:r>
      <w:r w:rsidRPr="00A509CC">
        <w:t>t</w:t>
      </w:r>
      <w:r w:rsidRPr="00A509CC">
        <w:t xml:space="preserve">ningar om fred och säkerhet. </w:t>
      </w:r>
      <w:r w:rsidRPr="00A509CC">
        <w:rPr>
          <w:szCs w:val="24"/>
        </w:rPr>
        <w:t>Civila fredsstyrkor, m</w:t>
      </w:r>
      <w:r w:rsidR="00392E90" w:rsidRPr="00A509CC">
        <w:rPr>
          <w:szCs w:val="24"/>
        </w:rPr>
        <w:t>ed utbildning och komp</w:t>
      </w:r>
      <w:r w:rsidR="00392E90" w:rsidRPr="00A509CC">
        <w:rPr>
          <w:szCs w:val="24"/>
        </w:rPr>
        <w:t>e</w:t>
      </w:r>
      <w:r w:rsidR="00392E90" w:rsidRPr="00A509CC">
        <w:rPr>
          <w:szCs w:val="24"/>
        </w:rPr>
        <w:t xml:space="preserve">tens att </w:t>
      </w:r>
      <w:r w:rsidRPr="00A509CC">
        <w:t>tjänstgöra vid kriser och konflikter, bör således skapas i alla länder.</w:t>
      </w:r>
    </w:p>
    <w:p w:rsidR="00DF1705" w:rsidRPr="00A509CC" w:rsidRDefault="00DF1705" w:rsidP="00DF1705">
      <w:pPr>
        <w:pStyle w:val="Rubrik1"/>
      </w:pPr>
      <w:r w:rsidRPr="00A509CC">
        <w:t>Genderfrågor</w:t>
      </w:r>
      <w:r w:rsidR="00BE3DD3" w:rsidRPr="00A509CC">
        <w:t xml:space="preserve"> och SRHR</w:t>
      </w:r>
    </w:p>
    <w:p w:rsidR="0020366F" w:rsidRPr="00A509CC" w:rsidRDefault="0020366F" w:rsidP="003738CB">
      <w:r w:rsidRPr="00A509CC">
        <w:t xml:space="preserve">Det var sorgligt att se i hur liten utsträckning kvinnofrågor och jämställdhet beaktats i </w:t>
      </w:r>
      <w:r w:rsidR="00BE3DD3" w:rsidRPr="00A509CC">
        <w:t>Annans slutrapport</w:t>
      </w:r>
      <w:r w:rsidRPr="00A509CC">
        <w:t xml:space="preserve"> </w:t>
      </w:r>
      <w:r w:rsidRPr="00A509CC">
        <w:rPr>
          <w:i/>
        </w:rPr>
        <w:t>In larger freedom.</w:t>
      </w:r>
      <w:r w:rsidR="00BE3DD3" w:rsidRPr="00A509CC">
        <w:rPr>
          <w:i/>
        </w:rPr>
        <w:t xml:space="preserve"> </w:t>
      </w:r>
      <w:r w:rsidR="00BE3DD3" w:rsidRPr="00A509CC">
        <w:t>Inte helt oväntat innehöll därför inte heller deklarationen från toppmötet några skarpa skrivningar om detta</w:t>
      </w:r>
      <w:r w:rsidR="00947BC5" w:rsidRPr="00A509CC">
        <w:t>, inte ens om behovet av kvinnors värdefulla erfarenheter vid fredsfö</w:t>
      </w:r>
      <w:r w:rsidR="00947BC5" w:rsidRPr="00A509CC">
        <w:t>r</w:t>
      </w:r>
      <w:r w:rsidR="00947BC5" w:rsidRPr="00A509CC">
        <w:t>handlingar</w:t>
      </w:r>
      <w:r w:rsidR="00BE3DD3" w:rsidRPr="00A509CC">
        <w:t>.</w:t>
      </w:r>
    </w:p>
    <w:p w:rsidR="00DF1705" w:rsidRPr="00A509CC" w:rsidRDefault="00DF1705" w:rsidP="00DF1705">
      <w:pPr>
        <w:pStyle w:val="Normaltindrag"/>
      </w:pPr>
      <w:r w:rsidRPr="00A509CC">
        <w:t xml:space="preserve">En </w:t>
      </w:r>
      <w:r w:rsidR="00947BC5" w:rsidRPr="00A509CC">
        <w:t xml:space="preserve">annan </w:t>
      </w:r>
      <w:r w:rsidRPr="00A509CC">
        <w:t>svår</w:t>
      </w:r>
      <w:r w:rsidR="00947BC5" w:rsidRPr="00A509CC">
        <w:t>,</w:t>
      </w:r>
      <w:r w:rsidRPr="00A509CC">
        <w:t xml:space="preserve"> men oerhört betydelsefull global fråga</w:t>
      </w:r>
      <w:r w:rsidR="00947BC5" w:rsidRPr="00A509CC">
        <w:t>,</w:t>
      </w:r>
      <w:r w:rsidRPr="00A509CC">
        <w:t xml:space="preserve"> är den om sexuella och reproduktiva rättigheter och hälsa, SRHR. Att </w:t>
      </w:r>
      <w:r w:rsidR="00392E90" w:rsidRPr="00A509CC">
        <w:t>kvinnor själva får bestä</w:t>
      </w:r>
      <w:r w:rsidR="00392E90" w:rsidRPr="00A509CC">
        <w:t>m</w:t>
      </w:r>
      <w:r w:rsidR="00392E90" w:rsidRPr="00A509CC">
        <w:t>ma över sin sexualitet och sitt barnafödande är av grundläggande</w:t>
      </w:r>
      <w:r w:rsidR="00CA63C7" w:rsidRPr="00A509CC">
        <w:t xml:space="preserve"> betydelse och en mycket viktig</w:t>
      </w:r>
      <w:r w:rsidR="00392E90" w:rsidRPr="00A509CC">
        <w:t xml:space="preserve"> jämställdhetsfråga. </w:t>
      </w:r>
      <w:r w:rsidRPr="00A509CC">
        <w:t xml:space="preserve">Därför är den också mest kraftfullt motarbetad i oheliga allianser mellan fundamentalister </w:t>
      </w:r>
      <w:r w:rsidR="00BE3DD3" w:rsidRPr="00A509CC">
        <w:t xml:space="preserve">fångna i </w:t>
      </w:r>
      <w:r w:rsidRPr="00A509CC">
        <w:t xml:space="preserve">patriarkala </w:t>
      </w:r>
      <w:r w:rsidR="00BE3DD3" w:rsidRPr="00A509CC">
        <w:t xml:space="preserve">mönster från olika </w:t>
      </w:r>
      <w:r w:rsidR="00677FBF" w:rsidRPr="00A509CC">
        <w:t>religiösa samfund. Patriarkal k</w:t>
      </w:r>
      <w:r w:rsidR="00693342" w:rsidRPr="00A509CC">
        <w:t>ontroll innebär att</w:t>
      </w:r>
      <w:r w:rsidR="00677FBF" w:rsidRPr="00A509CC">
        <w:t xml:space="preserve"> kvinnors</w:t>
      </w:r>
      <w:r w:rsidRPr="00A509CC">
        <w:t xml:space="preserve"> rörelsefrihet och kroppar</w:t>
      </w:r>
      <w:r w:rsidR="00947BC5" w:rsidRPr="00A509CC">
        <w:t xml:space="preserve"> konkret kan beskäras</w:t>
      </w:r>
      <w:r w:rsidR="00392E90" w:rsidRPr="00A509CC">
        <w:t>.</w:t>
      </w:r>
    </w:p>
    <w:p w:rsidR="00DF1705" w:rsidRPr="00A509CC" w:rsidRDefault="00DF1705" w:rsidP="00DF1705">
      <w:pPr>
        <w:pStyle w:val="Normaltindrag"/>
      </w:pPr>
      <w:r w:rsidRPr="00A509CC">
        <w:t xml:space="preserve">Även om insikten </w:t>
      </w:r>
      <w:r w:rsidR="00BE3DD3" w:rsidRPr="00A509CC">
        <w:t xml:space="preserve">spridits om </w:t>
      </w:r>
      <w:r w:rsidRPr="00A509CC">
        <w:t>att aidsoffren idag, mer än någonsin, är fatt</w:t>
      </w:r>
      <w:r w:rsidRPr="00A509CC">
        <w:t>i</w:t>
      </w:r>
      <w:r w:rsidRPr="00A509CC">
        <w:t xml:space="preserve">ga kvinnor i fattiga länder, och att </w:t>
      </w:r>
      <w:r w:rsidR="00677FBF" w:rsidRPr="00A509CC">
        <w:t>människohandel för sexuella ändamål</w:t>
      </w:r>
      <w:r w:rsidRPr="00A509CC">
        <w:t xml:space="preserve"> och prostitution blivit ett hot mot folkhäls</w:t>
      </w:r>
      <w:r w:rsidR="00677FBF" w:rsidRPr="00A509CC">
        <w:t>an överallt, kämpar Vatikanen vidare</w:t>
      </w:r>
      <w:r w:rsidRPr="00A509CC">
        <w:t xml:space="preserve"> med sitt </w:t>
      </w:r>
      <w:r w:rsidR="004B25B4" w:rsidRPr="00A509CC">
        <w:t>kondomförbud, arm i arm med exempelvis</w:t>
      </w:r>
      <w:r w:rsidRPr="00A509CC">
        <w:t xml:space="preserve"> inflytelserika konservat</w:t>
      </w:r>
      <w:r w:rsidRPr="00A509CC">
        <w:t>i</w:t>
      </w:r>
      <w:r w:rsidRPr="00A509CC">
        <w:t>va</w:t>
      </w:r>
      <w:r w:rsidR="00677FBF" w:rsidRPr="00A509CC">
        <w:t xml:space="preserve"> politiker</w:t>
      </w:r>
      <w:r w:rsidRPr="00A509CC">
        <w:t xml:space="preserve"> i USA. Skyldigheten att ingripa mot barnäktenskap eller kvinnl</w:t>
      </w:r>
      <w:r w:rsidR="004B25B4" w:rsidRPr="00A509CC">
        <w:t xml:space="preserve">ig omskärelse är långt ifrån </w:t>
      </w:r>
      <w:r w:rsidRPr="00A509CC">
        <w:t>omfattad</w:t>
      </w:r>
      <w:r w:rsidR="004B25B4" w:rsidRPr="00A509CC">
        <w:t xml:space="preserve"> av alla</w:t>
      </w:r>
      <w:r w:rsidRPr="00A509CC">
        <w:t>. HBT-personers rätt</w:t>
      </w:r>
      <w:r w:rsidR="004B25B4" w:rsidRPr="00A509CC">
        <w:t>igheter</w:t>
      </w:r>
      <w:r w:rsidRPr="00A509CC">
        <w:t xml:space="preserve"> som mänskliga varel</w:t>
      </w:r>
      <w:r w:rsidR="004B25B4" w:rsidRPr="00A509CC">
        <w:t>ser finns</w:t>
      </w:r>
      <w:r w:rsidRPr="00A509CC">
        <w:t xml:space="preserve"> över huvud taget inte </w:t>
      </w:r>
      <w:r w:rsidR="00BE3DD3" w:rsidRPr="00A509CC">
        <w:t xml:space="preserve">med </w:t>
      </w:r>
      <w:r w:rsidRPr="00A509CC">
        <w:t xml:space="preserve">på </w:t>
      </w:r>
      <w:r w:rsidR="00677FBF" w:rsidRPr="00A509CC">
        <w:t>FN-</w:t>
      </w:r>
      <w:r w:rsidRPr="00A509CC">
        <w:t>dagordningen.</w:t>
      </w:r>
    </w:p>
    <w:p w:rsidR="00DF1705" w:rsidRPr="00A509CC" w:rsidRDefault="00DF1705" w:rsidP="00DF1705">
      <w:pPr>
        <w:pStyle w:val="Normaltindrag"/>
      </w:pPr>
      <w:r w:rsidRPr="00A509CC">
        <w:t xml:space="preserve">SRHR-frågorna </w:t>
      </w:r>
      <w:r w:rsidR="00677FBF" w:rsidRPr="00A509CC">
        <w:t xml:space="preserve">är således </w:t>
      </w:r>
      <w:r w:rsidRPr="00A509CC">
        <w:t>my</w:t>
      </w:r>
      <w:r w:rsidR="004B25B4" w:rsidRPr="00A509CC">
        <w:t>cket marginellt behandlade i slutdeklarati</w:t>
      </w:r>
      <w:r w:rsidR="004B25B4" w:rsidRPr="00A509CC">
        <w:t>o</w:t>
      </w:r>
      <w:r w:rsidR="004B25B4" w:rsidRPr="00A509CC">
        <w:t xml:space="preserve">nen från FN-mötet. Reproduktiv hälsa nämns, </w:t>
      </w:r>
      <w:r w:rsidR="00677FBF" w:rsidRPr="00A509CC">
        <w:t xml:space="preserve">men </w:t>
      </w:r>
      <w:r w:rsidR="004B25B4" w:rsidRPr="00A509CC">
        <w:t>däremot</w:t>
      </w:r>
      <w:r w:rsidRPr="00A509CC">
        <w:t xml:space="preserve"> inga rättigheter</w:t>
      </w:r>
      <w:r w:rsidR="004B25B4" w:rsidRPr="00A509CC">
        <w:t>,</w:t>
      </w:r>
      <w:r w:rsidRPr="00A509CC">
        <w:t xml:space="preserve"> och sexualiteten är ett fullständigt osynliggjort mänskligt fält.</w:t>
      </w:r>
    </w:p>
    <w:p w:rsidR="00DF1705" w:rsidRPr="00A509CC" w:rsidRDefault="00DF1705" w:rsidP="00DF1705">
      <w:pPr>
        <w:pStyle w:val="Normaltindrag"/>
      </w:pPr>
      <w:r w:rsidRPr="00A509CC">
        <w:t xml:space="preserve">Här måste Sverige arbeta vidare på det modiga </w:t>
      </w:r>
      <w:r w:rsidR="004B25B4" w:rsidRPr="00A509CC">
        <w:t>sätt som hit</w:t>
      </w:r>
      <w:r w:rsidR="00677FBF" w:rsidRPr="00A509CC">
        <w:t>tills skett,</w:t>
      </w:r>
      <w:r w:rsidR="004B25B4" w:rsidRPr="00A509CC">
        <w:t xml:space="preserve"> fra</w:t>
      </w:r>
      <w:r w:rsidR="004B25B4" w:rsidRPr="00A509CC">
        <w:t>m</w:t>
      </w:r>
      <w:r w:rsidR="004B25B4" w:rsidRPr="00A509CC">
        <w:t>för allt</w:t>
      </w:r>
      <w:r w:rsidRPr="00A509CC">
        <w:t xml:space="preserve"> </w:t>
      </w:r>
      <w:r w:rsidR="00677FBF" w:rsidRPr="00A509CC">
        <w:t>genom att skapa allianser för attitydförändringar och</w:t>
      </w:r>
      <w:r w:rsidRPr="00A509CC">
        <w:t xml:space="preserve"> policyutveckling</w:t>
      </w:r>
      <w:r w:rsidR="00677FBF" w:rsidRPr="00A509CC">
        <w:t>.</w:t>
      </w:r>
      <w:r w:rsidRPr="00A509CC">
        <w:t xml:space="preserve"> </w:t>
      </w:r>
      <w:r w:rsidR="00677FBF" w:rsidRPr="00A509CC">
        <w:t>Det</w:t>
      </w:r>
      <w:r w:rsidR="004B25B4" w:rsidRPr="00A509CC">
        <w:t xml:space="preserve"> återstår </w:t>
      </w:r>
      <w:r w:rsidR="00677FBF" w:rsidRPr="00A509CC">
        <w:t xml:space="preserve">också </w:t>
      </w:r>
      <w:r w:rsidRPr="00A509CC">
        <w:t xml:space="preserve">att i biståndsprogram </w:t>
      </w:r>
      <w:r w:rsidR="00677FBF" w:rsidRPr="00A509CC">
        <w:t xml:space="preserve">på fältet synliggöra kvinnor, deras </w:t>
      </w:r>
      <w:r w:rsidRPr="00A509CC">
        <w:t xml:space="preserve">behov </w:t>
      </w:r>
      <w:r w:rsidR="00677FBF" w:rsidRPr="00A509CC">
        <w:t xml:space="preserve">och att betona </w:t>
      </w:r>
      <w:r w:rsidRPr="00A509CC">
        <w:t>mäns ansvar</w:t>
      </w:r>
      <w:r w:rsidR="00677FBF" w:rsidRPr="00A509CC">
        <w:t xml:space="preserve"> för sexuell och reproduktiv hälsa och rä</w:t>
      </w:r>
      <w:r w:rsidR="00677FBF" w:rsidRPr="00A509CC">
        <w:t>t</w:t>
      </w:r>
      <w:r w:rsidR="00677FBF" w:rsidRPr="00A509CC">
        <w:t>tigheter</w:t>
      </w:r>
      <w:r w:rsidRPr="00A509CC">
        <w:t>. Vi välkomnar därför särskilt det initiativ som tagits</w:t>
      </w:r>
      <w:r w:rsidR="00CA63C7" w:rsidRPr="00A509CC">
        <w:t xml:space="preserve"> av bland andra</w:t>
      </w:r>
      <w:r w:rsidRPr="00A509CC">
        <w:t xml:space="preserve"> Sveriges utrikesminister i syfte att verka för jämställdhet och ta till</w:t>
      </w:r>
      <w:r w:rsidR="00CA63C7" w:rsidRPr="00A509CC">
        <w:t xml:space="preserve"> </w:t>
      </w:r>
      <w:r w:rsidRPr="00A509CC">
        <w:t>vara kvi</w:t>
      </w:r>
      <w:r w:rsidRPr="00A509CC">
        <w:t>n</w:t>
      </w:r>
      <w:r w:rsidRPr="00A509CC">
        <w:t>nors erfarenheter i arbetet med att skapa den fredsbyggande kommissionen.</w:t>
      </w:r>
    </w:p>
    <w:p w:rsidR="00DF1705" w:rsidRPr="00A509CC" w:rsidRDefault="00DF1705" w:rsidP="00DF1705">
      <w:pPr>
        <w:pStyle w:val="Rubrik1"/>
      </w:pPr>
      <w:r w:rsidRPr="00A509CC">
        <w:t>Miljöfrågor</w:t>
      </w:r>
    </w:p>
    <w:p w:rsidR="00862025" w:rsidRPr="00A509CC" w:rsidRDefault="00A260C2" w:rsidP="003738CB">
      <w:r w:rsidRPr="00A509CC">
        <w:t>Miljön på jorden är allas gemensamma ansvar och får inte längre betraktas som privat egendom för några få att exploatera och föröda, men m</w:t>
      </w:r>
      <w:r w:rsidR="00392E90" w:rsidRPr="00A509CC">
        <w:t>iljörelat</w:t>
      </w:r>
      <w:r w:rsidR="00392E90" w:rsidRPr="00A509CC">
        <w:t>e</w:t>
      </w:r>
      <w:r w:rsidR="00392E90" w:rsidRPr="00A509CC">
        <w:t>rade frågor</w:t>
      </w:r>
      <w:r w:rsidR="00862025" w:rsidRPr="00A509CC">
        <w:t xml:space="preserve"> blev ytterst styvmoderligt behandlade på toppmötet.</w:t>
      </w:r>
    </w:p>
    <w:p w:rsidR="00A260C2" w:rsidRPr="00A509CC" w:rsidRDefault="00A260C2" w:rsidP="00A260C2">
      <w:pPr>
        <w:pStyle w:val="Normaltindrag"/>
      </w:pPr>
      <w:r w:rsidRPr="00A509CC">
        <w:t>Den här typen av problem</w:t>
      </w:r>
      <w:r w:rsidR="00DF1705" w:rsidRPr="00A509CC">
        <w:t xml:space="preserve"> </w:t>
      </w:r>
      <w:r w:rsidR="00392E90" w:rsidRPr="00A509CC">
        <w:t xml:space="preserve">tar ofta ingen hänsyn till nationsgränser och </w:t>
      </w:r>
      <w:r w:rsidR="00DF1705" w:rsidRPr="00A509CC">
        <w:t>fö</w:t>
      </w:r>
      <w:r w:rsidR="00DF1705" w:rsidRPr="00A509CC">
        <w:t>r</w:t>
      </w:r>
      <w:r w:rsidR="00DF1705" w:rsidRPr="00A509CC">
        <w:t>enar alla vä</w:t>
      </w:r>
      <w:r w:rsidR="004B25B4" w:rsidRPr="00A509CC">
        <w:t xml:space="preserve">rldens länder i behov </w:t>
      </w:r>
      <w:r w:rsidR="00DF1705" w:rsidRPr="00A509CC">
        <w:t>av gemensamma lösningar. Redan 202</w:t>
      </w:r>
      <w:r w:rsidR="004B25B4" w:rsidRPr="00A509CC">
        <w:t>5 beräknas jordens befolkning uppgå till</w:t>
      </w:r>
      <w:r w:rsidR="00DF1705" w:rsidRPr="00A509CC">
        <w:t xml:space="preserve"> 8 miljarder</w:t>
      </w:r>
      <w:r w:rsidR="004B25B4" w:rsidRPr="00A509CC">
        <w:t>,</w:t>
      </w:r>
      <w:r w:rsidR="00DF1705" w:rsidRPr="00A509CC">
        <w:t xml:space="preserve"> och samma år kommer hälften av jordens befolkning att lida av vattenbrist, </w:t>
      </w:r>
      <w:r w:rsidR="009A3B6D" w:rsidRPr="00A509CC">
        <w:t xml:space="preserve">bara </w:t>
      </w:r>
      <w:r w:rsidR="00DF1705" w:rsidRPr="00A509CC">
        <w:t xml:space="preserve">för att </w:t>
      </w:r>
      <w:r w:rsidRPr="00A509CC">
        <w:t>peka på ett</w:t>
      </w:r>
      <w:r w:rsidR="00DF1705" w:rsidRPr="00A509CC">
        <w:t xml:space="preserve"> exempel. </w:t>
      </w:r>
      <w:r w:rsidRPr="00A509CC">
        <w:t>I takt med alla gränsöver</w:t>
      </w:r>
      <w:r w:rsidR="003738CB" w:rsidRPr="00A509CC">
        <w:softHyphen/>
      </w:r>
      <w:r w:rsidRPr="00A509CC">
        <w:t>skridande utsläpp, en eskalerande kl</w:t>
      </w:r>
      <w:r w:rsidRPr="00A509CC">
        <w:t>i</w:t>
      </w:r>
      <w:r w:rsidRPr="00A509CC">
        <w:t>mat</w:t>
      </w:r>
      <w:r w:rsidR="00A2531F" w:rsidRPr="00A509CC">
        <w:t>stö</w:t>
      </w:r>
      <w:r w:rsidR="00CA63C7" w:rsidRPr="00A509CC">
        <w:t>rning</w:t>
      </w:r>
      <w:r w:rsidRPr="00A509CC">
        <w:t xml:space="preserve">, en </w:t>
      </w:r>
      <w:r w:rsidR="00A2531F" w:rsidRPr="00A509CC">
        <w:t>alltmer hotad havsmiljö och</w:t>
      </w:r>
      <w:r w:rsidRPr="00A509CC">
        <w:t xml:space="preserve"> sina</w:t>
      </w:r>
      <w:r w:rsidR="00A2531F" w:rsidRPr="00A509CC">
        <w:t>n</w:t>
      </w:r>
      <w:r w:rsidRPr="00A509CC">
        <w:t>de naturresursbaser behövs en mycket starkare miljöfunktion inom FN.</w:t>
      </w:r>
    </w:p>
    <w:p w:rsidR="00DF1705" w:rsidRPr="00A509CC" w:rsidRDefault="009A3B6D" w:rsidP="004B25B4">
      <w:pPr>
        <w:pStyle w:val="Normaltindrag"/>
      </w:pPr>
      <w:r w:rsidRPr="00A509CC">
        <w:t xml:space="preserve">Miljöpartiet </w:t>
      </w:r>
      <w:r w:rsidR="00DF1705" w:rsidRPr="00A509CC">
        <w:t xml:space="preserve">anser att uppslutningen för miljöfrågorna i hög utsträckning kan bidra till att vitalisera FN-systemet och stärka FN:s roll. Behoven av lösningar sträcker sig bortom traditionella avgränsningar och kan därför bidra till </w:t>
      </w:r>
      <w:r w:rsidR="00A260C2" w:rsidRPr="00A509CC">
        <w:t>ett nytänk</w:t>
      </w:r>
      <w:r w:rsidR="00DF1705" w:rsidRPr="00A509CC">
        <w:t xml:space="preserve">ande i så väl former som metoder. Därför bör en vitalisering av FN-systemet ta en särskild utgångspunkt i att stärka organisationen för miljö- och hållbarhetsfrågor och att följa upp oavslutade </w:t>
      </w:r>
      <w:r w:rsidR="00A2531F" w:rsidRPr="00A509CC">
        <w:t>överenskommelser från FN</w:t>
      </w:r>
      <w:r w:rsidR="00C97B6D" w:rsidRPr="00A509CC">
        <w:t>:</w:t>
      </w:r>
      <w:r w:rsidR="00DF1705" w:rsidRPr="00A509CC">
        <w:t>s miljötoppmöten i Stockholm 1972, Rio</w:t>
      </w:r>
      <w:r w:rsidR="00CA63C7" w:rsidRPr="00A509CC">
        <w:t xml:space="preserve"> </w:t>
      </w:r>
      <w:r w:rsidR="00DF1705" w:rsidRPr="00A509CC">
        <w:t>1992 och Johannesburg 2002.</w:t>
      </w:r>
    </w:p>
    <w:p w:rsidR="00A2531F" w:rsidRPr="00A509CC" w:rsidRDefault="00DF1705" w:rsidP="00A2531F">
      <w:pPr>
        <w:pStyle w:val="Normaltindrag"/>
      </w:pPr>
      <w:r w:rsidRPr="00A509CC">
        <w:t>Ett av det viktigaste konkreta resultatet från Stockholm 1972 blev att FN:s miljö</w:t>
      </w:r>
      <w:r w:rsidR="003738CB" w:rsidRPr="00A509CC">
        <w:softHyphen/>
      </w:r>
      <w:r w:rsidRPr="00A509CC">
        <w:t>program UNEP (</w:t>
      </w:r>
      <w:r w:rsidRPr="00A509CC">
        <w:rPr>
          <w:i/>
        </w:rPr>
        <w:t>United Nations Environmental Program</w:t>
      </w:r>
      <w:r w:rsidRPr="00A509CC">
        <w:t>), bildades. Idag utför UNEP ett mycket omfattande arbete. Det är viktigt att Sverige är drivande inom alla inter</w:t>
      </w:r>
      <w:r w:rsidR="003738CB" w:rsidRPr="00A509CC">
        <w:softHyphen/>
      </w:r>
      <w:r w:rsidRPr="00A509CC">
        <w:t>nationella kanaler för att tidigare fattade beslut ska leda till handling och för att mål</w:t>
      </w:r>
      <w:r w:rsidR="003738CB" w:rsidRPr="00A509CC">
        <w:softHyphen/>
      </w:r>
      <w:r w:rsidRPr="00A509CC">
        <w:t xml:space="preserve">konflikter med miljömålen ska undvikas. Miljöpartiet anser därför att det är hög tid att Sverige verkar för att UNEP </w:t>
      </w:r>
      <w:r w:rsidR="00070EAA" w:rsidRPr="00A509CC">
        <w:t>ska</w:t>
      </w:r>
      <w:r w:rsidRPr="00A509CC">
        <w:t xml:space="preserve"> uppgraderas till att bli en fullskalig världsmiljö</w:t>
      </w:r>
      <w:r w:rsidR="003738CB" w:rsidRPr="00A509CC">
        <w:softHyphen/>
      </w:r>
      <w:r w:rsidRPr="00A509CC">
        <w:t xml:space="preserve">organisation (WEO, </w:t>
      </w:r>
      <w:r w:rsidR="00D31BDA" w:rsidRPr="00A509CC">
        <w:rPr>
          <w:i/>
        </w:rPr>
        <w:t>World Environmental Organiz</w:t>
      </w:r>
      <w:r w:rsidRPr="00A509CC">
        <w:rPr>
          <w:i/>
        </w:rPr>
        <w:t>ation</w:t>
      </w:r>
      <w:r w:rsidRPr="00A509CC">
        <w:t xml:space="preserve">) med </w:t>
      </w:r>
      <w:r w:rsidR="00A2531F" w:rsidRPr="00A509CC">
        <w:t>mandat till verklig förändring och kunna driva mål i en separat miljödomstol. I den domstolen bör även miljörörelser ha rätt att driva processer.</w:t>
      </w:r>
    </w:p>
    <w:p w:rsidR="00DF1705" w:rsidRPr="00A509CC" w:rsidRDefault="00DF1705" w:rsidP="00DF1705">
      <w:pPr>
        <w:pStyle w:val="Normaltindrag"/>
      </w:pPr>
      <w:r w:rsidRPr="00A509CC">
        <w:t xml:space="preserve">Miljöpartiet vill </w:t>
      </w:r>
      <w:r w:rsidR="00734E8F" w:rsidRPr="00A509CC">
        <w:t xml:space="preserve">också </w:t>
      </w:r>
      <w:r w:rsidRPr="00A509CC">
        <w:t xml:space="preserve">att </w:t>
      </w:r>
      <w:r w:rsidR="00392E90" w:rsidRPr="00A509CC">
        <w:t>det arbete</w:t>
      </w:r>
      <w:r w:rsidRPr="00A509CC">
        <w:t xml:space="preserve"> som lämnades oavslutat i Johanne</w:t>
      </w:r>
      <w:r w:rsidRPr="00A509CC">
        <w:t>s</w:t>
      </w:r>
      <w:r w:rsidRPr="00A509CC">
        <w:t>burg</w:t>
      </w:r>
      <w:r w:rsidR="00734E8F" w:rsidRPr="00A509CC">
        <w:t xml:space="preserve"> fortsätter</w:t>
      </w:r>
      <w:r w:rsidRPr="00A509CC">
        <w:t xml:space="preserve">, </w:t>
      </w:r>
      <w:r w:rsidR="004B25B4" w:rsidRPr="00A509CC">
        <w:t xml:space="preserve">och </w:t>
      </w:r>
      <w:r w:rsidR="00734E8F" w:rsidRPr="00A509CC">
        <w:t>tydligare kopplas</w:t>
      </w:r>
      <w:r w:rsidR="00392E90" w:rsidRPr="00A509CC">
        <w:t xml:space="preserve"> </w:t>
      </w:r>
      <w:r w:rsidRPr="00A509CC">
        <w:t xml:space="preserve">till </w:t>
      </w:r>
      <w:r w:rsidR="004B25B4" w:rsidRPr="00A509CC">
        <w:t>millenniemålen</w:t>
      </w:r>
      <w:r w:rsidRPr="00A509CC">
        <w:t>. Sveriges möjligh</w:t>
      </w:r>
      <w:r w:rsidRPr="00A509CC">
        <w:t>e</w:t>
      </w:r>
      <w:r w:rsidRPr="00A509CC">
        <w:t xml:space="preserve">ter </w:t>
      </w:r>
      <w:r w:rsidR="00734E8F" w:rsidRPr="00A509CC">
        <w:t>är ovanligt stor</w:t>
      </w:r>
      <w:r w:rsidR="00CA63C7" w:rsidRPr="00A509CC">
        <w:t>a</w:t>
      </w:r>
      <w:r w:rsidR="00734E8F" w:rsidRPr="00A509CC">
        <w:t xml:space="preserve"> </w:t>
      </w:r>
      <w:r w:rsidRPr="00A509CC">
        <w:t>att även på detta område ta en ledande ställnin</w:t>
      </w:r>
      <w:r w:rsidR="00A2531F" w:rsidRPr="00A509CC">
        <w:t>g för pol</w:t>
      </w:r>
      <w:r w:rsidR="00A2531F" w:rsidRPr="00A509CC">
        <w:t>i</w:t>
      </w:r>
      <w:r w:rsidR="00A2531F" w:rsidRPr="00A509CC">
        <w:t>cies, kunskapsöverföring och institutionsuppbyggnad</w:t>
      </w:r>
      <w:r w:rsidRPr="00A509CC">
        <w:t xml:space="preserve">, liksom i konkreta </w:t>
      </w:r>
      <w:r w:rsidR="00734E8F" w:rsidRPr="00A509CC">
        <w:t>sa</w:t>
      </w:r>
      <w:r w:rsidR="00734E8F" w:rsidRPr="00A509CC">
        <w:t>k</w:t>
      </w:r>
      <w:r w:rsidR="00734E8F" w:rsidRPr="00A509CC">
        <w:t>frågeförhandlingar</w:t>
      </w:r>
      <w:r w:rsidRPr="00A509CC">
        <w:t>.</w:t>
      </w:r>
      <w:r w:rsidR="00A2531F" w:rsidRPr="00A509CC">
        <w:t xml:space="preserve"> Tiden är helt enkelt inne för en global och överstatlig rättsordning för att värna den globala livsmiljön och Sverige </w:t>
      </w:r>
      <w:r w:rsidR="00734E8F" w:rsidRPr="00A509CC">
        <w:t>har ett leda</w:t>
      </w:r>
      <w:r w:rsidR="00734E8F" w:rsidRPr="00A509CC">
        <w:t>r</w:t>
      </w:r>
      <w:r w:rsidR="00734E8F" w:rsidRPr="00A509CC">
        <w:t>skapsansvar i den processen</w:t>
      </w:r>
      <w:r w:rsidR="00A2531F" w:rsidRPr="00A509CC">
        <w:t>.</w:t>
      </w:r>
    </w:p>
    <w:p w:rsidR="00DF1705" w:rsidRPr="00A509CC" w:rsidRDefault="00DF1705" w:rsidP="00DF1705">
      <w:pPr>
        <w:pStyle w:val="Rubrik1"/>
      </w:pPr>
      <w:r w:rsidRPr="00A509CC">
        <w:t>Handel, utveckling och miljö</w:t>
      </w:r>
    </w:p>
    <w:p w:rsidR="00C24BB7" w:rsidRPr="00A509CC" w:rsidRDefault="00DF1705" w:rsidP="003738CB">
      <w:pPr>
        <w:rPr>
          <w:szCs w:val="24"/>
        </w:rPr>
      </w:pPr>
      <w:r w:rsidRPr="00A509CC">
        <w:t>Både för utveckling och fattigdomsbekämpning rent allmänt är handelsfr</w:t>
      </w:r>
      <w:r w:rsidRPr="00A509CC">
        <w:t>å</w:t>
      </w:r>
      <w:r w:rsidRPr="00A509CC">
        <w:t>gorna av yttersta vikt, men också i relation till den globala miljön och öve</w:t>
      </w:r>
      <w:r w:rsidRPr="00A509CC">
        <w:t>r</w:t>
      </w:r>
      <w:r w:rsidRPr="00A509CC">
        <w:t>levnadsförmågan på sikt. Sveriges regering har upprepade gånger uttryckt att det ”måste finnas en ömsesidigt stödjande relation mellan WTO:s regelverk för världshandeln och de multilaterala konventionerna på miljöområdet och på det sociala området”. Miljöpartiet menar att detta är en alltför defensiv hållning. Den undviker den centrala frågan om vad som händer v</w:t>
      </w:r>
      <w:r w:rsidR="004B25B4" w:rsidRPr="00A509CC">
        <w:t>id målko</w:t>
      </w:r>
      <w:r w:rsidR="004B25B4" w:rsidRPr="00A509CC">
        <w:t>n</w:t>
      </w:r>
      <w:r w:rsidR="004B25B4" w:rsidRPr="00A509CC">
        <w:t xml:space="preserve">flikter dem emellan. </w:t>
      </w:r>
      <w:r w:rsidR="00C24BB7" w:rsidRPr="00A509CC">
        <w:rPr>
          <w:szCs w:val="24"/>
        </w:rPr>
        <w:t>Internationella avtal och konventioner är viktiga och bör utvecklas genom att man kopplar kontrollmekanismer och bindande beslut till deras undertecknande.</w:t>
      </w:r>
    </w:p>
    <w:p w:rsidR="009A3B6D" w:rsidRPr="00A509CC" w:rsidRDefault="004B25B4" w:rsidP="00DF1705">
      <w:pPr>
        <w:pStyle w:val="Normaltindrag"/>
        <w:rPr>
          <w:szCs w:val="24"/>
        </w:rPr>
      </w:pPr>
      <w:r w:rsidRPr="00A509CC">
        <w:t xml:space="preserve">Det finns en risk att dagens </w:t>
      </w:r>
      <w:r w:rsidR="00DF1705" w:rsidRPr="00A509CC">
        <w:t>kortsynta ordning</w:t>
      </w:r>
      <w:r w:rsidRPr="00A509CC">
        <w:t>,</w:t>
      </w:r>
      <w:r w:rsidR="00DF1705" w:rsidRPr="00A509CC">
        <w:t xml:space="preserve"> där handelssystemet stä</w:t>
      </w:r>
      <w:r w:rsidR="00DF1705" w:rsidRPr="00A509CC">
        <w:t>n</w:t>
      </w:r>
      <w:r w:rsidR="00DF1705" w:rsidRPr="00A509CC">
        <w:t xml:space="preserve">digt får tolkningsföreträde över demokratiskt fattade beslut, </w:t>
      </w:r>
      <w:r w:rsidRPr="00A509CC">
        <w:t>permanentas</w:t>
      </w:r>
      <w:r w:rsidR="00C24BB7" w:rsidRPr="00A509CC">
        <w:t>,</w:t>
      </w:r>
      <w:r w:rsidRPr="00A509CC">
        <w:t xml:space="preserve"> </w:t>
      </w:r>
      <w:r w:rsidR="00DF1705" w:rsidRPr="00A509CC">
        <w:t xml:space="preserve">eftersom miljöjurister sällan är inkopplade när </w:t>
      </w:r>
      <w:r w:rsidR="00E42374" w:rsidRPr="00A509CC">
        <w:t xml:space="preserve">sådana </w:t>
      </w:r>
      <w:r w:rsidR="00DF1705" w:rsidRPr="00A509CC">
        <w:t>tvister avgörs. Handel</w:t>
      </w:r>
      <w:r w:rsidR="00DF1705" w:rsidRPr="00A509CC">
        <w:t>s</w:t>
      </w:r>
      <w:r w:rsidR="00DF1705" w:rsidRPr="00A509CC">
        <w:t>tvister avgörs av handelsjurister och miljö och social hänsyn blir då reducer</w:t>
      </w:r>
      <w:r w:rsidR="00DF1705" w:rsidRPr="00A509CC">
        <w:t>a</w:t>
      </w:r>
      <w:r w:rsidR="00DF1705" w:rsidRPr="00A509CC">
        <w:t>de till handelshinder. Inom världshandels</w:t>
      </w:r>
      <w:r w:rsidR="003738CB" w:rsidRPr="00A509CC">
        <w:softHyphen/>
      </w:r>
      <w:r w:rsidR="00DF1705" w:rsidRPr="00A509CC">
        <w:t xml:space="preserve">organisationens regelverk och i andra handelsrättsliga överenskommelser behöver man </w:t>
      </w:r>
      <w:r w:rsidR="00C24BB7" w:rsidRPr="00A509CC">
        <w:t>i</w:t>
      </w:r>
      <w:r w:rsidR="00CA63C7" w:rsidRPr="00A509CC">
        <w:t xml:space="preserve"> </w:t>
      </w:r>
      <w:r w:rsidR="00C24BB7" w:rsidRPr="00A509CC">
        <w:t xml:space="preserve">stället </w:t>
      </w:r>
      <w:r w:rsidR="00E42374" w:rsidRPr="00A509CC">
        <w:t>mer betona</w:t>
      </w:r>
      <w:r w:rsidR="00DF1705" w:rsidRPr="00A509CC">
        <w:t xml:space="preserve"> de paragrafer som beskriver hur olika länder ska kunna skydda sina ekologiska värden. Att vissa länder skaffar sig kostnadsfördelar genom att inte ta ansvar för en hållbar utveckling utgör ett hållbarhetshinder,</w:t>
      </w:r>
      <w:r w:rsidR="00BE3DD3" w:rsidRPr="00A509CC">
        <w:t xml:space="preserve"> </w:t>
      </w:r>
      <w:r w:rsidR="00C24BB7" w:rsidRPr="00A509CC">
        <w:t>och</w:t>
      </w:r>
      <w:r w:rsidR="00BE3DD3" w:rsidRPr="00A509CC">
        <w:t xml:space="preserve"> </w:t>
      </w:r>
      <w:r w:rsidR="009A3B6D" w:rsidRPr="00A509CC">
        <w:t xml:space="preserve">det </w:t>
      </w:r>
      <w:r w:rsidR="00BE3DD3" w:rsidRPr="00A509CC">
        <w:t>bör betraktas som mer allvarligt än handelshinder.</w:t>
      </w:r>
      <w:r w:rsidR="00DF1705" w:rsidRPr="00A509CC">
        <w:t xml:space="preserve"> </w:t>
      </w:r>
      <w:r w:rsidR="00DF1705" w:rsidRPr="00A509CC">
        <w:rPr>
          <w:szCs w:val="24"/>
        </w:rPr>
        <w:t>Vid sådana avgöranden kan en intern</w:t>
      </w:r>
      <w:r w:rsidR="00DF1705" w:rsidRPr="00A509CC">
        <w:rPr>
          <w:szCs w:val="24"/>
        </w:rPr>
        <w:t>a</w:t>
      </w:r>
      <w:r w:rsidR="00DF1705" w:rsidRPr="00A509CC">
        <w:rPr>
          <w:szCs w:val="24"/>
        </w:rPr>
        <w:t>tionellt verk</w:t>
      </w:r>
      <w:r w:rsidR="00BE3DD3" w:rsidRPr="00A509CC">
        <w:rPr>
          <w:szCs w:val="24"/>
        </w:rPr>
        <w:t>sam</w:t>
      </w:r>
      <w:r w:rsidR="00DF1705" w:rsidRPr="00A509CC">
        <w:rPr>
          <w:szCs w:val="24"/>
        </w:rPr>
        <w:t xml:space="preserve"> miljödomstol fälla avgörandet på ett auktoritativt sätt. Efte</w:t>
      </w:r>
      <w:r w:rsidR="00DF1705" w:rsidRPr="00A509CC">
        <w:rPr>
          <w:szCs w:val="24"/>
        </w:rPr>
        <w:t>r</w:t>
      </w:r>
      <w:r w:rsidR="00DF1705" w:rsidRPr="00A509CC">
        <w:rPr>
          <w:szCs w:val="24"/>
        </w:rPr>
        <w:t xml:space="preserve">som målkonflikter till miljö- och utvecklingsmålens nackdel </w:t>
      </w:r>
      <w:r w:rsidR="00C24BB7" w:rsidRPr="00A509CC">
        <w:rPr>
          <w:szCs w:val="24"/>
        </w:rPr>
        <w:t>hotar att uppr</w:t>
      </w:r>
      <w:r w:rsidR="00C24BB7" w:rsidRPr="00A509CC">
        <w:rPr>
          <w:szCs w:val="24"/>
        </w:rPr>
        <w:t>e</w:t>
      </w:r>
      <w:r w:rsidR="00C24BB7" w:rsidRPr="00A509CC">
        <w:rPr>
          <w:szCs w:val="24"/>
        </w:rPr>
        <w:t>pas</w:t>
      </w:r>
      <w:r w:rsidR="00392E90" w:rsidRPr="00A509CC">
        <w:rPr>
          <w:szCs w:val="24"/>
        </w:rPr>
        <w:t xml:space="preserve"> </w:t>
      </w:r>
      <w:r w:rsidR="00DF1705" w:rsidRPr="00A509CC">
        <w:rPr>
          <w:szCs w:val="24"/>
        </w:rPr>
        <w:t>anser vi att interna</w:t>
      </w:r>
      <w:r w:rsidR="00392E90" w:rsidRPr="00A509CC">
        <w:rPr>
          <w:szCs w:val="24"/>
        </w:rPr>
        <w:t>tionella miljö</w:t>
      </w:r>
      <w:r w:rsidR="003738CB" w:rsidRPr="00A509CC">
        <w:rPr>
          <w:szCs w:val="24"/>
        </w:rPr>
        <w:softHyphen/>
      </w:r>
      <w:r w:rsidR="00392E90" w:rsidRPr="00A509CC">
        <w:rPr>
          <w:szCs w:val="24"/>
        </w:rPr>
        <w:t>konventioner, MEA (</w:t>
      </w:r>
      <w:r w:rsidR="00DF1705" w:rsidRPr="00A509CC">
        <w:rPr>
          <w:i/>
          <w:szCs w:val="24"/>
        </w:rPr>
        <w:t>Multilateral Env</w:t>
      </w:r>
      <w:r w:rsidR="00DF1705" w:rsidRPr="00A509CC">
        <w:rPr>
          <w:i/>
          <w:szCs w:val="24"/>
        </w:rPr>
        <w:t>i</w:t>
      </w:r>
      <w:r w:rsidR="00DF1705" w:rsidRPr="00A509CC">
        <w:rPr>
          <w:i/>
          <w:szCs w:val="24"/>
        </w:rPr>
        <w:t>ronmental Agreements</w:t>
      </w:r>
      <w:r w:rsidR="00392E90" w:rsidRPr="00A509CC">
        <w:rPr>
          <w:szCs w:val="24"/>
        </w:rPr>
        <w:t>),</w:t>
      </w:r>
      <w:r w:rsidR="00DF1705" w:rsidRPr="00A509CC">
        <w:rPr>
          <w:szCs w:val="24"/>
        </w:rPr>
        <w:t xml:space="preserve"> ska kopplas till </w:t>
      </w:r>
      <w:r w:rsidR="00C24BB7" w:rsidRPr="00A509CC">
        <w:rPr>
          <w:szCs w:val="24"/>
        </w:rPr>
        <w:t xml:space="preserve">en </w:t>
      </w:r>
      <w:r w:rsidR="009A3B6D" w:rsidRPr="00A509CC">
        <w:rPr>
          <w:szCs w:val="24"/>
        </w:rPr>
        <w:t xml:space="preserve">sådan </w:t>
      </w:r>
      <w:r w:rsidR="00C24BB7" w:rsidRPr="00A509CC">
        <w:rPr>
          <w:szCs w:val="24"/>
        </w:rPr>
        <w:t xml:space="preserve">internationell miljödomstol och att den främst </w:t>
      </w:r>
      <w:r w:rsidR="00DF1705" w:rsidRPr="00A509CC">
        <w:rPr>
          <w:szCs w:val="24"/>
        </w:rPr>
        <w:t xml:space="preserve">ska se till att konventionernas intentioner efterlevs. </w:t>
      </w:r>
      <w:r w:rsidR="009A3B6D" w:rsidRPr="00A509CC">
        <w:rPr>
          <w:szCs w:val="24"/>
        </w:rPr>
        <w:t>D</w:t>
      </w:r>
      <w:r w:rsidR="00DF1705" w:rsidRPr="00A509CC">
        <w:rPr>
          <w:szCs w:val="24"/>
        </w:rPr>
        <w:t xml:space="preserve">enna miljödomstol </w:t>
      </w:r>
      <w:r w:rsidR="00CA63C7" w:rsidRPr="00A509CC">
        <w:rPr>
          <w:szCs w:val="24"/>
        </w:rPr>
        <w:t xml:space="preserve">ska </w:t>
      </w:r>
      <w:r w:rsidR="00DF1705" w:rsidRPr="00A509CC">
        <w:rPr>
          <w:szCs w:val="24"/>
        </w:rPr>
        <w:t>kunna utgöra en del av In</w:t>
      </w:r>
      <w:r w:rsidR="009A3B6D" w:rsidRPr="00A509CC">
        <w:rPr>
          <w:szCs w:val="24"/>
        </w:rPr>
        <w:t xml:space="preserve">ternationella domstolen i Haag och där </w:t>
      </w:r>
      <w:r w:rsidR="00DF1705" w:rsidRPr="00A509CC">
        <w:rPr>
          <w:szCs w:val="24"/>
        </w:rPr>
        <w:t>ska även frivil</w:t>
      </w:r>
      <w:r w:rsidR="00C24BB7" w:rsidRPr="00A509CC">
        <w:rPr>
          <w:szCs w:val="24"/>
        </w:rPr>
        <w:t>ligorganisationer ha talerätt.</w:t>
      </w:r>
    </w:p>
    <w:p w:rsidR="00DF1705" w:rsidRPr="00A509CC" w:rsidRDefault="00C24BB7" w:rsidP="00DF1705">
      <w:pPr>
        <w:pStyle w:val="Normaltindrag"/>
      </w:pPr>
      <w:r w:rsidRPr="00A509CC">
        <w:rPr>
          <w:szCs w:val="24"/>
        </w:rPr>
        <w:t>Vidare vill Miljöpartiet se e</w:t>
      </w:r>
      <w:r w:rsidR="00DF1705" w:rsidRPr="00A509CC">
        <w:rPr>
          <w:szCs w:val="24"/>
        </w:rPr>
        <w:t>n tydligare roll och mer resurser för FN</w:t>
      </w:r>
      <w:r w:rsidR="004B25B4" w:rsidRPr="00A509CC">
        <w:rPr>
          <w:szCs w:val="24"/>
        </w:rPr>
        <w:t>:s a</w:t>
      </w:r>
      <w:r w:rsidR="004B25B4" w:rsidRPr="00A509CC">
        <w:rPr>
          <w:szCs w:val="24"/>
        </w:rPr>
        <w:t>r</w:t>
      </w:r>
      <w:r w:rsidR="004B25B4" w:rsidRPr="00A509CC">
        <w:rPr>
          <w:szCs w:val="24"/>
        </w:rPr>
        <w:t>betsrättsliga organ, ILO</w:t>
      </w:r>
      <w:r w:rsidR="00DF1705" w:rsidRPr="00A509CC">
        <w:rPr>
          <w:szCs w:val="24"/>
        </w:rPr>
        <w:t>,</w:t>
      </w:r>
      <w:r w:rsidRPr="00A509CC">
        <w:rPr>
          <w:szCs w:val="24"/>
        </w:rPr>
        <w:t xml:space="preserve"> för</w:t>
      </w:r>
      <w:r w:rsidR="00DF1705" w:rsidRPr="00A509CC">
        <w:rPr>
          <w:szCs w:val="24"/>
        </w:rPr>
        <w:t xml:space="preserve"> handelsorganisatio</w:t>
      </w:r>
      <w:r w:rsidR="007C2DD6" w:rsidRPr="00A509CC">
        <w:rPr>
          <w:szCs w:val="24"/>
        </w:rPr>
        <w:t>nen UNCTAD och för Ec</w:t>
      </w:r>
      <w:r w:rsidR="007C2DD6" w:rsidRPr="00A509CC">
        <w:rPr>
          <w:szCs w:val="24"/>
        </w:rPr>
        <w:t>o</w:t>
      </w:r>
      <w:r w:rsidR="007C2DD6" w:rsidRPr="00A509CC">
        <w:rPr>
          <w:szCs w:val="24"/>
        </w:rPr>
        <w:t>soc</w:t>
      </w:r>
      <w:r w:rsidR="00627AE3" w:rsidRPr="00A509CC">
        <w:rPr>
          <w:szCs w:val="24"/>
        </w:rPr>
        <w:t>-kommittén</w:t>
      </w:r>
      <w:r w:rsidR="004B25B4" w:rsidRPr="00A509CC">
        <w:rPr>
          <w:szCs w:val="24"/>
        </w:rPr>
        <w:t>,</w:t>
      </w:r>
      <w:r w:rsidR="00DF1705" w:rsidRPr="00A509CC">
        <w:rPr>
          <w:szCs w:val="24"/>
        </w:rPr>
        <w:t xml:space="preserve"> som knyter ihop samband</w:t>
      </w:r>
      <w:r w:rsidR="00627AE3" w:rsidRPr="00A509CC">
        <w:rPr>
          <w:szCs w:val="24"/>
        </w:rPr>
        <w:t>en</w:t>
      </w:r>
      <w:r w:rsidR="00DF1705" w:rsidRPr="00A509CC">
        <w:rPr>
          <w:szCs w:val="24"/>
        </w:rPr>
        <w:t xml:space="preserve"> mellan handel, utveckling och miljö.</w:t>
      </w:r>
    </w:p>
    <w:p w:rsidR="00DF1705" w:rsidRPr="00A509CC" w:rsidRDefault="00DF1705" w:rsidP="00DF1705">
      <w:pPr>
        <w:pStyle w:val="Rubrik1"/>
      </w:pPr>
      <w:r w:rsidRPr="00A509CC">
        <w:t>Miljökonsekvenser av krig</w:t>
      </w:r>
    </w:p>
    <w:p w:rsidR="00392E90" w:rsidRPr="00A509CC" w:rsidRDefault="00DF1705" w:rsidP="003738CB">
      <w:r w:rsidRPr="00A509CC">
        <w:t xml:space="preserve">Arbetet med att kartlägga miljökonsekvenser av </w:t>
      </w:r>
      <w:r w:rsidR="00392E90" w:rsidRPr="00A509CC">
        <w:t>krig, ett av UNEP:s banbr</w:t>
      </w:r>
      <w:r w:rsidR="00392E90" w:rsidRPr="00A509CC">
        <w:t>y</w:t>
      </w:r>
      <w:r w:rsidR="00392E90" w:rsidRPr="00A509CC">
        <w:t xml:space="preserve">tande </w:t>
      </w:r>
      <w:r w:rsidRPr="00A509CC">
        <w:t>arbetsfält, borde utvidgas. De flesta militära konflikter får negativa, ibland f</w:t>
      </w:r>
      <w:r w:rsidR="00392E90" w:rsidRPr="00A509CC">
        <w:t xml:space="preserve">örödande </w:t>
      </w:r>
      <w:r w:rsidRPr="00A509CC">
        <w:t>miljökonsekvenser, som drabbar civilbefolkningens hälsa och miljö lång tid efter att ett fredsavtal uppnåtts. Mark och vatten kan fö</w:t>
      </w:r>
      <w:r w:rsidRPr="00A509CC">
        <w:t>r</w:t>
      </w:r>
      <w:r w:rsidRPr="00A509CC">
        <w:t>ödas och</w:t>
      </w:r>
      <w:r w:rsidR="00392E90" w:rsidRPr="00A509CC">
        <w:t xml:space="preserve"> göras obrukbara för odling och </w:t>
      </w:r>
      <w:r w:rsidRPr="00A509CC">
        <w:t>försörjning, minfält kan för alltid förhindra tillgänglighet till mark, bomber mot storstäders infrastruktur av vatten och avl</w:t>
      </w:r>
      <w:r w:rsidR="00392E90" w:rsidRPr="00A509CC">
        <w:t>opp får massjukdomar till följd.</w:t>
      </w:r>
    </w:p>
    <w:p w:rsidR="00337285" w:rsidRPr="00A509CC" w:rsidRDefault="00DF1705" w:rsidP="00337285">
      <w:pPr>
        <w:pStyle w:val="Normaltindrag"/>
        <w:rPr>
          <w:szCs w:val="24"/>
        </w:rPr>
      </w:pPr>
      <w:r w:rsidRPr="00A509CC">
        <w:t>Miljöeffekter används också som ett led i propagandan mellan krigförande eller fientliga parter i en konflikt. I samband med en krigssituation är info</w:t>
      </w:r>
      <w:r w:rsidRPr="00A509CC">
        <w:t>r</w:t>
      </w:r>
      <w:r w:rsidRPr="00A509CC">
        <w:t>mation alltid censurerad eller kraftigt partisk. Om media och myndi</w:t>
      </w:r>
      <w:r w:rsidR="00392E90" w:rsidRPr="00A509CC">
        <w:t xml:space="preserve">gheter sprider uppgifter om att </w:t>
      </w:r>
      <w:r w:rsidRPr="00A509CC">
        <w:rPr>
          <w:szCs w:val="24"/>
        </w:rPr>
        <w:t>vatten är förgiftat eller att radioaktivt material</w:t>
      </w:r>
      <w:r w:rsidR="00392E90" w:rsidRPr="00A509CC">
        <w:rPr>
          <w:szCs w:val="24"/>
        </w:rPr>
        <w:t xml:space="preserve"> eller andra gifter används mot </w:t>
      </w:r>
      <w:r w:rsidRPr="00A509CC">
        <w:rPr>
          <w:szCs w:val="24"/>
        </w:rPr>
        <w:t>befolkningen är dessa uppgifter erkänt svåra att kont</w:t>
      </w:r>
      <w:r w:rsidR="00392E90" w:rsidRPr="00A509CC">
        <w:rPr>
          <w:szCs w:val="24"/>
        </w:rPr>
        <w:t>rollera</w:t>
      </w:r>
      <w:r w:rsidR="00627AE3" w:rsidRPr="00A509CC">
        <w:rPr>
          <w:szCs w:val="24"/>
        </w:rPr>
        <w:t>,</w:t>
      </w:r>
      <w:r w:rsidR="00392E90" w:rsidRPr="00A509CC">
        <w:rPr>
          <w:szCs w:val="24"/>
        </w:rPr>
        <w:t xml:space="preserve"> men får direkt oerhörda </w:t>
      </w:r>
      <w:r w:rsidRPr="00A509CC">
        <w:rPr>
          <w:szCs w:val="24"/>
        </w:rPr>
        <w:t>psykologiska effekter bland befolknin</w:t>
      </w:r>
      <w:r w:rsidRPr="00A509CC">
        <w:rPr>
          <w:szCs w:val="24"/>
        </w:rPr>
        <w:t>g</w:t>
      </w:r>
      <w:r w:rsidRPr="00A509CC">
        <w:rPr>
          <w:szCs w:val="24"/>
        </w:rPr>
        <w:t>en.</w:t>
      </w:r>
      <w:r w:rsidR="00337285" w:rsidRPr="00A509CC">
        <w:rPr>
          <w:szCs w:val="24"/>
        </w:rPr>
        <w:t xml:space="preserve"> </w:t>
      </w:r>
      <w:r w:rsidR="004B25B4" w:rsidRPr="00A509CC">
        <w:t>Frågan om Nato</w:t>
      </w:r>
      <w:r w:rsidRPr="00A509CC">
        <w:t>s användning av så kallat utarm</w:t>
      </w:r>
      <w:r w:rsidR="00337285" w:rsidRPr="00A509CC">
        <w:t>at uran vid beskjutninga</w:t>
      </w:r>
      <w:r w:rsidR="00337285" w:rsidRPr="00A509CC">
        <w:t>r</w:t>
      </w:r>
      <w:r w:rsidR="00337285" w:rsidRPr="00A509CC">
        <w:t xml:space="preserve">na mot </w:t>
      </w:r>
      <w:r w:rsidRPr="00A509CC">
        <w:rPr>
          <w:szCs w:val="24"/>
        </w:rPr>
        <w:t>Serbie</w:t>
      </w:r>
      <w:r w:rsidR="00B0100B" w:rsidRPr="00A509CC">
        <w:rPr>
          <w:szCs w:val="24"/>
        </w:rPr>
        <w:t xml:space="preserve">n 1999 gav </w:t>
      </w:r>
      <w:r w:rsidR="00C97B6D" w:rsidRPr="00A509CC">
        <w:rPr>
          <w:szCs w:val="24"/>
        </w:rPr>
        <w:t xml:space="preserve">till </w:t>
      </w:r>
      <w:r w:rsidR="00627AE3" w:rsidRPr="00A509CC">
        <w:rPr>
          <w:szCs w:val="24"/>
        </w:rPr>
        <w:t>ex</w:t>
      </w:r>
      <w:r w:rsidR="00C97B6D" w:rsidRPr="00A509CC">
        <w:rPr>
          <w:szCs w:val="24"/>
        </w:rPr>
        <w:t>empel</w:t>
      </w:r>
      <w:r w:rsidR="00627AE3" w:rsidRPr="00A509CC">
        <w:rPr>
          <w:szCs w:val="24"/>
        </w:rPr>
        <w:t xml:space="preserve"> </w:t>
      </w:r>
      <w:r w:rsidR="00B0100B" w:rsidRPr="00A509CC">
        <w:rPr>
          <w:szCs w:val="24"/>
        </w:rPr>
        <w:t>en blixtbelysning av</w:t>
      </w:r>
      <w:r w:rsidRPr="00A509CC">
        <w:rPr>
          <w:szCs w:val="24"/>
        </w:rPr>
        <w:t xml:space="preserve"> hur miljöargument användes av alla parter.</w:t>
      </w:r>
    </w:p>
    <w:p w:rsidR="00DC08B6" w:rsidRPr="00A509CC" w:rsidRDefault="00DF1705" w:rsidP="00337285">
      <w:pPr>
        <w:pStyle w:val="Normaltindrag"/>
        <w:rPr>
          <w:szCs w:val="24"/>
        </w:rPr>
      </w:pPr>
      <w:r w:rsidRPr="00A509CC">
        <w:rPr>
          <w:szCs w:val="24"/>
        </w:rPr>
        <w:t xml:space="preserve">UNEP:s rapport om miljökonsekvenser av konflikten var banbrytande och startade en bred diskussion om vilken typ </w:t>
      </w:r>
      <w:r w:rsidR="00392E90" w:rsidRPr="00A509CC">
        <w:rPr>
          <w:szCs w:val="24"/>
        </w:rPr>
        <w:t xml:space="preserve">av vapen som används, liksom om </w:t>
      </w:r>
      <w:r w:rsidRPr="00A509CC">
        <w:rPr>
          <w:szCs w:val="24"/>
        </w:rPr>
        <w:t xml:space="preserve">angreppens miljö- och hälsoeffekter. Det avgörande </w:t>
      </w:r>
      <w:r w:rsidR="00337285" w:rsidRPr="00A509CC">
        <w:rPr>
          <w:szCs w:val="24"/>
        </w:rPr>
        <w:t xml:space="preserve">är </w:t>
      </w:r>
      <w:r w:rsidRPr="00A509CC">
        <w:rPr>
          <w:szCs w:val="24"/>
        </w:rPr>
        <w:t>att det finns ett från konflikten oberoende organ som kan kartlägga och informera befolkning, medier, organisationer och myndigheter samt bidra med förslag på möjliga åtgärder för att återskapa en sargad miljö. Miljöpartiet anser att reg</w:t>
      </w:r>
      <w:r w:rsidR="00337285" w:rsidRPr="00A509CC">
        <w:rPr>
          <w:szCs w:val="24"/>
        </w:rPr>
        <w:t xml:space="preserve">eringen bör verka för att UNEP </w:t>
      </w:r>
      <w:r w:rsidRPr="00A509CC">
        <w:rPr>
          <w:szCs w:val="24"/>
        </w:rPr>
        <w:t xml:space="preserve">kan göra sådana miljökonsekvenser vid alla typer av militära konflikter eller aggressioner, oavsett om </w:t>
      </w:r>
      <w:r w:rsidR="00B0100B" w:rsidRPr="00A509CC">
        <w:rPr>
          <w:szCs w:val="24"/>
        </w:rPr>
        <w:t xml:space="preserve">dessa </w:t>
      </w:r>
      <w:r w:rsidRPr="00A509CC">
        <w:rPr>
          <w:szCs w:val="24"/>
        </w:rPr>
        <w:t>haft stöd i FN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A63C7" w:rsidRPr="00A509CC">
        <w:tblPrEx>
          <w:tblCellMar>
            <w:top w:w="0" w:type="dxa"/>
            <w:bottom w:w="0" w:type="dxa"/>
          </w:tblCellMar>
        </w:tblPrEx>
        <w:trPr>
          <w:cantSplit/>
        </w:trPr>
        <w:tc>
          <w:tcPr>
            <w:tcW w:w="3046" w:type="dxa"/>
          </w:tcPr>
          <w:p w:rsidR="00CA63C7" w:rsidRPr="00A509CC" w:rsidRDefault="00CA63C7" w:rsidP="00CA63C7">
            <w:pPr>
              <w:pStyle w:val="UnderskriftDatum"/>
              <w:spacing w:before="240"/>
            </w:pPr>
            <w:r w:rsidRPr="00A509CC">
              <w:t>Stockholm den 5 oktober 2005</w:t>
            </w:r>
          </w:p>
        </w:tc>
        <w:tc>
          <w:tcPr>
            <w:tcW w:w="3047" w:type="dxa"/>
          </w:tcPr>
          <w:p w:rsidR="00CA63C7" w:rsidRPr="00A509CC" w:rsidRDefault="00CA63C7" w:rsidP="00CA63C7">
            <w:pPr>
              <w:pStyle w:val="Underskrifter"/>
              <w:spacing w:before="240"/>
            </w:pPr>
          </w:p>
        </w:tc>
      </w:tr>
      <w:tr w:rsidR="00CA63C7" w:rsidRPr="00A509CC">
        <w:tblPrEx>
          <w:tblCellMar>
            <w:top w:w="0" w:type="dxa"/>
            <w:bottom w:w="0" w:type="dxa"/>
          </w:tblCellMar>
        </w:tblPrEx>
        <w:trPr>
          <w:cantSplit/>
        </w:trPr>
        <w:tc>
          <w:tcPr>
            <w:tcW w:w="3046" w:type="dxa"/>
          </w:tcPr>
          <w:p w:rsidR="00CA63C7" w:rsidRPr="00A509CC" w:rsidRDefault="00CA63C7" w:rsidP="00CA63C7">
            <w:pPr>
              <w:pStyle w:val="Underskrifter"/>
            </w:pPr>
            <w:r w:rsidRPr="00A509CC">
              <w:t>Lotta Hedström (mp)</w:t>
            </w:r>
          </w:p>
        </w:tc>
        <w:tc>
          <w:tcPr>
            <w:tcW w:w="3047" w:type="dxa"/>
          </w:tcPr>
          <w:p w:rsidR="00CA63C7" w:rsidRPr="00A509CC" w:rsidRDefault="00CA63C7" w:rsidP="00CA63C7">
            <w:pPr>
              <w:pStyle w:val="Underskrifter"/>
            </w:pPr>
          </w:p>
        </w:tc>
      </w:tr>
      <w:tr w:rsidR="00CA63C7" w:rsidRPr="00A509CC">
        <w:tblPrEx>
          <w:tblCellMar>
            <w:top w:w="0" w:type="dxa"/>
            <w:bottom w:w="0" w:type="dxa"/>
          </w:tblCellMar>
        </w:tblPrEx>
        <w:trPr>
          <w:cantSplit/>
        </w:trPr>
        <w:tc>
          <w:tcPr>
            <w:tcW w:w="3046" w:type="dxa"/>
          </w:tcPr>
          <w:p w:rsidR="00CA63C7" w:rsidRPr="00A509CC" w:rsidRDefault="00CA63C7" w:rsidP="00CA63C7">
            <w:pPr>
              <w:pStyle w:val="Underskrifter"/>
            </w:pPr>
            <w:r w:rsidRPr="00A509CC">
              <w:t>Ulf Holm (mp)</w:t>
            </w:r>
          </w:p>
        </w:tc>
        <w:tc>
          <w:tcPr>
            <w:tcW w:w="3047" w:type="dxa"/>
          </w:tcPr>
          <w:p w:rsidR="00CA63C7" w:rsidRPr="00A509CC" w:rsidRDefault="00CA63C7" w:rsidP="00CA63C7">
            <w:pPr>
              <w:pStyle w:val="Underskrifter"/>
            </w:pPr>
            <w:r w:rsidRPr="00A509CC">
              <w:t>Ingegerd Saarinen (mp)</w:t>
            </w:r>
          </w:p>
        </w:tc>
      </w:tr>
      <w:tr w:rsidR="00CA63C7" w:rsidRPr="00A509CC">
        <w:tblPrEx>
          <w:tblCellMar>
            <w:top w:w="0" w:type="dxa"/>
            <w:bottom w:w="0" w:type="dxa"/>
          </w:tblCellMar>
        </w:tblPrEx>
        <w:trPr>
          <w:cantSplit/>
        </w:trPr>
        <w:tc>
          <w:tcPr>
            <w:tcW w:w="3046" w:type="dxa"/>
          </w:tcPr>
          <w:p w:rsidR="00CA63C7" w:rsidRPr="00A509CC" w:rsidRDefault="00CA63C7" w:rsidP="00CA63C7">
            <w:pPr>
              <w:pStyle w:val="Underskrifter"/>
            </w:pPr>
            <w:r w:rsidRPr="00A509CC">
              <w:t>Lars Ångström (mp)</w:t>
            </w:r>
          </w:p>
        </w:tc>
        <w:tc>
          <w:tcPr>
            <w:tcW w:w="3047" w:type="dxa"/>
          </w:tcPr>
          <w:p w:rsidR="00CA63C7" w:rsidRPr="00A509CC" w:rsidRDefault="00CA63C7" w:rsidP="00CA63C7">
            <w:pPr>
              <w:pStyle w:val="Underskrifter"/>
            </w:pPr>
            <w:r w:rsidRPr="00A509CC">
              <w:t>Jan Lindholm (mp)</w:t>
            </w:r>
          </w:p>
        </w:tc>
      </w:tr>
    </w:tbl>
    <w:p w:rsidR="00DF1705" w:rsidRPr="00A509CC" w:rsidRDefault="00DF1705" w:rsidP="00CA63C7">
      <w:pPr>
        <w:pStyle w:val="Normaltindrag"/>
      </w:pPr>
    </w:p>
    <w:sectPr w:rsidR="00DF1705" w:rsidRPr="00A509CC" w:rsidSect="00CA63C7">
      <w:headerReference w:type="even" r:id="rId7"/>
      <w:headerReference w:type="default" r:id="rId8"/>
      <w:footerReference w:type="even" r:id="rId9"/>
      <w:footerReference w:type="default" r:id="rId10"/>
      <w:headerReference w:type="first" r:id="rId11"/>
      <w:footerReference w:type="first" r:id="rId12"/>
      <w:footnotePr>
        <w:numFmt w:val="chicago"/>
      </w:footnotePr>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610" w:rsidRPr="00A509CC" w:rsidRDefault="002D1610">
      <w:r w:rsidRPr="00A509CC">
        <w:separator/>
      </w:r>
    </w:p>
  </w:endnote>
  <w:endnote w:type="continuationSeparator" w:id="0">
    <w:p w:rsidR="002D1610" w:rsidRPr="00A509CC" w:rsidRDefault="002D1610">
      <w:r w:rsidRPr="00A509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3C7" w:rsidRPr="00A509CC" w:rsidRDefault="00A509CC" w:rsidP="00CA63C7">
    <w:pPr>
      <w:pStyle w:val="Sidfot"/>
    </w:pPr>
    <w:r w:rsidRPr="00A509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7190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3C7" w:rsidRDefault="00CA63C7">
                          <w:pPr>
                            <w:pStyle w:val="NormalS5sidnrV"/>
                          </w:pPr>
                          <w:r>
                            <w:fldChar w:fldCharType="begin"/>
                          </w:r>
                          <w:r>
                            <w:instrText xml:space="preserve"> PAGE *\charformat</w:instrText>
                          </w:r>
                          <w:r>
                            <w:fldChar w:fldCharType="separate"/>
                          </w:r>
                          <w:r w:rsidR="00D31BD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63C7" w:rsidRDefault="00CA63C7">
                    <w:pPr>
                      <w:pStyle w:val="NormalS5sidnrV"/>
                    </w:pPr>
                    <w:r>
                      <w:fldChar w:fldCharType="begin"/>
                    </w:r>
                    <w:r>
                      <w:instrText xml:space="preserve"> PAGE *\charformat</w:instrText>
                    </w:r>
                    <w:r>
                      <w:fldChar w:fldCharType="separate"/>
                    </w:r>
                    <w:r w:rsidR="00D31BD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C0D" w:rsidRPr="00A509CC" w:rsidRDefault="00A509CC" w:rsidP="00CA63C7">
    <w:pPr>
      <w:pStyle w:val="Sidfot"/>
    </w:pPr>
    <w:r w:rsidRPr="00A509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3037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3C7" w:rsidRDefault="00CA63C7">
                          <w:pPr>
                            <w:pStyle w:val="NormalS5sidnrH"/>
                            <w:ind w:right="0"/>
                          </w:pPr>
                          <w:r>
                            <w:fldChar w:fldCharType="begin"/>
                          </w:r>
                          <w:r>
                            <w:instrText xml:space="preserve"> PAGE *\charformat</w:instrText>
                          </w:r>
                          <w:r>
                            <w:fldChar w:fldCharType="separate"/>
                          </w:r>
                          <w:r w:rsidR="00D31BDA">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63C7" w:rsidRDefault="00CA63C7">
                    <w:pPr>
                      <w:pStyle w:val="NormalS5sidnrH"/>
                      <w:ind w:right="0"/>
                    </w:pPr>
                    <w:r>
                      <w:fldChar w:fldCharType="begin"/>
                    </w:r>
                    <w:r>
                      <w:instrText xml:space="preserve"> PAGE *\charformat</w:instrText>
                    </w:r>
                    <w:r>
                      <w:fldChar w:fldCharType="separate"/>
                    </w:r>
                    <w:r w:rsidR="00D31BDA">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C0D" w:rsidRPr="00A509CC" w:rsidRDefault="00A509CC" w:rsidP="00CA63C7">
    <w:pPr>
      <w:pStyle w:val="Sidfot"/>
    </w:pPr>
    <w:r w:rsidRPr="00A509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4780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3C7" w:rsidRDefault="00CA63C7">
                          <w:pPr>
                            <w:pStyle w:val="NormalS5sidnrH"/>
                            <w:ind w:right="0"/>
                          </w:pPr>
                          <w:r>
                            <w:fldChar w:fldCharType="begin"/>
                          </w:r>
                          <w:r>
                            <w:instrText xml:space="preserve"> PAGE *\charformat</w:instrText>
                          </w:r>
                          <w:r>
                            <w:fldChar w:fldCharType="separate"/>
                          </w:r>
                          <w:r w:rsidR="00D31BD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63C7" w:rsidRDefault="00CA63C7">
                    <w:pPr>
                      <w:pStyle w:val="NormalS5sidnrH"/>
                      <w:ind w:right="0"/>
                    </w:pPr>
                    <w:r>
                      <w:fldChar w:fldCharType="begin"/>
                    </w:r>
                    <w:r>
                      <w:instrText xml:space="preserve"> PAGE *\charformat</w:instrText>
                    </w:r>
                    <w:r>
                      <w:fldChar w:fldCharType="separate"/>
                    </w:r>
                    <w:r w:rsidR="00D31BD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610" w:rsidRPr="00A509CC" w:rsidRDefault="002D1610" w:rsidP="00EC2C0D">
      <w:pPr>
        <w:pStyle w:val="Sidfot"/>
      </w:pPr>
    </w:p>
  </w:footnote>
  <w:footnote w:type="continuationSeparator" w:id="0">
    <w:p w:rsidR="002D1610" w:rsidRPr="00A509CC" w:rsidRDefault="002D1610" w:rsidP="00EC2C0D">
      <w:pPr>
        <w:pStyle w:val="Sidfot"/>
      </w:pPr>
    </w:p>
  </w:footnote>
  <w:footnote w:id="1">
    <w:p w:rsidR="00EC2C0D" w:rsidRPr="00A509CC" w:rsidRDefault="00EC2C0D" w:rsidP="00CA63C7">
      <w:pPr>
        <w:autoSpaceDE w:val="0"/>
        <w:autoSpaceDN w:val="0"/>
        <w:adjustRightInd w:val="0"/>
        <w:spacing w:before="0" w:line="240" w:lineRule="auto"/>
        <w:rPr>
          <w:color w:val="000000"/>
          <w:sz w:val="16"/>
          <w:szCs w:val="16"/>
        </w:rPr>
      </w:pPr>
      <w:r w:rsidRPr="00A509CC">
        <w:rPr>
          <w:rStyle w:val="Fotnotsreferens"/>
          <w:sz w:val="18"/>
          <w:szCs w:val="18"/>
        </w:rPr>
        <w:footnoteRef/>
      </w:r>
      <w:r w:rsidRPr="00A509CC">
        <w:rPr>
          <w:sz w:val="18"/>
          <w:szCs w:val="18"/>
        </w:rPr>
        <w:t xml:space="preserve"> </w:t>
      </w:r>
      <w:r w:rsidRPr="00A509CC">
        <w:rPr>
          <w:sz w:val="16"/>
          <w:szCs w:val="16"/>
        </w:rPr>
        <w:t>”….</w:t>
      </w:r>
      <w:r w:rsidRPr="00A509CC">
        <w:rPr>
          <w:color w:val="000000"/>
          <w:sz w:val="16"/>
          <w:szCs w:val="16"/>
        </w:rPr>
        <w:t>Frihetens gudinna står på vakt i New Yorks hamn./ Om du har en dollar får du rum i hennes famn.</w:t>
      </w:r>
    </w:p>
    <w:p w:rsidR="00EC2C0D" w:rsidRPr="00A509CC" w:rsidRDefault="00EC2C0D" w:rsidP="00CA63C7">
      <w:pPr>
        <w:autoSpaceDE w:val="0"/>
        <w:autoSpaceDN w:val="0"/>
        <w:adjustRightInd w:val="0"/>
        <w:spacing w:before="0" w:line="240" w:lineRule="auto"/>
        <w:rPr>
          <w:color w:val="000000"/>
          <w:sz w:val="16"/>
          <w:szCs w:val="16"/>
        </w:rPr>
      </w:pPr>
      <w:r w:rsidRPr="00A509CC">
        <w:rPr>
          <w:color w:val="000000"/>
          <w:sz w:val="16"/>
          <w:szCs w:val="16"/>
        </w:rPr>
        <w:t>Hon som hade fred och frihet som sitt stolta mål – så synd att hennes huvud var ett hål!</w:t>
      </w:r>
    </w:p>
    <w:p w:rsidR="00EC2C0D" w:rsidRPr="00A509CC" w:rsidRDefault="00EC2C0D" w:rsidP="00CA63C7">
      <w:pPr>
        <w:autoSpaceDE w:val="0"/>
        <w:autoSpaceDN w:val="0"/>
        <w:adjustRightInd w:val="0"/>
        <w:spacing w:before="0" w:line="240" w:lineRule="auto"/>
        <w:rPr>
          <w:color w:val="000000"/>
          <w:sz w:val="16"/>
          <w:szCs w:val="16"/>
        </w:rPr>
      </w:pPr>
      <w:r w:rsidRPr="00A509CC">
        <w:rPr>
          <w:color w:val="000000"/>
          <w:sz w:val="16"/>
          <w:szCs w:val="16"/>
        </w:rPr>
        <w:t>Var blev ni av, ljuva drömmar om en rimligare värld?/ Hon som hjälper förtrycket med att låna det sitt svärd.</w:t>
      </w:r>
    </w:p>
    <w:p w:rsidR="00EC2C0D" w:rsidRPr="00A509CC" w:rsidRDefault="00EC2C0D" w:rsidP="00CA63C7">
      <w:pPr>
        <w:autoSpaceDE w:val="0"/>
        <w:autoSpaceDN w:val="0"/>
        <w:adjustRightInd w:val="0"/>
        <w:spacing w:before="0" w:line="240" w:lineRule="auto"/>
        <w:rPr>
          <w:color w:val="000000"/>
          <w:sz w:val="16"/>
          <w:szCs w:val="16"/>
        </w:rPr>
      </w:pPr>
      <w:r w:rsidRPr="00A509CC">
        <w:rPr>
          <w:color w:val="000000"/>
          <w:sz w:val="16"/>
          <w:szCs w:val="16"/>
        </w:rPr>
        <w:t>Var är dom nu, alla löss från barbariets dunkla natt,/ fascismens korpraler? Jo, dom sitter där dom satt.</w:t>
      </w:r>
    </w:p>
    <w:p w:rsidR="00EC2C0D" w:rsidRPr="00A509CC" w:rsidRDefault="00EC2C0D" w:rsidP="00CA63C7">
      <w:pPr>
        <w:autoSpaceDE w:val="0"/>
        <w:autoSpaceDN w:val="0"/>
        <w:adjustRightInd w:val="0"/>
        <w:spacing w:before="0" w:line="240" w:lineRule="auto"/>
        <w:rPr>
          <w:color w:val="000000"/>
          <w:sz w:val="16"/>
          <w:szCs w:val="16"/>
        </w:rPr>
      </w:pPr>
      <w:r w:rsidRPr="00A509CC">
        <w:rPr>
          <w:color w:val="000000"/>
          <w:sz w:val="16"/>
          <w:szCs w:val="16"/>
        </w:rPr>
        <w:t>Vi som satts att leva i besvikelsens epok– ja vad gör vi nu? Vad ska vi tala på för språk?</w:t>
      </w:r>
    </w:p>
    <w:p w:rsidR="00EC2C0D" w:rsidRPr="00A509CC" w:rsidRDefault="00EC2C0D" w:rsidP="00CA63C7">
      <w:pPr>
        <w:autoSpaceDE w:val="0"/>
        <w:autoSpaceDN w:val="0"/>
        <w:adjustRightInd w:val="0"/>
        <w:spacing w:before="0" w:line="240" w:lineRule="auto"/>
        <w:rPr>
          <w:color w:val="000000"/>
          <w:sz w:val="16"/>
          <w:szCs w:val="16"/>
        </w:rPr>
      </w:pPr>
      <w:r w:rsidRPr="00A509CC">
        <w:rPr>
          <w:color w:val="000000"/>
          <w:sz w:val="16"/>
          <w:szCs w:val="16"/>
        </w:rPr>
        <w:t>Ett sätt är att, även om det blåser lite kallt,  tro på det vi trodde på – trots allt!”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3C7" w:rsidRPr="00A509CC" w:rsidRDefault="00A509CC" w:rsidP="00CA63C7">
    <w:pPr>
      <w:pStyle w:val="Sidhuvud"/>
    </w:pPr>
    <w:r w:rsidRPr="00A509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1381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3C7" w:rsidRDefault="00CA63C7">
                          <w:pPr>
                            <w:pStyle w:val="KantRubrikS5V"/>
                          </w:pPr>
                          <w:r>
                            <w:fldChar w:fldCharType="begin"/>
                          </w:r>
                          <w:r>
                            <w:instrText xml:space="preserve"> DOCPROPERTY "YearUser" *\charformat </w:instrText>
                          </w:r>
                          <w:r>
                            <w:fldChar w:fldCharType="separate"/>
                          </w:r>
                          <w:r w:rsidR="00D31BDA">
                            <w:t>2005/06</w:t>
                          </w:r>
                          <w:r>
                            <w:fldChar w:fldCharType="end"/>
                          </w:r>
                          <w:r>
                            <w:t>:</w:t>
                          </w:r>
                          <w:r>
                            <w:fldChar w:fldCharType="begin"/>
                          </w:r>
                          <w:r>
                            <w:instrText xml:space="preserve"> DOCPROPERTY "Motionsnummer" *\charformat </w:instrText>
                          </w:r>
                          <w:r>
                            <w:fldChar w:fldCharType="separate"/>
                          </w:r>
                          <w:r w:rsidR="00D31BDA">
                            <w:t>U371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63C7" w:rsidRDefault="00CA63C7">
                    <w:pPr>
                      <w:pStyle w:val="KantRubrikS5V"/>
                    </w:pPr>
                    <w:r>
                      <w:fldChar w:fldCharType="begin"/>
                    </w:r>
                    <w:r>
                      <w:instrText xml:space="preserve"> DOCPROPERTY "YearUser" *\charformat </w:instrText>
                    </w:r>
                    <w:r>
                      <w:fldChar w:fldCharType="separate"/>
                    </w:r>
                    <w:r w:rsidR="00D31BDA">
                      <w:t>2005/06</w:t>
                    </w:r>
                    <w:r>
                      <w:fldChar w:fldCharType="end"/>
                    </w:r>
                    <w:r>
                      <w:t>:</w:t>
                    </w:r>
                    <w:r>
                      <w:fldChar w:fldCharType="begin"/>
                    </w:r>
                    <w:r>
                      <w:instrText xml:space="preserve"> DOCPROPERTY "Motionsnummer" *\charformat </w:instrText>
                    </w:r>
                    <w:r>
                      <w:fldChar w:fldCharType="separate"/>
                    </w:r>
                    <w:r w:rsidR="00D31BDA">
                      <w:t>U371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C0D" w:rsidRPr="00A509CC" w:rsidRDefault="00A509CC" w:rsidP="00CA63C7">
    <w:pPr>
      <w:pStyle w:val="Sidhuvud"/>
    </w:pPr>
    <w:r w:rsidRPr="00A509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69519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3C7" w:rsidRDefault="00CA63C7">
                          <w:pPr>
                            <w:pStyle w:val="KantRubrikS5H"/>
                            <w:ind w:right="0"/>
                          </w:pPr>
                          <w:r>
                            <w:fldChar w:fldCharType="begin"/>
                          </w:r>
                          <w:r>
                            <w:instrText xml:space="preserve"> DOCPROPERTY "YearUser" *\charformat </w:instrText>
                          </w:r>
                          <w:r>
                            <w:fldChar w:fldCharType="separate"/>
                          </w:r>
                          <w:r w:rsidR="00D31BDA">
                            <w:t>2005/06</w:t>
                          </w:r>
                          <w:r>
                            <w:fldChar w:fldCharType="end"/>
                          </w:r>
                          <w:r>
                            <w:t>:</w:t>
                          </w:r>
                          <w:r>
                            <w:fldChar w:fldCharType="begin"/>
                          </w:r>
                          <w:r>
                            <w:instrText xml:space="preserve"> DOCPROPERTY "Motionsnummer" *\charformat </w:instrText>
                          </w:r>
                          <w:r>
                            <w:fldChar w:fldCharType="separate"/>
                          </w:r>
                          <w:r w:rsidR="00D31BDA">
                            <w:t>U371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63C7" w:rsidRDefault="00CA63C7">
                    <w:pPr>
                      <w:pStyle w:val="KantRubrikS5H"/>
                      <w:ind w:right="0"/>
                    </w:pPr>
                    <w:r>
                      <w:fldChar w:fldCharType="begin"/>
                    </w:r>
                    <w:r>
                      <w:instrText xml:space="preserve"> DOCPROPERTY "YearUser" *\charformat </w:instrText>
                    </w:r>
                    <w:r>
                      <w:fldChar w:fldCharType="separate"/>
                    </w:r>
                    <w:r w:rsidR="00D31BDA">
                      <w:t>2005/06</w:t>
                    </w:r>
                    <w:r>
                      <w:fldChar w:fldCharType="end"/>
                    </w:r>
                    <w:r>
                      <w:t>:</w:t>
                    </w:r>
                    <w:r>
                      <w:fldChar w:fldCharType="begin"/>
                    </w:r>
                    <w:r>
                      <w:instrText xml:space="preserve"> DOCPROPERTY "Motionsnummer" *\charformat </w:instrText>
                    </w:r>
                    <w:r>
                      <w:fldChar w:fldCharType="separate"/>
                    </w:r>
                    <w:r w:rsidR="00D31BDA">
                      <w:t>U371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3C7" w:rsidRPr="00A509CC" w:rsidRDefault="00CA63C7">
    <w:pPr>
      <w:pStyle w:val="FSHNormal"/>
      <w:tabs>
        <w:tab w:val="right" w:pos="5840"/>
      </w:tabs>
    </w:pPr>
    <w:r w:rsidRPr="00A509CC">
      <w:br/>
    </w:r>
    <w:r w:rsidRPr="00A509CC">
      <w:fldChar w:fldCharType="begin" w:fldLock="1"/>
    </w:r>
    <w:r w:rsidRPr="00A509CC">
      <w:instrText xml:space="preserve"> DOCPROPERTY</w:instrText>
    </w:r>
    <w:r w:rsidRPr="00A509CC">
      <w:rPr>
        <w:sz w:val="18"/>
      </w:rPr>
      <w:instrText xml:space="preserve"> "YearUser" *\charformat </w:instrText>
    </w:r>
    <w:r w:rsidRPr="00A509CC">
      <w:fldChar w:fldCharType="separate"/>
    </w:r>
    <w:r w:rsidR="00D31BDA" w:rsidRPr="00A509CC">
      <w:t>2005/06</w:t>
    </w:r>
    <w:r w:rsidRPr="00A509CC">
      <w:fldChar w:fldCharType="end"/>
    </w:r>
    <w:r w:rsidRPr="00A509CC">
      <w:t xml:space="preserve"> </w:t>
    </w:r>
    <w:r w:rsidRPr="00A509CC">
      <w:tab/>
      <w:t xml:space="preserve">mnr: </w:t>
    </w:r>
    <w:r w:rsidRPr="00A509CC">
      <w:fldChar w:fldCharType="begin" w:fldLock="1"/>
    </w:r>
    <w:r w:rsidRPr="00A509CC">
      <w:instrText xml:space="preserve"> DOCPROPERTY</w:instrText>
    </w:r>
    <w:r w:rsidRPr="00A509CC">
      <w:rPr>
        <w:sz w:val="18"/>
      </w:rPr>
      <w:instrText xml:space="preserve"> "Motionsnummer" *\charformat </w:instrText>
    </w:r>
    <w:r w:rsidRPr="00A509CC">
      <w:fldChar w:fldCharType="separate"/>
    </w:r>
    <w:r w:rsidR="00D31BDA" w:rsidRPr="00A509CC">
      <w:t>U371</w:t>
    </w:r>
    <w:r w:rsidRPr="00A509CC">
      <w:fldChar w:fldCharType="end"/>
    </w:r>
    <w:r w:rsidRPr="00A509CC">
      <w:br/>
    </w:r>
    <w:r w:rsidRPr="00A509CC">
      <w:fldChar w:fldCharType="begin" w:fldLock="1"/>
    </w:r>
    <w:r w:rsidRPr="00A509CC">
      <w:instrText xml:space="preserve"> DOCPROPERTY</w:instrText>
    </w:r>
    <w:r w:rsidRPr="00A509CC">
      <w:rPr>
        <w:sz w:val="18"/>
      </w:rPr>
      <w:instrText xml:space="preserve"> "Samling" *\charformat </w:instrText>
    </w:r>
    <w:r w:rsidRPr="00A509CC">
      <w:fldChar w:fldCharType="end"/>
    </w:r>
    <w:r w:rsidRPr="00A509CC">
      <w:tab/>
      <w:t xml:space="preserve">pnr: </w:t>
    </w:r>
    <w:r w:rsidRPr="00A509CC">
      <w:fldChar w:fldCharType="begin" w:fldLock="1"/>
    </w:r>
    <w:r w:rsidRPr="00A509CC">
      <w:instrText xml:space="preserve"> DOCPROPERTY</w:instrText>
    </w:r>
    <w:r w:rsidRPr="00A509CC">
      <w:rPr>
        <w:sz w:val="18"/>
      </w:rPr>
      <w:instrText xml:space="preserve"> "Partinummer" *\charformat </w:instrText>
    </w:r>
    <w:r w:rsidRPr="00A509CC">
      <w:fldChar w:fldCharType="separate"/>
    </w:r>
    <w:r w:rsidR="00D31BDA" w:rsidRPr="00A509CC">
      <w:t>mp918</w:t>
    </w:r>
    <w:r w:rsidRPr="00A509CC">
      <w:fldChar w:fldCharType="end"/>
    </w:r>
  </w:p>
  <w:p w:rsidR="00CA63C7" w:rsidRPr="00A509CC" w:rsidRDefault="00CA63C7">
    <w:pPr>
      <w:pStyle w:val="FSHRub1"/>
    </w:pPr>
    <w:r w:rsidRPr="00A509CC">
      <w:t>Motion till riksdagen</w:t>
    </w:r>
    <w:r w:rsidRPr="00A509CC">
      <w:br/>
    </w:r>
    <w:r w:rsidRPr="00A509CC">
      <w:fldChar w:fldCharType="begin" w:fldLock="1"/>
    </w:r>
    <w:r w:rsidRPr="00A509CC">
      <w:instrText xml:space="preserve"> DOCPROPERTY "YearUser" *\charformat </w:instrText>
    </w:r>
    <w:r w:rsidRPr="00A509CC">
      <w:fldChar w:fldCharType="separate"/>
    </w:r>
    <w:r w:rsidR="00D31BDA" w:rsidRPr="00A509CC">
      <w:t>2005/06</w:t>
    </w:r>
    <w:r w:rsidRPr="00A509CC">
      <w:fldChar w:fldCharType="end"/>
    </w:r>
    <w:r w:rsidRPr="00A509CC">
      <w:t>:</w:t>
    </w:r>
    <w:r w:rsidRPr="00A509CC">
      <w:fldChar w:fldCharType="begin" w:fldLock="1"/>
    </w:r>
    <w:r w:rsidRPr="00A509CC">
      <w:instrText xml:space="preserve"> DOCPROPERTY "Motionsnummer" *\charformat </w:instrText>
    </w:r>
    <w:r w:rsidRPr="00A509CC">
      <w:fldChar w:fldCharType="separate"/>
    </w:r>
    <w:r w:rsidR="00D31BDA" w:rsidRPr="00A509CC">
      <w:t>U371</w:t>
    </w:r>
    <w:r w:rsidRPr="00A509CC">
      <w:fldChar w:fldCharType="end"/>
    </w:r>
  </w:p>
  <w:p w:rsidR="00CA63C7" w:rsidRPr="00A509CC" w:rsidRDefault="00CA63C7">
    <w:pPr>
      <w:pStyle w:val="FSHNormalS5"/>
    </w:pPr>
    <w:r w:rsidRPr="00A509CC">
      <w:fldChar w:fldCharType="begin" w:fldLock="1"/>
    </w:r>
    <w:r w:rsidRPr="00A509CC">
      <w:instrText xml:space="preserve"> DOCPROPERTY "MotionarText" *\charformat </w:instrText>
    </w:r>
    <w:r w:rsidRPr="00A509CC">
      <w:fldChar w:fldCharType="separate"/>
    </w:r>
    <w:r w:rsidR="00D31BDA" w:rsidRPr="00A509CC">
      <w:t>av Lotta Hedström m.fl. (mp)</w:t>
    </w:r>
    <w:r w:rsidRPr="00A509CC">
      <w:fldChar w:fldCharType="end"/>
    </w:r>
    <w:r w:rsidRPr="00A509CC">
      <w:br/>
    </w:r>
    <w:r w:rsidRPr="00A509CC">
      <w:fldChar w:fldCharType="begin" w:fldLock="1"/>
    </w:r>
    <w:r w:rsidRPr="00A509CC">
      <w:instrText xml:space="preserve"> DOCPROPERTY "SvarFrasKort" *\charformat </w:instrText>
    </w:r>
    <w:r w:rsidRPr="00A509CC">
      <w:fldChar w:fldCharType="end"/>
    </w:r>
  </w:p>
  <w:p w:rsidR="00CA63C7" w:rsidRPr="00A509CC" w:rsidRDefault="00CA63C7">
    <w:pPr>
      <w:pStyle w:val="FSHTitel"/>
    </w:pPr>
    <w:r w:rsidRPr="00A509CC">
      <w:fldChar w:fldCharType="begin" w:fldLock="1"/>
    </w:r>
    <w:r w:rsidRPr="00A509CC">
      <w:instrText xml:space="preserve"> DOCPROPERTY</w:instrText>
    </w:r>
    <w:r w:rsidRPr="00A509CC">
      <w:rPr>
        <w:sz w:val="18"/>
      </w:rPr>
      <w:instrText xml:space="preserve"> "RubrikSvar" *\charformat </w:instrText>
    </w:r>
    <w:r w:rsidRPr="00A509CC">
      <w:fldChar w:fldCharType="separate"/>
    </w:r>
    <w:r w:rsidR="00D31BDA" w:rsidRPr="00A509CC">
      <w:t>FN på väg mot ny kraftsamling</w:t>
    </w:r>
    <w:r w:rsidRPr="00A509CC">
      <w:fldChar w:fldCharType="end"/>
    </w:r>
  </w:p>
  <w:p w:rsidR="00CA63C7" w:rsidRPr="00A509CC" w:rsidRDefault="00CA63C7" w:rsidP="00CA63C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C696B2B"/>
    <w:multiLevelType w:val="hybridMultilevel"/>
    <w:tmpl w:val="405456CC"/>
    <w:lvl w:ilvl="0" w:tplc="B7DE76A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890578">
    <w:abstractNumId w:val="14"/>
  </w:num>
  <w:num w:numId="2" w16cid:durableId="1607424276">
    <w:abstractNumId w:val="10"/>
  </w:num>
  <w:num w:numId="3" w16cid:durableId="379716683">
    <w:abstractNumId w:val="11"/>
  </w:num>
  <w:num w:numId="4" w16cid:durableId="1735466034">
    <w:abstractNumId w:val="13"/>
  </w:num>
  <w:num w:numId="5" w16cid:durableId="1507095881">
    <w:abstractNumId w:val="8"/>
  </w:num>
  <w:num w:numId="6" w16cid:durableId="868106483">
    <w:abstractNumId w:val="3"/>
  </w:num>
  <w:num w:numId="7" w16cid:durableId="1647929472">
    <w:abstractNumId w:val="2"/>
  </w:num>
  <w:num w:numId="8" w16cid:durableId="1077901135">
    <w:abstractNumId w:val="1"/>
  </w:num>
  <w:num w:numId="9" w16cid:durableId="1708673510">
    <w:abstractNumId w:val="0"/>
  </w:num>
  <w:num w:numId="10" w16cid:durableId="1154831271">
    <w:abstractNumId w:val="9"/>
  </w:num>
  <w:num w:numId="11" w16cid:durableId="56638006">
    <w:abstractNumId w:val="7"/>
  </w:num>
  <w:num w:numId="12" w16cid:durableId="1644116861">
    <w:abstractNumId w:val="6"/>
  </w:num>
  <w:num w:numId="13" w16cid:durableId="1776250753">
    <w:abstractNumId w:val="5"/>
  </w:num>
  <w:num w:numId="14" w16cid:durableId="2027554164">
    <w:abstractNumId w:val="4"/>
  </w:num>
  <w:num w:numId="15" w16cid:durableId="1910965977">
    <w:abstractNumId w:val="12"/>
  </w:num>
  <w:num w:numId="16" w16cid:durableId="1721512641">
    <w:abstractNumId w:val="12"/>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655583"/>
    <w:rsid w:val="0004381F"/>
    <w:rsid w:val="00064BC3"/>
    <w:rsid w:val="00066775"/>
    <w:rsid w:val="00070EAA"/>
    <w:rsid w:val="00072FB9"/>
    <w:rsid w:val="000E12A0"/>
    <w:rsid w:val="000F45FA"/>
    <w:rsid w:val="00100531"/>
    <w:rsid w:val="001256D7"/>
    <w:rsid w:val="001A4E9B"/>
    <w:rsid w:val="002013B9"/>
    <w:rsid w:val="00201DFB"/>
    <w:rsid w:val="0020366F"/>
    <w:rsid w:val="00204A63"/>
    <w:rsid w:val="002100EC"/>
    <w:rsid w:val="00212FF1"/>
    <w:rsid w:val="00230193"/>
    <w:rsid w:val="0025068A"/>
    <w:rsid w:val="002818D3"/>
    <w:rsid w:val="00291F0A"/>
    <w:rsid w:val="002D11A8"/>
    <w:rsid w:val="002D1610"/>
    <w:rsid w:val="00327761"/>
    <w:rsid w:val="00337285"/>
    <w:rsid w:val="00364DA8"/>
    <w:rsid w:val="003738CB"/>
    <w:rsid w:val="00375E15"/>
    <w:rsid w:val="00392E90"/>
    <w:rsid w:val="003A5031"/>
    <w:rsid w:val="003F12E5"/>
    <w:rsid w:val="003F49E6"/>
    <w:rsid w:val="00445271"/>
    <w:rsid w:val="00450249"/>
    <w:rsid w:val="00495D02"/>
    <w:rsid w:val="004A0504"/>
    <w:rsid w:val="004A266F"/>
    <w:rsid w:val="004B25B4"/>
    <w:rsid w:val="004E38D9"/>
    <w:rsid w:val="0053575F"/>
    <w:rsid w:val="005B145B"/>
    <w:rsid w:val="00627AE3"/>
    <w:rsid w:val="00642707"/>
    <w:rsid w:val="00655583"/>
    <w:rsid w:val="00677FBF"/>
    <w:rsid w:val="00693342"/>
    <w:rsid w:val="006E33D7"/>
    <w:rsid w:val="00721582"/>
    <w:rsid w:val="00734E8F"/>
    <w:rsid w:val="00740D6D"/>
    <w:rsid w:val="00743EE9"/>
    <w:rsid w:val="00794149"/>
    <w:rsid w:val="007B67A7"/>
    <w:rsid w:val="007C2DD6"/>
    <w:rsid w:val="007C6092"/>
    <w:rsid w:val="007D4190"/>
    <w:rsid w:val="0085536B"/>
    <w:rsid w:val="00862025"/>
    <w:rsid w:val="0086247B"/>
    <w:rsid w:val="008E3D8C"/>
    <w:rsid w:val="00900A18"/>
    <w:rsid w:val="00947BC5"/>
    <w:rsid w:val="00952937"/>
    <w:rsid w:val="00955BB6"/>
    <w:rsid w:val="00961506"/>
    <w:rsid w:val="009A3B6D"/>
    <w:rsid w:val="009C7719"/>
    <w:rsid w:val="009F4DEC"/>
    <w:rsid w:val="00A04EE3"/>
    <w:rsid w:val="00A053C6"/>
    <w:rsid w:val="00A2531F"/>
    <w:rsid w:val="00A260C2"/>
    <w:rsid w:val="00A509CC"/>
    <w:rsid w:val="00A67A51"/>
    <w:rsid w:val="00A70AEC"/>
    <w:rsid w:val="00A73BC0"/>
    <w:rsid w:val="00AB07E7"/>
    <w:rsid w:val="00B0100B"/>
    <w:rsid w:val="00B01D67"/>
    <w:rsid w:val="00B13BF0"/>
    <w:rsid w:val="00B2687A"/>
    <w:rsid w:val="00BD5F52"/>
    <w:rsid w:val="00BE3DD3"/>
    <w:rsid w:val="00C1285C"/>
    <w:rsid w:val="00C24BB7"/>
    <w:rsid w:val="00C27B7D"/>
    <w:rsid w:val="00C660D2"/>
    <w:rsid w:val="00C925D6"/>
    <w:rsid w:val="00C97B6D"/>
    <w:rsid w:val="00CA63C7"/>
    <w:rsid w:val="00CF7A43"/>
    <w:rsid w:val="00D1174F"/>
    <w:rsid w:val="00D31BDA"/>
    <w:rsid w:val="00D34E32"/>
    <w:rsid w:val="00D8734E"/>
    <w:rsid w:val="00DA024A"/>
    <w:rsid w:val="00DC08B6"/>
    <w:rsid w:val="00DC29EB"/>
    <w:rsid w:val="00DC6C70"/>
    <w:rsid w:val="00DF1705"/>
    <w:rsid w:val="00E2228D"/>
    <w:rsid w:val="00E22893"/>
    <w:rsid w:val="00E360DE"/>
    <w:rsid w:val="00E42374"/>
    <w:rsid w:val="00E75D28"/>
    <w:rsid w:val="00E84F25"/>
    <w:rsid w:val="00EC2C0D"/>
    <w:rsid w:val="00EC4A26"/>
    <w:rsid w:val="00EF49B6"/>
    <w:rsid w:val="00F37EA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67835D-45CD-425E-8178-FA7FB783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NormaltindragChar">
    <w:name w:val="Normalt indrag Char"/>
    <w:aliases w:val="Normal_indrag Char,Normal Indrag Char"/>
    <w:basedOn w:val="Standardstycketeckensnitt"/>
    <w:link w:val="Normaltindrag"/>
    <w:rsid w:val="00392E90"/>
    <w:rPr>
      <w:sz w:val="19"/>
      <w:lang w:val="sv-SE" w:eastAsia="sv-SE" w:bidi="ar-SA"/>
    </w:rPr>
  </w:style>
  <w:style w:type="paragraph" w:styleId="Fotnotstext">
    <w:name w:val="footnote text"/>
    <w:basedOn w:val="Normal"/>
    <w:semiHidden/>
    <w:rsid w:val="00A67A51"/>
    <w:rPr>
      <w:sz w:val="20"/>
    </w:rPr>
  </w:style>
  <w:style w:type="paragraph" w:customStyle="1" w:styleId="Hemstlrubrik">
    <w:name w:val="Hemstl_rubrik"/>
    <w:basedOn w:val="Rubrik1"/>
    <w:next w:val="Normal"/>
    <w:rsid w:val="003A503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A63C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Fotnotsreferens">
    <w:name w:val="footnote reference"/>
    <w:basedOn w:val="Standardstycketeckensnitt"/>
    <w:semiHidden/>
    <w:rsid w:val="00A67A51"/>
    <w:rPr>
      <w:vertAlign w:val="superscript"/>
    </w:rPr>
  </w:style>
  <w:style w:type="paragraph" w:styleId="Ballongtext">
    <w:name w:val="Balloon Text"/>
    <w:basedOn w:val="Normal"/>
    <w:semiHidden/>
    <w:rsid w:val="009529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4830</Words>
  <Characters>29273</Characters>
  <Application>Microsoft Office Word</Application>
  <DocSecurity>4</DocSecurity>
  <Lines>513</Lines>
  <Paragraphs>112</Paragraphs>
  <ScaleCrop>false</ScaleCrop>
  <HeadingPairs>
    <vt:vector size="2" baseType="variant">
      <vt:variant>
        <vt:lpstr>Rubrik</vt:lpstr>
      </vt:variant>
      <vt:variant>
        <vt:i4>1</vt:i4>
      </vt:variant>
    </vt:vector>
  </HeadingPairs>
  <TitlesOfParts>
    <vt:vector size="1" baseType="lpstr">
      <vt:lpstr>U371</vt:lpstr>
    </vt:vector>
  </TitlesOfParts>
  <Company>Riksdagen</Company>
  <LinksUpToDate>false</LinksUpToDate>
  <CharactersWithSpaces>33991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U371</dc:title>
  <dc:subject>U371</dc:subject>
  <dc:creator>Riksdagen</dc:creator>
  <cp:keywords>Riksdagen</cp:keywords>
  <dc:description/>
  <cp:lastModifiedBy>Lars Brink</cp:lastModifiedBy>
  <cp:revision>2</cp:revision>
  <cp:lastPrinted>2006-01-16T10:00:00Z</cp:lastPrinted>
  <dcterms:created xsi:type="dcterms:W3CDTF">2025-12-16T21:52:00Z</dcterms:created>
  <dcterms:modified xsi:type="dcterms:W3CDTF">2025-12-16T21:52:00Z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FN på väg mot ny kraftsamling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 på väg mot ny kraftsamling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Lotta Hedström m.fl. (mp)</vt:lpwstr>
  </property>
  <property fmtid="{D5CDD505-2E9C-101B-9397-08002B2CF9AE}" pid="26" name="MotionarLista">
    <vt:lpwstr>Hedström, Lotta (mp)\Holm, Ulf (mp)\Saarinen, Ingegerd (mp)\Ångström, Lars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Hedström (mp), Ulf Holm (mp), Ingegerd Saarinen (mp), Lars Ångström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20052006000001090112000009180069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20052006000001090112000009180069</vt:lpwstr>
  </property>
  <property fmtid="{D5CDD505-2E9C-101B-9397-08002B2CF9AE}" pid="50" name="nummer">
    <vt:lpwstr>371</vt:lpwstr>
  </property>
  <property fmtid="{D5CDD505-2E9C-101B-9397-08002B2CF9AE}" pid="51" name="utskottsbeteckning">
    <vt:lpwstr>U</vt:lpwstr>
  </property>
</Properties>
</file>