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2656" w:rsidP="00DA0661">
      <w:pPr>
        <w:pStyle w:val="Title"/>
      </w:pPr>
      <w:bookmarkStart w:id="0" w:name="Start"/>
      <w:bookmarkEnd w:id="0"/>
      <w:r>
        <w:t>Svar på fråga 2022/23:275 av Christofer Bergenblock (C)</w:t>
      </w:r>
      <w:r>
        <w:br/>
        <w:t>Tillgängligheten till statliga kulturfastigheter</w:t>
      </w:r>
    </w:p>
    <w:p w:rsidR="00312656" w:rsidP="002749F7">
      <w:pPr>
        <w:pStyle w:val="BodyText"/>
      </w:pPr>
      <w:r>
        <w:t>Christofer Bergenblock</w:t>
      </w:r>
      <w:r>
        <w:t xml:space="preserve"> har frågat mig</w:t>
      </w:r>
      <w:r>
        <w:t xml:space="preserve"> vilka åtgärder jag avser att vidta för att försäkra mig om att tillgänglighetsanpassning sker av statliga kulturfastigheter, så som Halmstad slott, så att även den som är rullstolsburen kan besöka, jobba och vistas i alla byggnader</w:t>
      </w:r>
      <w:r w:rsidR="00CA0CD5">
        <w:t>.</w:t>
      </w:r>
    </w:p>
    <w:p w:rsidR="00A22DFA" w:rsidP="002749F7">
      <w:pPr>
        <w:pStyle w:val="BodyText"/>
      </w:pPr>
      <w:r>
        <w:t>Staten har ett ansvar för helhetsperspektivet i bevarandet</w:t>
      </w:r>
      <w:r w:rsidR="00CA0CD5">
        <w:t xml:space="preserve"> av kulturarvet </w:t>
      </w:r>
      <w:r>
        <w:t xml:space="preserve">och för att skapa goda förutsättningar för att förvalta och utveckla </w:t>
      </w:r>
      <w:r w:rsidR="00CA0CD5">
        <w:t>det</w:t>
      </w:r>
      <w:r>
        <w:t>. Den statliga fastighetsförvaltningen ska främja ett levande kulturarv som bevaras, används och utvecklas.</w:t>
      </w:r>
    </w:p>
    <w:p w:rsidR="00B651D4" w:rsidP="00933A0E">
      <w:pPr>
        <w:pStyle w:val="BodyText"/>
      </w:pPr>
      <w:r>
        <w:t xml:space="preserve">Statens </w:t>
      </w:r>
      <w:r w:rsidR="001C2727">
        <w:t>fastighetsverk ansvarar för att förvalta en del av statens fasta egendom</w:t>
      </w:r>
      <w:r w:rsidR="00496F40">
        <w:t>, bl</w:t>
      </w:r>
      <w:r w:rsidR="00B43A44">
        <w:t>.</w:t>
      </w:r>
      <w:r w:rsidR="00496F40">
        <w:t>a</w:t>
      </w:r>
      <w:r w:rsidR="00B43A44">
        <w:t>.</w:t>
      </w:r>
      <w:r w:rsidR="00496F40">
        <w:t xml:space="preserve"> många kulturfastigheter.</w:t>
      </w:r>
      <w:r w:rsidR="001C2727">
        <w:t xml:space="preserve"> </w:t>
      </w:r>
      <w:r>
        <w:t xml:space="preserve">Med </w:t>
      </w:r>
      <w:r w:rsidR="000C5C37">
        <w:t xml:space="preserve">det uppdraget </w:t>
      </w:r>
      <w:r w:rsidR="00FB03A1">
        <w:t xml:space="preserve">följer även ett ansvar </w:t>
      </w:r>
      <w:r>
        <w:t>för att</w:t>
      </w:r>
      <w:r w:rsidR="00560B83">
        <w:t>,</w:t>
      </w:r>
      <w:r>
        <w:t xml:space="preserve"> </w:t>
      </w:r>
      <w:r w:rsidR="00560B83">
        <w:t xml:space="preserve">utifrån fastigheternas </w:t>
      </w:r>
      <w:r w:rsidR="00863B8F">
        <w:t xml:space="preserve">särskilda </w:t>
      </w:r>
      <w:r w:rsidR="00560B83">
        <w:t xml:space="preserve">förutsättningar </w:t>
      </w:r>
      <w:r w:rsidR="00562A79">
        <w:t xml:space="preserve">och utifrån gällande föreskrifter på området, </w:t>
      </w:r>
      <w:r w:rsidR="00560B83">
        <w:t>tillgodose krav på tillgänglighet.</w:t>
      </w:r>
      <w:r>
        <w:t xml:space="preserve"> </w:t>
      </w:r>
    </w:p>
    <w:p w:rsidR="00577FB7" w:rsidP="006A12F1">
      <w:pPr>
        <w:pStyle w:val="BodyText"/>
      </w:pPr>
    </w:p>
    <w:p w:rsidR="00312656" w:rsidP="006A12F1">
      <w:pPr>
        <w:pStyle w:val="BodyText"/>
      </w:pPr>
      <w:r>
        <w:t xml:space="preserve">Stockholm den </w:t>
      </w:r>
      <w:sdt>
        <w:sdtPr>
          <w:id w:val="-1225218591"/>
          <w:placeholder>
            <w:docPart w:val="BBED7E15B87149999540DCD97ECA415F"/>
          </w:placeholder>
          <w:dataBinding w:xpath="/ns0:DocumentInfo[1]/ns0:BaseInfo[1]/ns0:HeaderDate[1]" w:storeItemID="{E7A7F4C4-2BF8-4B03-84A7-D59C18799595}" w:prefixMappings="xmlns:ns0='http://lp/documentinfo/RK' "/>
          <w:date w:fullDate="2023-02-01T00:00:00Z">
            <w:dateFormat w:val="d MMMM yyyy"/>
            <w:lid w:val="sv-SE"/>
            <w:storeMappedDataAs w:val="dateTime"/>
            <w:calendar w:val="gregorian"/>
          </w:date>
        </w:sdtPr>
        <w:sdtContent>
          <w:r w:rsidR="00A460AC">
            <w:t>1 februari 2023</w:t>
          </w:r>
        </w:sdtContent>
      </w:sdt>
    </w:p>
    <w:p w:rsidR="00312656" w:rsidP="004E7A8F">
      <w:pPr>
        <w:pStyle w:val="Brdtextutanavstnd"/>
      </w:pPr>
    </w:p>
    <w:p w:rsidR="00312656" w:rsidP="004E7A8F">
      <w:pPr>
        <w:pStyle w:val="Brdtextutanavstnd"/>
      </w:pPr>
    </w:p>
    <w:p w:rsidR="00312656" w:rsidP="004E7A8F">
      <w:pPr>
        <w:pStyle w:val="Brdtextutanavstnd"/>
      </w:pPr>
    </w:p>
    <w:p w:rsidR="00312656" w:rsidRPr="00DB48AB" w:rsidP="00DB48AB">
      <w:pPr>
        <w:pStyle w:val="BodyText"/>
      </w:pPr>
      <w:r>
        <w:t>Niklas Wykman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2656" w:rsidRPr="007D73AB">
          <w:pPr>
            <w:pStyle w:val="Header"/>
          </w:pPr>
        </w:p>
      </w:tc>
      <w:tc>
        <w:tcPr>
          <w:tcW w:w="3170" w:type="dxa"/>
          <w:vAlign w:val="bottom"/>
        </w:tcPr>
        <w:p w:rsidR="00312656" w:rsidRPr="007D73AB" w:rsidP="00340DE0">
          <w:pPr>
            <w:pStyle w:val="Header"/>
          </w:pPr>
        </w:p>
      </w:tc>
      <w:tc>
        <w:tcPr>
          <w:tcW w:w="1134" w:type="dxa"/>
        </w:tcPr>
        <w:p w:rsidR="0031265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265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2656" w:rsidRPr="00710A6C" w:rsidP="00EE3C0F">
          <w:pPr>
            <w:pStyle w:val="Header"/>
            <w:rPr>
              <w:b/>
            </w:rPr>
          </w:pPr>
        </w:p>
        <w:p w:rsidR="00312656" w:rsidP="00EE3C0F">
          <w:pPr>
            <w:pStyle w:val="Header"/>
          </w:pPr>
        </w:p>
        <w:p w:rsidR="00312656" w:rsidP="00EE3C0F">
          <w:pPr>
            <w:pStyle w:val="Header"/>
          </w:pPr>
        </w:p>
        <w:p w:rsidR="00312656" w:rsidP="00EE3C0F">
          <w:pPr>
            <w:pStyle w:val="Header"/>
          </w:pPr>
        </w:p>
        <w:sdt>
          <w:sdtPr>
            <w:alias w:val="Dnr"/>
            <w:tag w:val="ccRKShow_Dnr"/>
            <w:id w:val="-829283628"/>
            <w:placeholder>
              <w:docPart w:val="703A627C3E6444239C1DEE2A90195C5D"/>
            </w:placeholder>
            <w:dataBinding w:xpath="/ns0:DocumentInfo[1]/ns0:BaseInfo[1]/ns0:Dnr[1]" w:storeItemID="{E7A7F4C4-2BF8-4B03-84A7-D59C18799595}" w:prefixMappings="xmlns:ns0='http://lp/documentinfo/RK' "/>
            <w:text/>
          </w:sdtPr>
          <w:sdtContent>
            <w:p w:rsidR="00312656" w:rsidP="00EE3C0F">
              <w:pPr>
                <w:pStyle w:val="Header"/>
              </w:pPr>
              <w:r>
                <w:t>Fi2023/00431</w:t>
              </w:r>
            </w:p>
          </w:sdtContent>
        </w:sdt>
        <w:sdt>
          <w:sdtPr>
            <w:alias w:val="DocNumber"/>
            <w:tag w:val="DocNumber"/>
            <w:id w:val="1726028884"/>
            <w:placeholder>
              <w:docPart w:val="554ADE97CCBF43CAADDEC84D904D6E47"/>
            </w:placeholder>
            <w:showingPlcHdr/>
            <w:dataBinding w:xpath="/ns0:DocumentInfo[1]/ns0:BaseInfo[1]/ns0:DocNumber[1]" w:storeItemID="{E7A7F4C4-2BF8-4B03-84A7-D59C18799595}" w:prefixMappings="xmlns:ns0='http://lp/documentinfo/RK' "/>
            <w:text/>
          </w:sdtPr>
          <w:sdtContent>
            <w:p w:rsidR="00312656" w:rsidP="00EE3C0F">
              <w:pPr>
                <w:pStyle w:val="Header"/>
              </w:pPr>
              <w:r>
                <w:rPr>
                  <w:rStyle w:val="PlaceholderText"/>
                </w:rPr>
                <w:t xml:space="preserve"> </w:t>
              </w:r>
            </w:p>
          </w:sdtContent>
        </w:sdt>
        <w:p w:rsidR="00312656" w:rsidP="00EE3C0F">
          <w:pPr>
            <w:pStyle w:val="Header"/>
          </w:pPr>
        </w:p>
      </w:tc>
      <w:tc>
        <w:tcPr>
          <w:tcW w:w="1134" w:type="dxa"/>
        </w:tcPr>
        <w:p w:rsidR="00312656" w:rsidP="0094502D">
          <w:pPr>
            <w:pStyle w:val="Header"/>
          </w:pPr>
        </w:p>
        <w:p w:rsidR="0031265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310F43F0FB40A7A8B9701A68B2494C"/>
          </w:placeholder>
          <w:richText/>
        </w:sdtPr>
        <w:sdtEndPr>
          <w:rPr>
            <w:b w:val="0"/>
          </w:rPr>
        </w:sdtEndPr>
        <w:sdtContent>
          <w:tc>
            <w:tcPr>
              <w:tcW w:w="5534" w:type="dxa"/>
              <w:tcMar>
                <w:right w:w="1134" w:type="dxa"/>
              </w:tcMar>
            </w:tcPr>
            <w:p w:rsidR="00312656" w:rsidRPr="00312656" w:rsidP="00340DE0">
              <w:pPr>
                <w:pStyle w:val="Header"/>
                <w:rPr>
                  <w:b/>
                </w:rPr>
              </w:pPr>
              <w:r w:rsidRPr="00312656">
                <w:rPr>
                  <w:b/>
                </w:rPr>
                <w:t>Finansdepartementet</w:t>
              </w:r>
            </w:p>
            <w:p w:rsidR="005D3890" w:rsidP="00340DE0">
              <w:pPr>
                <w:pStyle w:val="Header"/>
              </w:pPr>
              <w:r w:rsidRPr="00312656">
                <w:t>Finansmarknadsministern</w:t>
              </w:r>
            </w:p>
            <w:p w:rsidR="00312656" w:rsidRPr="00340DE0" w:rsidP="005D3890">
              <w:pPr>
                <w:pStyle w:val="Header"/>
              </w:pPr>
            </w:p>
          </w:tc>
        </w:sdtContent>
      </w:sdt>
      <w:sdt>
        <w:sdtPr>
          <w:alias w:val="Recipient"/>
          <w:tag w:val="ccRKShow_Recipient"/>
          <w:id w:val="-28344517"/>
          <w:placeholder>
            <w:docPart w:val="F9AE600E2C3C45C8AFDF165A1F0AD4CE"/>
          </w:placeholder>
          <w:dataBinding w:xpath="/ns0:DocumentInfo[1]/ns0:BaseInfo[1]/ns0:Recipient[1]" w:storeItemID="{E7A7F4C4-2BF8-4B03-84A7-D59C18799595}" w:prefixMappings="xmlns:ns0='http://lp/documentinfo/RK' "/>
          <w:text w:multiLine="1"/>
        </w:sdtPr>
        <w:sdtContent>
          <w:tc>
            <w:tcPr>
              <w:tcW w:w="3170" w:type="dxa"/>
            </w:tcPr>
            <w:p w:rsidR="00312656" w:rsidP="00547B89">
              <w:pPr>
                <w:pStyle w:val="Header"/>
              </w:pPr>
              <w:r>
                <w:t>Till riksdagen</w:t>
              </w:r>
            </w:p>
          </w:tc>
        </w:sdtContent>
      </w:sdt>
      <w:tc>
        <w:tcPr>
          <w:tcW w:w="1134" w:type="dxa"/>
        </w:tcPr>
        <w:p w:rsidR="0031265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3A627C3E6444239C1DEE2A90195C5D"/>
        <w:category>
          <w:name w:val="Allmänt"/>
          <w:gallery w:val="placeholder"/>
        </w:category>
        <w:types>
          <w:type w:val="bbPlcHdr"/>
        </w:types>
        <w:behaviors>
          <w:behavior w:val="content"/>
        </w:behaviors>
        <w:guid w:val="{D6E8A3B9-71D7-4225-8DBA-4BFA99B9425F}"/>
      </w:docPartPr>
      <w:docPartBody>
        <w:p w:rsidR="00B75A38" w:rsidP="00D25CCC">
          <w:pPr>
            <w:pStyle w:val="703A627C3E6444239C1DEE2A90195C5D"/>
          </w:pPr>
          <w:r>
            <w:rPr>
              <w:rStyle w:val="PlaceholderText"/>
            </w:rPr>
            <w:t xml:space="preserve"> </w:t>
          </w:r>
        </w:p>
      </w:docPartBody>
    </w:docPart>
    <w:docPart>
      <w:docPartPr>
        <w:name w:val="554ADE97CCBF43CAADDEC84D904D6E47"/>
        <w:category>
          <w:name w:val="Allmänt"/>
          <w:gallery w:val="placeholder"/>
        </w:category>
        <w:types>
          <w:type w:val="bbPlcHdr"/>
        </w:types>
        <w:behaviors>
          <w:behavior w:val="content"/>
        </w:behaviors>
        <w:guid w:val="{CA0206A8-53AB-4D7B-8BD8-DF6D446AB0CB}"/>
      </w:docPartPr>
      <w:docPartBody>
        <w:p w:rsidR="00B75A38" w:rsidP="00D25CCC">
          <w:pPr>
            <w:pStyle w:val="554ADE97CCBF43CAADDEC84D904D6E471"/>
          </w:pPr>
          <w:r>
            <w:rPr>
              <w:rStyle w:val="PlaceholderText"/>
            </w:rPr>
            <w:t xml:space="preserve"> </w:t>
          </w:r>
        </w:p>
      </w:docPartBody>
    </w:docPart>
    <w:docPart>
      <w:docPartPr>
        <w:name w:val="71310F43F0FB40A7A8B9701A68B2494C"/>
        <w:category>
          <w:name w:val="Allmänt"/>
          <w:gallery w:val="placeholder"/>
        </w:category>
        <w:types>
          <w:type w:val="bbPlcHdr"/>
        </w:types>
        <w:behaviors>
          <w:behavior w:val="content"/>
        </w:behaviors>
        <w:guid w:val="{9540249B-6872-4FC9-9F9C-8B29A72D9E0A}"/>
      </w:docPartPr>
      <w:docPartBody>
        <w:p w:rsidR="00B75A38" w:rsidP="00D25CCC">
          <w:pPr>
            <w:pStyle w:val="71310F43F0FB40A7A8B9701A68B2494C1"/>
          </w:pPr>
          <w:r>
            <w:rPr>
              <w:rStyle w:val="PlaceholderText"/>
            </w:rPr>
            <w:t xml:space="preserve"> </w:t>
          </w:r>
        </w:p>
      </w:docPartBody>
    </w:docPart>
    <w:docPart>
      <w:docPartPr>
        <w:name w:val="F9AE600E2C3C45C8AFDF165A1F0AD4CE"/>
        <w:category>
          <w:name w:val="Allmänt"/>
          <w:gallery w:val="placeholder"/>
        </w:category>
        <w:types>
          <w:type w:val="bbPlcHdr"/>
        </w:types>
        <w:behaviors>
          <w:behavior w:val="content"/>
        </w:behaviors>
        <w:guid w:val="{9E3417FB-7E26-4EB3-8883-EB42EE563721}"/>
      </w:docPartPr>
      <w:docPartBody>
        <w:p w:rsidR="00B75A38" w:rsidP="00D25CCC">
          <w:pPr>
            <w:pStyle w:val="F9AE600E2C3C45C8AFDF165A1F0AD4CE"/>
          </w:pPr>
          <w:r>
            <w:rPr>
              <w:rStyle w:val="PlaceholderText"/>
            </w:rPr>
            <w:t xml:space="preserve"> </w:t>
          </w:r>
        </w:p>
      </w:docPartBody>
    </w:docPart>
    <w:docPart>
      <w:docPartPr>
        <w:name w:val="BBED7E15B87149999540DCD97ECA415F"/>
        <w:category>
          <w:name w:val="Allmänt"/>
          <w:gallery w:val="placeholder"/>
        </w:category>
        <w:types>
          <w:type w:val="bbPlcHdr"/>
        </w:types>
        <w:behaviors>
          <w:behavior w:val="content"/>
        </w:behaviors>
        <w:guid w:val="{34B31418-CC83-4601-943B-A593E9FD8318}"/>
      </w:docPartPr>
      <w:docPartBody>
        <w:p w:rsidR="00B75A38" w:rsidP="00D25CCC">
          <w:pPr>
            <w:pStyle w:val="BBED7E15B87149999540DCD97ECA41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CCC"/>
    <w:rPr>
      <w:noProof w:val="0"/>
      <w:color w:val="808080"/>
    </w:rPr>
  </w:style>
  <w:style w:type="paragraph" w:customStyle="1" w:styleId="703A627C3E6444239C1DEE2A90195C5D">
    <w:name w:val="703A627C3E6444239C1DEE2A90195C5D"/>
    <w:rsid w:val="00D25CCC"/>
  </w:style>
  <w:style w:type="paragraph" w:customStyle="1" w:styleId="F9AE600E2C3C45C8AFDF165A1F0AD4CE">
    <w:name w:val="F9AE600E2C3C45C8AFDF165A1F0AD4CE"/>
    <w:rsid w:val="00D25CCC"/>
  </w:style>
  <w:style w:type="paragraph" w:customStyle="1" w:styleId="554ADE97CCBF43CAADDEC84D904D6E471">
    <w:name w:val="554ADE97CCBF43CAADDEC84D904D6E471"/>
    <w:rsid w:val="00D25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310F43F0FB40A7A8B9701A68B2494C1">
    <w:name w:val="71310F43F0FB40A7A8B9701A68B2494C1"/>
    <w:rsid w:val="00D25C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ED7E15B87149999540DCD97ECA415F">
    <w:name w:val="BBED7E15B87149999540DCD97ECA415F"/>
    <w:rsid w:val="00D25C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2023-02-01T00:00:00</HeaderDate>
    <Office/>
    <Dnr>Fi2023/00431</Dnr>
    <ParagrafNr/>
    <DocumentTitle/>
    <VisitingAddress/>
    <Extra1/>
    <Extra2/>
    <Extra3>Christofer Bergenblock</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71eedf44-0ee0-48f2-94b1-3fd18ba5898e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7337-102D-4851-A75F-A9421566B999}"/>
</file>

<file path=customXml/itemProps2.xml><?xml version="1.0" encoding="utf-8"?>
<ds:datastoreItem xmlns:ds="http://schemas.openxmlformats.org/officeDocument/2006/customXml" ds:itemID="{2E7F74F7-FE11-44DF-8E51-08D7E8FCF69E}"/>
</file>

<file path=customXml/itemProps3.xml><?xml version="1.0" encoding="utf-8"?>
<ds:datastoreItem xmlns:ds="http://schemas.openxmlformats.org/officeDocument/2006/customXml" ds:itemID="{E7A7F4C4-2BF8-4B03-84A7-D59C18799595}"/>
</file>

<file path=customXml/itemProps4.xml><?xml version="1.0" encoding="utf-8"?>
<ds:datastoreItem xmlns:ds="http://schemas.openxmlformats.org/officeDocument/2006/customXml" ds:itemID="{80D00F1D-117A-46F1-9207-B0815B96608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820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275 av Christofer Bergenblock (C) Tillgängligheten till statliga kulturfastigheter_slutlig.docx</dc:title>
  <cp:revision>22</cp:revision>
  <dcterms:created xsi:type="dcterms:W3CDTF">2023-01-26T19:21:00Z</dcterms:created>
  <dcterms:modified xsi:type="dcterms:W3CDTF">2023-02-01T07:07:00Z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