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4DC669" w14:textId="77777777">
        <w:tc>
          <w:tcPr>
            <w:tcW w:w="2268" w:type="dxa"/>
          </w:tcPr>
          <w:p w14:paraId="2430DD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A350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698F2E" w14:textId="77777777">
        <w:tc>
          <w:tcPr>
            <w:tcW w:w="2268" w:type="dxa"/>
          </w:tcPr>
          <w:p w14:paraId="4FC19B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834E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E00901" w14:textId="77777777">
        <w:tc>
          <w:tcPr>
            <w:tcW w:w="3402" w:type="dxa"/>
            <w:gridSpan w:val="2"/>
          </w:tcPr>
          <w:p w14:paraId="2DA699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52E9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C19CBE" w14:textId="77777777">
        <w:tc>
          <w:tcPr>
            <w:tcW w:w="2268" w:type="dxa"/>
          </w:tcPr>
          <w:p w14:paraId="3BC659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6D4A21" w14:textId="17AC3953" w:rsidR="006E4E11" w:rsidRPr="00ED583F" w:rsidRDefault="00CD54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</w:t>
            </w:r>
            <w:r w:rsidR="004E3CF2">
              <w:rPr>
                <w:sz w:val="20"/>
              </w:rPr>
              <w:t>7/</w:t>
            </w:r>
            <w:r w:rsidR="003344BF">
              <w:rPr>
                <w:sz w:val="20"/>
              </w:rPr>
              <w:t>01483</w:t>
            </w:r>
            <w:r w:rsidR="004E3CF2">
              <w:rPr>
                <w:sz w:val="20"/>
              </w:rPr>
              <w:t>/FST</w:t>
            </w:r>
          </w:p>
        </w:tc>
      </w:tr>
      <w:tr w:rsidR="006E4E11" w14:paraId="0987D283" w14:textId="77777777">
        <w:tc>
          <w:tcPr>
            <w:tcW w:w="2268" w:type="dxa"/>
          </w:tcPr>
          <w:p w14:paraId="68A70D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B13D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55FB9A" w14:textId="77777777">
        <w:trPr>
          <w:trHeight w:val="284"/>
        </w:trPr>
        <w:tc>
          <w:tcPr>
            <w:tcW w:w="4911" w:type="dxa"/>
          </w:tcPr>
          <w:p w14:paraId="3AA3B4A5" w14:textId="77777777" w:rsidR="006E4E11" w:rsidRDefault="00CD54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C81D954" w14:textId="77777777">
        <w:trPr>
          <w:trHeight w:val="284"/>
        </w:trPr>
        <w:tc>
          <w:tcPr>
            <w:tcW w:w="4911" w:type="dxa"/>
          </w:tcPr>
          <w:p w14:paraId="3EA21EBC" w14:textId="77777777" w:rsidR="006E4E11" w:rsidRDefault="00CD54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13FF8E0" w14:textId="77777777">
        <w:trPr>
          <w:trHeight w:val="284"/>
        </w:trPr>
        <w:tc>
          <w:tcPr>
            <w:tcW w:w="4911" w:type="dxa"/>
          </w:tcPr>
          <w:p w14:paraId="4C7B4C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DB6C8B" w14:textId="77777777">
        <w:trPr>
          <w:trHeight w:val="284"/>
        </w:trPr>
        <w:tc>
          <w:tcPr>
            <w:tcW w:w="4911" w:type="dxa"/>
          </w:tcPr>
          <w:p w14:paraId="7E3B6D42" w14:textId="5DEE51CC" w:rsidR="006E4E11" w:rsidRDefault="006E4E11" w:rsidP="008B49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D9D823" w14:textId="77777777">
        <w:trPr>
          <w:trHeight w:val="284"/>
        </w:trPr>
        <w:tc>
          <w:tcPr>
            <w:tcW w:w="4911" w:type="dxa"/>
          </w:tcPr>
          <w:p w14:paraId="24DFFC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48F8A" w14:textId="77777777">
        <w:trPr>
          <w:trHeight w:val="284"/>
        </w:trPr>
        <w:tc>
          <w:tcPr>
            <w:tcW w:w="4911" w:type="dxa"/>
          </w:tcPr>
          <w:p w14:paraId="23457A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45425A" w14:textId="77777777">
        <w:trPr>
          <w:trHeight w:val="284"/>
        </w:trPr>
        <w:tc>
          <w:tcPr>
            <w:tcW w:w="4911" w:type="dxa"/>
          </w:tcPr>
          <w:p w14:paraId="01B372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31CB2A" w14:textId="77777777">
        <w:trPr>
          <w:trHeight w:val="284"/>
        </w:trPr>
        <w:tc>
          <w:tcPr>
            <w:tcW w:w="4911" w:type="dxa"/>
          </w:tcPr>
          <w:p w14:paraId="680F6F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1E640" w14:textId="77777777">
        <w:trPr>
          <w:trHeight w:val="284"/>
        </w:trPr>
        <w:tc>
          <w:tcPr>
            <w:tcW w:w="4911" w:type="dxa"/>
          </w:tcPr>
          <w:p w14:paraId="184BD0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3AF7D3" w14:textId="77777777" w:rsidR="006E4E11" w:rsidRDefault="00CD546C">
      <w:pPr>
        <w:framePr w:w="4400" w:h="2523" w:wrap="notBeside" w:vAnchor="page" w:hAnchor="page" w:x="6453" w:y="2445"/>
        <w:ind w:left="142"/>
      </w:pPr>
      <w:r>
        <w:t>Till riksdagen</w:t>
      </w:r>
    </w:p>
    <w:p w14:paraId="70421392" w14:textId="77777777" w:rsidR="006E4E11" w:rsidRDefault="00CD546C" w:rsidP="00CD546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4E3CF2">
        <w:t>6/17:1000 av Ann-Charlotte Hammar Johnsson (M) Bemanning inom individ- och familjeomsorgen</w:t>
      </w:r>
    </w:p>
    <w:p w14:paraId="31F5B18A" w14:textId="77777777" w:rsidR="006E4E11" w:rsidRDefault="006E4E11">
      <w:pPr>
        <w:pStyle w:val="RKnormal"/>
      </w:pPr>
    </w:p>
    <w:p w14:paraId="39A8CB62" w14:textId="77777777" w:rsidR="00E7449A" w:rsidRDefault="00562107">
      <w:pPr>
        <w:pStyle w:val="RKnormal"/>
      </w:pPr>
      <w:r>
        <w:t xml:space="preserve">Ann-Charlotte Hammar Johnsson </w:t>
      </w:r>
      <w:r w:rsidR="004E3CF2">
        <w:t xml:space="preserve">har frågat mig vad jag och regeringen gör för att kontinuitet ska vara i fokus inom socialtjänstens arbete. </w:t>
      </w:r>
    </w:p>
    <w:p w14:paraId="1B8F36AF" w14:textId="77777777" w:rsidR="004E3CF2" w:rsidRDefault="004E3CF2">
      <w:pPr>
        <w:pStyle w:val="RKnormal"/>
      </w:pPr>
    </w:p>
    <w:p w14:paraId="6031A75F" w14:textId="77777777" w:rsidR="009D68E2" w:rsidRDefault="004E3CF2">
      <w:pPr>
        <w:pStyle w:val="RKnormal"/>
      </w:pPr>
      <w:r>
        <w:t>Socialtjänsten är samhällets yttersta skyddsnät</w:t>
      </w:r>
      <w:r w:rsidR="009D68E2">
        <w:t xml:space="preserve"> och ska vara en ryggrad i den svenska modellen</w:t>
      </w:r>
      <w:r>
        <w:t xml:space="preserve">. </w:t>
      </w:r>
      <w:r w:rsidRPr="004E3CF2">
        <w:t xml:space="preserve">För regeringen är det </w:t>
      </w:r>
      <w:r w:rsidR="009D68E2">
        <w:t xml:space="preserve">därför </w:t>
      </w:r>
      <w:r w:rsidRPr="004E3CF2">
        <w:t>angeläge</w:t>
      </w:r>
      <w:r w:rsidR="009D68E2">
        <w:t xml:space="preserve">t att skapa förutsättningar för en stark och väl fungerande socialtjänst som möter barn och vuxnas behov och ger personalen möjlighet att arbeta under stabila och långsiktiga </w:t>
      </w:r>
      <w:r w:rsidR="00BF103F">
        <w:t>arbets</w:t>
      </w:r>
      <w:r w:rsidR="009D68E2">
        <w:t xml:space="preserve">förhållanden. </w:t>
      </w:r>
    </w:p>
    <w:p w14:paraId="6BEED282" w14:textId="77777777" w:rsidR="009D68E2" w:rsidRDefault="009D68E2">
      <w:pPr>
        <w:pStyle w:val="RKnormal"/>
      </w:pPr>
    </w:p>
    <w:p w14:paraId="440EADC0" w14:textId="19B323CC" w:rsidR="007D2914" w:rsidRDefault="00BF103F" w:rsidP="00D31334">
      <w:pPr>
        <w:pStyle w:val="RKnormal"/>
      </w:pPr>
      <w:r w:rsidRPr="00BF103F">
        <w:t>Situatione</w:t>
      </w:r>
      <w:r w:rsidR="00EA4040">
        <w:t xml:space="preserve">n för kommunernas socialtjänst, </w:t>
      </w:r>
      <w:r w:rsidRPr="00BF103F">
        <w:t>och då särskilt den sociala barn- och ungdomsvården, har</w:t>
      </w:r>
      <w:r>
        <w:t xml:space="preserve"> varit ansträngd under flera</w:t>
      </w:r>
      <w:r w:rsidR="00EA4040">
        <w:t xml:space="preserve"> år, </w:t>
      </w:r>
      <w:r w:rsidR="00D31334">
        <w:t xml:space="preserve">med en hög arbetsbelastning, hög personalomsättning och svårigheter att rekrytera socionomer till verksamheten. </w:t>
      </w:r>
      <w:r w:rsidR="008B4959">
        <w:t>Den ansträngda situationen</w:t>
      </w:r>
      <w:r w:rsidR="007D2914">
        <w:t xml:space="preserve"> var väl känd redan för </w:t>
      </w:r>
      <w:r w:rsidR="005C2EE9">
        <w:t>allians</w:t>
      </w:r>
      <w:r w:rsidR="007D2914">
        <w:t xml:space="preserve">regeringen. </w:t>
      </w:r>
    </w:p>
    <w:p w14:paraId="022C8794" w14:textId="77777777" w:rsidR="007D2914" w:rsidRDefault="007D2914" w:rsidP="00D31334">
      <w:pPr>
        <w:pStyle w:val="RKnormal"/>
      </w:pPr>
    </w:p>
    <w:p w14:paraId="0159F0AB" w14:textId="77777777" w:rsidR="00EA4040" w:rsidRDefault="006D61CA" w:rsidP="00D31334">
      <w:pPr>
        <w:pStyle w:val="RKnormal"/>
      </w:pPr>
      <w:r>
        <w:t xml:space="preserve">Det finns </w:t>
      </w:r>
      <w:r w:rsidR="00217CB5">
        <w:t xml:space="preserve">ändå </w:t>
      </w:r>
      <w:r>
        <w:t xml:space="preserve">signaler om att utvecklingen håller på att vända. Bl.a. har den nationella samordnaren för den sociala barn- och ungdomsvården rapporterat att hennes </w:t>
      </w:r>
      <w:r w:rsidRPr="006D61CA">
        <w:t>intryck är att socialtjänsten nu har fått mer arbe</w:t>
      </w:r>
      <w:r w:rsidR="00217CB5">
        <w:t>tsro och stabilare förhållanden under senare tid.</w:t>
      </w:r>
      <w:r w:rsidR="008C0275">
        <w:t xml:space="preserve"> Det krävs dock fortsatt tydliga och handfasta åtgärder för att åstadkomma en långsiktig och varaktig förändring.</w:t>
      </w:r>
    </w:p>
    <w:p w14:paraId="72727091" w14:textId="77777777" w:rsidR="009C6DB4" w:rsidRDefault="009C6DB4" w:rsidP="00D31334">
      <w:pPr>
        <w:pStyle w:val="RKnormal"/>
      </w:pPr>
    </w:p>
    <w:p w14:paraId="2B554E1A" w14:textId="77777777" w:rsidR="005C2EE9" w:rsidRDefault="00EA4040" w:rsidP="009C6DB4">
      <w:pPr>
        <w:pStyle w:val="RKnormal"/>
      </w:pPr>
      <w:r>
        <w:t xml:space="preserve">Regeringen har </w:t>
      </w:r>
      <w:r w:rsidR="005C2EE9">
        <w:t xml:space="preserve">därför </w:t>
      </w:r>
      <w:r>
        <w:t>vidtagit ett antal åtgär</w:t>
      </w:r>
      <w:r w:rsidR="009C6DB4">
        <w:t xml:space="preserve">der för att vända </w:t>
      </w:r>
      <w:r w:rsidR="008C0275">
        <w:t xml:space="preserve">och stärka </w:t>
      </w:r>
      <w:r w:rsidR="009C6DB4">
        <w:t xml:space="preserve">utvecklingen. </w:t>
      </w:r>
    </w:p>
    <w:p w14:paraId="02A2039B" w14:textId="77777777" w:rsidR="005C2EE9" w:rsidRDefault="005C2EE9" w:rsidP="009C6DB4">
      <w:pPr>
        <w:pStyle w:val="RKnormal"/>
      </w:pPr>
    </w:p>
    <w:p w14:paraId="4A8F2F26" w14:textId="77777777" w:rsidR="004D6326" w:rsidRDefault="00EA4040" w:rsidP="009C6DB4">
      <w:pPr>
        <w:pStyle w:val="RKnormal"/>
      </w:pPr>
      <w:r>
        <w:t xml:space="preserve">Fr.o.m. 2017 skjuter regeringen till 10 miljarder </w:t>
      </w:r>
      <w:r w:rsidR="00D401FC">
        <w:t xml:space="preserve">kronor </w:t>
      </w:r>
      <w:r>
        <w:t xml:space="preserve">till kommuner och landsting i en permanent satsning </w:t>
      </w:r>
      <w:r w:rsidR="009C6DB4">
        <w:t>för att stärk</w:t>
      </w:r>
      <w:r w:rsidR="00217CB5">
        <w:t>a välfärden</w:t>
      </w:r>
      <w:r w:rsidR="00D401FC">
        <w:t xml:space="preserve"> och skapa långsiktiga planeringsförutsättningar för kommunsektorn. </w:t>
      </w:r>
      <w:r>
        <w:t>Vidare har 1 miljard</w:t>
      </w:r>
      <w:r w:rsidR="00D31334">
        <w:t xml:space="preserve"> kronor </w:t>
      </w:r>
      <w:r w:rsidR="00761448">
        <w:t xml:space="preserve">avsatts </w:t>
      </w:r>
      <w:r w:rsidR="008B4959">
        <w:t xml:space="preserve">totalt </w:t>
      </w:r>
      <w:r w:rsidR="00D31334">
        <w:t>under 2016-2019 för att kommunerna ska kunna</w:t>
      </w:r>
      <w:r>
        <w:t xml:space="preserve"> stärka bemanningen inom den sociala barn- och ungdomsvården. </w:t>
      </w:r>
      <w:r w:rsidR="009C6DB4">
        <w:t>Medlen ska användas till att öka antalet socialsekreterare, arbetsledare samt antalet administratörer</w:t>
      </w:r>
      <w:r w:rsidR="00412577">
        <w:t xml:space="preserve">. </w:t>
      </w:r>
    </w:p>
    <w:p w14:paraId="1C7101B7" w14:textId="023E5625" w:rsidR="005D5B2E" w:rsidRDefault="00D26EDD" w:rsidP="009C6DB4">
      <w:pPr>
        <w:pStyle w:val="RKnormal"/>
      </w:pPr>
      <w:r>
        <w:lastRenderedPageBreak/>
        <w:t xml:space="preserve">Under 2017-2019 får medlen dock inte användas till att finansiera inhyrda tjänster via bemanningsföretag. Syftet ska då vara att bygga upp stabilitet och kontinuitet i den ordinarie verksamheten. </w:t>
      </w:r>
    </w:p>
    <w:p w14:paraId="365B89FF" w14:textId="77777777" w:rsidR="00412577" w:rsidRDefault="00412577" w:rsidP="009C6DB4">
      <w:pPr>
        <w:pStyle w:val="RKnormal"/>
      </w:pPr>
    </w:p>
    <w:p w14:paraId="70C9D52C" w14:textId="588B69E1" w:rsidR="005D5B2E" w:rsidRDefault="00A205F4" w:rsidP="005D5B2E">
      <w:pPr>
        <w:pStyle w:val="RKnormal"/>
      </w:pPr>
      <w:r>
        <w:t>För att ge socialsekreterare och arbetsledare förutsättningar att genomföra ett kvalitativt och effektivt arbete krävs både g</w:t>
      </w:r>
      <w:bookmarkStart w:id="0" w:name="_GoBack"/>
      <w:bookmarkEnd w:id="0"/>
      <w:r>
        <w:t xml:space="preserve">od introduktion och möjlighet till vidareutbildning. </w:t>
      </w:r>
      <w:r w:rsidR="005D5B2E">
        <w:t xml:space="preserve">Socialstyrelsen har </w:t>
      </w:r>
      <w:r>
        <w:t xml:space="preserve">därför </w:t>
      </w:r>
      <w:r w:rsidR="005D5B2E">
        <w:t>på regeringens uppdrag tagit fram ett stöd vid yrke</w:t>
      </w:r>
      <w:r>
        <w:t>s</w:t>
      </w:r>
      <w:r w:rsidR="005D5B2E">
        <w:t xml:space="preserve">introduktion för </w:t>
      </w:r>
      <w:r w:rsidR="00441586">
        <w:t xml:space="preserve">nyanställda </w:t>
      </w:r>
      <w:r w:rsidR="005D5B2E">
        <w:t xml:space="preserve">socialsekreterare </w:t>
      </w:r>
      <w:r w:rsidR="008B4959" w:rsidRPr="008B4959">
        <w:t xml:space="preserve">inom den social barn- och ungdomsvården och har ett pågående uppdrag inom ekonomiskt bistånd. </w:t>
      </w:r>
      <w:r w:rsidR="008B4959">
        <w:t xml:space="preserve">Vidare har Socialstyrelsen </w:t>
      </w:r>
      <w:r>
        <w:t xml:space="preserve">fått i uppdrag </w:t>
      </w:r>
      <w:r w:rsidR="005D5B2E">
        <w:t>att anskaffa vidareutbildningar till socialsekreterare i den sociala barn- och ungdomsvården samt arbetsledare och chefer inom individ- och familjeomsorgen.</w:t>
      </w:r>
    </w:p>
    <w:p w14:paraId="0A03FB83" w14:textId="77777777" w:rsidR="006D61CA" w:rsidRDefault="006D61CA" w:rsidP="005D5B2E">
      <w:pPr>
        <w:pStyle w:val="RKnormal"/>
      </w:pPr>
    </w:p>
    <w:p w14:paraId="55D49419" w14:textId="77777777" w:rsidR="00217CB5" w:rsidRDefault="00A205F4" w:rsidP="007869ED">
      <w:pPr>
        <w:pStyle w:val="RKnormal"/>
      </w:pPr>
      <w:r>
        <w:t>För att skapa god kvalitet i</w:t>
      </w:r>
      <w:r w:rsidR="005D5B2E">
        <w:t xml:space="preserve"> de insatser som socialtjänsten har </w:t>
      </w:r>
      <w:r w:rsidR="006D61CA">
        <w:t>i sin verktygslåda</w:t>
      </w:r>
      <w:r>
        <w:t xml:space="preserve"> har r</w:t>
      </w:r>
      <w:r w:rsidR="006D61CA">
        <w:t>egeringen vidtagit ett stort antal åtgärder</w:t>
      </w:r>
      <w:r>
        <w:t xml:space="preserve">. </w:t>
      </w:r>
      <w:r w:rsidR="008C0275">
        <w:t xml:space="preserve">Exempelvis har </w:t>
      </w:r>
      <w:r>
        <w:t>f</w:t>
      </w:r>
      <w:r w:rsidR="0014793B">
        <w:t xml:space="preserve">lera av </w:t>
      </w:r>
      <w:r w:rsidR="006D61CA" w:rsidRPr="006D61CA">
        <w:t>de förslag som presenterats av Utredningen om tvångsvård för barn och un</w:t>
      </w:r>
      <w:r w:rsidR="00EF6518">
        <w:t xml:space="preserve">ga </w:t>
      </w:r>
      <w:r w:rsidR="006D61CA" w:rsidRPr="006D61CA">
        <w:t>blivit verkl</w:t>
      </w:r>
      <w:r w:rsidR="0014793B">
        <w:t>ighet</w:t>
      </w:r>
      <w:r w:rsidR="008C0275">
        <w:t>. P</w:t>
      </w:r>
      <w:r w:rsidR="006D61CA" w:rsidRPr="006D61CA">
        <w:t xml:space="preserve">laceringsformen stödboende </w:t>
      </w:r>
      <w:r w:rsidR="008C0275">
        <w:t xml:space="preserve">har </w:t>
      </w:r>
      <w:r w:rsidR="0014793B">
        <w:t>införts och i</w:t>
      </w:r>
      <w:r w:rsidR="008C0275">
        <w:t>nom kort träder bestämmelser i</w:t>
      </w:r>
      <w:r w:rsidR="0014793B">
        <w:t xml:space="preserve">kraft om </w:t>
      </w:r>
      <w:r w:rsidR="0014793B" w:rsidRPr="0014793B">
        <w:t xml:space="preserve">tillståndsplikt för konsulentstödd familjehemsverksamhet och </w:t>
      </w:r>
      <w:r w:rsidR="00441586">
        <w:t>lag</w:t>
      </w:r>
      <w:r w:rsidR="0014793B" w:rsidRPr="0014793B">
        <w:t>bestämmelser om att kommuner och landsting ska ingå överenskommelser om samarbete i fråga om barn och unga som</w:t>
      </w:r>
      <w:r w:rsidR="0014793B">
        <w:t xml:space="preserve"> vårdas utanför det egna hemmet</w:t>
      </w:r>
      <w:r w:rsidR="00441586">
        <w:t xml:space="preserve">. </w:t>
      </w:r>
    </w:p>
    <w:p w14:paraId="5742762C" w14:textId="77777777" w:rsidR="00441586" w:rsidRDefault="00441586" w:rsidP="007869ED">
      <w:pPr>
        <w:pStyle w:val="RKnormal"/>
      </w:pPr>
    </w:p>
    <w:p w14:paraId="2BBC4FD3" w14:textId="77777777" w:rsidR="00441586" w:rsidRDefault="00441586" w:rsidP="00441586">
      <w:pPr>
        <w:pStyle w:val="RKnormal"/>
      </w:pPr>
      <w:r>
        <w:t>Efter förslag från d</w:t>
      </w:r>
      <w:r w:rsidRPr="006D61CA">
        <w:t>en nationella samordnaren för den sociala barn- och ungdomsvården</w:t>
      </w:r>
      <w:r>
        <w:t xml:space="preserve"> </w:t>
      </w:r>
      <w:r w:rsidRPr="006D61CA">
        <w:t>har Sveriges Kommun</w:t>
      </w:r>
      <w:r>
        <w:t>e</w:t>
      </w:r>
      <w:r w:rsidR="0032484B">
        <w:t xml:space="preserve">r och Landsting </w:t>
      </w:r>
      <w:r>
        <w:t xml:space="preserve">fått </w:t>
      </w:r>
      <w:r w:rsidRPr="006D61CA">
        <w:t xml:space="preserve">medel för att bedriva utvecklingsarbeten gällande digitalt stöd och ändamålsenlig dokumentation inom den sociala barn- och ungdomsvården. </w:t>
      </w:r>
    </w:p>
    <w:p w14:paraId="724F2352" w14:textId="77777777" w:rsidR="00217CB5" w:rsidRDefault="00217CB5" w:rsidP="007869ED">
      <w:pPr>
        <w:pStyle w:val="RKnormal"/>
      </w:pPr>
    </w:p>
    <w:p w14:paraId="610B008A" w14:textId="77777777" w:rsidR="00EA4040" w:rsidRDefault="009C6DB4" w:rsidP="007869ED">
      <w:pPr>
        <w:pStyle w:val="RKnormal"/>
      </w:pPr>
      <w:r>
        <w:t xml:space="preserve">Inom ramen för den tillitsreform som regeringen genomför kommer </w:t>
      </w:r>
      <w:r w:rsidR="007869ED">
        <w:t xml:space="preserve">Tillitsdelegationen genomföra projekt </w:t>
      </w:r>
      <w:r w:rsidR="00441586">
        <w:t xml:space="preserve">och lämna förslag </w:t>
      </w:r>
      <w:r w:rsidR="007869ED">
        <w:t xml:space="preserve">som </w:t>
      </w:r>
      <w:r w:rsidR="00441586">
        <w:t xml:space="preserve">bl.a. </w:t>
      </w:r>
      <w:r w:rsidR="007869ED">
        <w:t xml:space="preserve">främjar idé- och verksamhetsutveckling </w:t>
      </w:r>
      <w:r w:rsidR="00EF6518">
        <w:t xml:space="preserve">inom socialtjänsten. </w:t>
      </w:r>
      <w:r w:rsidR="007869ED" w:rsidRPr="007869ED">
        <w:t xml:space="preserve">Syftet </w:t>
      </w:r>
      <w:r w:rsidR="00441586">
        <w:t xml:space="preserve">är att </w:t>
      </w:r>
      <w:r w:rsidR="007869ED" w:rsidRPr="007869ED">
        <w:t>långsiktigt bidra till förbättrade förutsättningar för kommuner och landsting att vidareutveckla en rät</w:t>
      </w:r>
      <w:r w:rsidR="0014793B">
        <w:t>tsäker och effektiv förvaltning</w:t>
      </w:r>
      <w:r w:rsidR="00441586">
        <w:t xml:space="preserve">. </w:t>
      </w:r>
    </w:p>
    <w:p w14:paraId="7E20A2CB" w14:textId="77777777" w:rsidR="00441586" w:rsidRDefault="00441586" w:rsidP="007869ED">
      <w:pPr>
        <w:pStyle w:val="RKnormal"/>
      </w:pPr>
    </w:p>
    <w:p w14:paraId="45123ED5" w14:textId="77777777" w:rsidR="00441586" w:rsidRDefault="00441586" w:rsidP="007869ED">
      <w:pPr>
        <w:pStyle w:val="RKnormal"/>
      </w:pPr>
      <w:r w:rsidRPr="00441586">
        <w:t xml:space="preserve">I regeringens forskningsproposition konstateras att det behövs forskning för att förbättra kunskapsläget inom </w:t>
      </w:r>
      <w:r>
        <w:t xml:space="preserve">socialtjänsten. </w:t>
      </w:r>
      <w:r w:rsidRPr="00441586">
        <w:t xml:space="preserve">Satsningen ska </w:t>
      </w:r>
      <w:r>
        <w:t xml:space="preserve">exempelvis </w:t>
      </w:r>
      <w:r w:rsidRPr="00441586">
        <w:t>f</w:t>
      </w:r>
      <w:r>
        <w:t>rämja den verksamhetsnära forsk</w:t>
      </w:r>
      <w:r w:rsidRPr="00441586">
        <w:t>ningen</w:t>
      </w:r>
      <w:r w:rsidR="00EF6518">
        <w:t xml:space="preserve">. </w:t>
      </w:r>
      <w:r w:rsidRPr="00441586">
        <w:t>Detta skapar möjlighet att samtidigt stimulera socialtjänstens kunskapsutveckling och öka professionens och områdets attraktivitet.</w:t>
      </w:r>
    </w:p>
    <w:p w14:paraId="6801393C" w14:textId="77777777" w:rsidR="007869ED" w:rsidRDefault="007869ED" w:rsidP="007869ED">
      <w:pPr>
        <w:pStyle w:val="RKnormal"/>
      </w:pPr>
    </w:p>
    <w:p w14:paraId="11FD940F" w14:textId="77777777" w:rsidR="00421869" w:rsidRDefault="00421869" w:rsidP="007869ED">
      <w:pPr>
        <w:pStyle w:val="RKnormal"/>
      </w:pPr>
      <w:r>
        <w:t xml:space="preserve">Inom ramen för regeringens åtgärdsprogram för ökad hälsa och minskad sjukfrånvaro har arbetsmarkandens parter genom sektorsvisa avsiktsförklaringar kommit överens </w:t>
      </w:r>
      <w:r w:rsidR="00402E91">
        <w:t xml:space="preserve">om </w:t>
      </w:r>
      <w:r w:rsidRPr="00421869">
        <w:t>åtgärder för friskare arbetsplatser och minskad sjukfrånvaro</w:t>
      </w:r>
      <w:r>
        <w:t>. Parterna inom den landstingskommunala sektorn vidtar bl.a. verksamhetsspecifika insatser inom socialtjänsten.</w:t>
      </w:r>
    </w:p>
    <w:p w14:paraId="08710A13" w14:textId="77777777" w:rsidR="00105F61" w:rsidRDefault="00105F61" w:rsidP="00D31334">
      <w:pPr>
        <w:pStyle w:val="RKnormal"/>
      </w:pPr>
    </w:p>
    <w:p w14:paraId="3CEF7CB0" w14:textId="77777777" w:rsidR="004D6326" w:rsidRDefault="004D6326" w:rsidP="00D31334">
      <w:pPr>
        <w:pStyle w:val="RKnormal"/>
      </w:pPr>
    </w:p>
    <w:p w14:paraId="4825AE15" w14:textId="739C40E2" w:rsidR="00D31334" w:rsidRDefault="008B4959" w:rsidP="00D31334">
      <w:pPr>
        <w:pStyle w:val="RKnormal"/>
      </w:pPr>
      <w:r w:rsidRPr="008B4959">
        <w:lastRenderedPageBreak/>
        <w:t xml:space="preserve">Kommunerna har ett stort arbetsgivar- och verksamhetsansvar i att skapa goda förutsättningar för verksamheten att utföra sitt uppdrag med god kvalitet. </w:t>
      </w:r>
      <w:r w:rsidR="00EF6518">
        <w:t>Regeringen för kontinuerliga samtal med arbetsgivarna och fackförbund om vad stat och kommun kan göra parallellt och tillsammans för att skapa bra och stabila arbetsförhållanden och förutsättningar inom socialtjänsten. R</w:t>
      </w:r>
      <w:r w:rsidR="00D31334">
        <w:t xml:space="preserve">egeringen </w:t>
      </w:r>
      <w:r w:rsidR="00EF6518">
        <w:t>a</w:t>
      </w:r>
      <w:r w:rsidR="00217CB5">
        <w:t xml:space="preserve">vser att återkomma under mandatperioden med ytterligare förslag </w:t>
      </w:r>
      <w:r w:rsidR="005C2EE9">
        <w:t>avseende</w:t>
      </w:r>
      <w:r w:rsidR="0014793B">
        <w:t xml:space="preserve"> socialtjänst</w:t>
      </w:r>
      <w:r w:rsidR="005C2EE9">
        <w:t>en</w:t>
      </w:r>
      <w:r w:rsidR="0014793B">
        <w:t xml:space="preserve">, exempelvis en översyn av socialtjänstlagen. </w:t>
      </w:r>
    </w:p>
    <w:p w14:paraId="68944307" w14:textId="77777777" w:rsidR="009C6DB4" w:rsidRDefault="009C6DB4" w:rsidP="00D31334">
      <w:pPr>
        <w:pStyle w:val="RKnormal"/>
      </w:pPr>
    </w:p>
    <w:p w14:paraId="1ADC56DC" w14:textId="77777777" w:rsidR="00D31334" w:rsidRDefault="00D31334">
      <w:pPr>
        <w:pStyle w:val="RKnormal"/>
      </w:pPr>
    </w:p>
    <w:p w14:paraId="11FCFE4E" w14:textId="343CF185" w:rsidR="00CD546C" w:rsidRDefault="00CD546C">
      <w:pPr>
        <w:pStyle w:val="RKnormal"/>
      </w:pPr>
      <w:r>
        <w:t xml:space="preserve">Stockholm den </w:t>
      </w:r>
      <w:r w:rsidR="009C6DB4">
        <w:t>2</w:t>
      </w:r>
      <w:r w:rsidR="00F2367A">
        <w:t>2</w:t>
      </w:r>
      <w:r w:rsidR="009C6DB4">
        <w:t xml:space="preserve"> mars 2017</w:t>
      </w:r>
    </w:p>
    <w:p w14:paraId="31B4BBA5" w14:textId="77777777" w:rsidR="00CD546C" w:rsidRDefault="00CD546C">
      <w:pPr>
        <w:pStyle w:val="RKnormal"/>
      </w:pPr>
    </w:p>
    <w:p w14:paraId="7D8F8374" w14:textId="77777777" w:rsidR="00EF6518" w:rsidRDefault="00EF6518">
      <w:pPr>
        <w:pStyle w:val="RKnormal"/>
      </w:pPr>
    </w:p>
    <w:p w14:paraId="05B2E32B" w14:textId="77777777" w:rsidR="00CD546C" w:rsidRDefault="00CD546C">
      <w:pPr>
        <w:pStyle w:val="RKnormal"/>
      </w:pPr>
    </w:p>
    <w:p w14:paraId="3AC19CFF" w14:textId="77777777" w:rsidR="00CD546C" w:rsidRDefault="00CD546C">
      <w:pPr>
        <w:pStyle w:val="RKnormal"/>
      </w:pPr>
      <w:r>
        <w:t>Åsa Regnér</w:t>
      </w:r>
    </w:p>
    <w:sectPr w:rsidR="00CD54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9CD88" w14:textId="77777777" w:rsidR="00881179" w:rsidRDefault="00881179">
      <w:r>
        <w:separator/>
      </w:r>
    </w:p>
  </w:endnote>
  <w:endnote w:type="continuationSeparator" w:id="0">
    <w:p w14:paraId="5A77060D" w14:textId="77777777" w:rsidR="00881179" w:rsidRDefault="0088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79286" w14:textId="77777777" w:rsidR="00881179" w:rsidRDefault="00881179">
      <w:r>
        <w:separator/>
      </w:r>
    </w:p>
  </w:footnote>
  <w:footnote w:type="continuationSeparator" w:id="0">
    <w:p w14:paraId="4804F707" w14:textId="77777777" w:rsidR="00881179" w:rsidRDefault="00881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C7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63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FCE910" w14:textId="77777777">
      <w:trPr>
        <w:cantSplit/>
      </w:trPr>
      <w:tc>
        <w:tcPr>
          <w:tcW w:w="3119" w:type="dxa"/>
        </w:tcPr>
        <w:p w14:paraId="11F4C7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9AAA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9E039A" w14:textId="77777777" w:rsidR="00E80146" w:rsidRDefault="00E80146">
          <w:pPr>
            <w:pStyle w:val="Sidhuvud"/>
            <w:ind w:right="360"/>
          </w:pPr>
        </w:p>
      </w:tc>
    </w:tr>
  </w:tbl>
  <w:p w14:paraId="7F85D4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A70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632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A76295" w14:textId="77777777">
      <w:trPr>
        <w:cantSplit/>
      </w:trPr>
      <w:tc>
        <w:tcPr>
          <w:tcW w:w="3119" w:type="dxa"/>
        </w:tcPr>
        <w:p w14:paraId="72FDAF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34B5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276701" w14:textId="77777777" w:rsidR="00E80146" w:rsidRDefault="00E80146">
          <w:pPr>
            <w:pStyle w:val="Sidhuvud"/>
            <w:ind w:right="360"/>
          </w:pPr>
        </w:p>
      </w:tc>
    </w:tr>
  </w:tbl>
  <w:p w14:paraId="607DEA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CC2C" w14:textId="77777777" w:rsidR="00CD546C" w:rsidRDefault="002918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3C8941" wp14:editId="6C6A72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A6A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C8A6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9945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1C99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6C"/>
    <w:rsid w:val="00044804"/>
    <w:rsid w:val="00046A21"/>
    <w:rsid w:val="00060039"/>
    <w:rsid w:val="00105F61"/>
    <w:rsid w:val="0014793B"/>
    <w:rsid w:val="00150384"/>
    <w:rsid w:val="00160901"/>
    <w:rsid w:val="0017479B"/>
    <w:rsid w:val="001805B7"/>
    <w:rsid w:val="001B6453"/>
    <w:rsid w:val="001D68D7"/>
    <w:rsid w:val="00217CB5"/>
    <w:rsid w:val="002918A0"/>
    <w:rsid w:val="0032119C"/>
    <w:rsid w:val="0032484B"/>
    <w:rsid w:val="003344BF"/>
    <w:rsid w:val="00367B1C"/>
    <w:rsid w:val="00402E91"/>
    <w:rsid w:val="00412577"/>
    <w:rsid w:val="00421869"/>
    <w:rsid w:val="00441586"/>
    <w:rsid w:val="004A328D"/>
    <w:rsid w:val="004D6326"/>
    <w:rsid w:val="004E3CF2"/>
    <w:rsid w:val="00562107"/>
    <w:rsid w:val="0058762B"/>
    <w:rsid w:val="005A0660"/>
    <w:rsid w:val="005C2EE9"/>
    <w:rsid w:val="005D5B2E"/>
    <w:rsid w:val="00657013"/>
    <w:rsid w:val="006756EF"/>
    <w:rsid w:val="006D61CA"/>
    <w:rsid w:val="006E4E11"/>
    <w:rsid w:val="007242A3"/>
    <w:rsid w:val="00761448"/>
    <w:rsid w:val="007869ED"/>
    <w:rsid w:val="007A6855"/>
    <w:rsid w:val="007D2914"/>
    <w:rsid w:val="0081447F"/>
    <w:rsid w:val="008235BB"/>
    <w:rsid w:val="00881179"/>
    <w:rsid w:val="008B4959"/>
    <w:rsid w:val="008C0275"/>
    <w:rsid w:val="0092027A"/>
    <w:rsid w:val="00955E31"/>
    <w:rsid w:val="00992E72"/>
    <w:rsid w:val="009C6DB4"/>
    <w:rsid w:val="009D68E2"/>
    <w:rsid w:val="00A205F4"/>
    <w:rsid w:val="00AF26D1"/>
    <w:rsid w:val="00B87A40"/>
    <w:rsid w:val="00BF103F"/>
    <w:rsid w:val="00CD546C"/>
    <w:rsid w:val="00CD6101"/>
    <w:rsid w:val="00D133D7"/>
    <w:rsid w:val="00D26EDD"/>
    <w:rsid w:val="00D31334"/>
    <w:rsid w:val="00D401FC"/>
    <w:rsid w:val="00E7449A"/>
    <w:rsid w:val="00E80146"/>
    <w:rsid w:val="00E904D0"/>
    <w:rsid w:val="00EA4040"/>
    <w:rsid w:val="00EC25F9"/>
    <w:rsid w:val="00ED583F"/>
    <w:rsid w:val="00EF6518"/>
    <w:rsid w:val="00F2367A"/>
    <w:rsid w:val="00FC35E2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27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18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17C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C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C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C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CB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18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17C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C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C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C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CB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0947B4305D7584BA7E2B40A39598195" ma:contentTypeVersion="13" ma:contentTypeDescription="Skapa ett nytt dokument." ma:contentTypeScope="" ma:versionID="2f07cb624526d634554e93388dc1da9a">
  <xsd:schema xmlns:xsd="http://www.w3.org/2001/XMLSchema" xmlns:xs="http://www.w3.org/2001/XMLSchema" xmlns:p="http://schemas.microsoft.com/office/2006/metadata/properties" xmlns:ns2="1253d402-ac86-4cd3-ab6b-18188d7f4291" xmlns:ns3="62f94a75-ab9b-4b9c-8f66-81138d0104d5" targetNamespace="http://schemas.microsoft.com/office/2006/metadata/properties" ma:root="true" ma:fieldsID="2bebae1089ad8fe04318791cc36e48af" ns2:_="" ns3:_="">
    <xsd:import namespace="1253d402-ac86-4cd3-ab6b-18188d7f4291"/>
    <xsd:import namespace="62f94a75-ab9b-4b9c-8f66-81138d0104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3d402-ac86-4cd3-ab6b-18188d7f4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1b56142c-8b12-4297-ae73-2494bc598faa}" ma:internalName="TaxCatchAll" ma:showField="CatchAllData" ma:web="1253d402-ac86-4cd3-ab6b-18188d7f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b56142c-8b12-4297-ae73-2494bc598faa}" ma:internalName="TaxCatchAllLabel" ma:readOnly="true" ma:showField="CatchAllDataLabel" ma:web="1253d402-ac86-4cd3-ab6b-18188d7f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4a75-ab9b-4b9c-8f66-81138d0104d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80205807-b6a4-4895-ba4f-767c20bfb4ab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3F02605-B099-4FA1-93C6-E62FA7BC5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6891E-893D-4F62-9165-1D278BB549E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692CEC0-2854-48FD-A1E9-DA7EA152F5C4}"/>
</file>

<file path=customXml/itemProps4.xml><?xml version="1.0" encoding="utf-8"?>
<ds:datastoreItem xmlns:ds="http://schemas.openxmlformats.org/officeDocument/2006/customXml" ds:itemID="{AA8F81D6-3010-4DDA-A207-6D9AD304A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3d402-ac86-4cd3-ab6b-18188d7f4291"/>
    <ds:schemaRef ds:uri="62f94a75-ab9b-4b9c-8f66-81138d010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86A29B-5976-4A17-87F1-C277C8A5A252}">
  <ds:schemaRefs>
    <ds:schemaRef ds:uri="http://schemas.microsoft.com/office/2006/documentManagement/types"/>
    <ds:schemaRef ds:uri="62f94a75-ab9b-4b9c-8f66-81138d0104d5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253d402-ac86-4cd3-ab6b-18188d7f429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637DF1F-468C-429F-9D3C-AFE499AEDF8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Gralberg</dc:creator>
  <cp:lastModifiedBy>Christopher Carlson</cp:lastModifiedBy>
  <cp:revision>6</cp:revision>
  <cp:lastPrinted>2017-03-15T09:27:00Z</cp:lastPrinted>
  <dcterms:created xsi:type="dcterms:W3CDTF">2017-03-15T08:57:00Z</dcterms:created>
  <dcterms:modified xsi:type="dcterms:W3CDTF">2017-03-21T08:13:00Z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a5d7759b-5aeb-4fee-aa84-f85c573b9710</vt:lpwstr>
  </property>
  <property fmtid="{D5CDD505-2E9C-101B-9397-08002B2CF9AE}" pid="9" name="RKAktivitetskategori">
    <vt:lpwstr/>
  </property>
</Properties>
</file>