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689406A1554B6288573DAF408AD5B0"/>
        </w:placeholder>
        <w15:appearance w15:val="hidden"/>
        <w:text/>
      </w:sdtPr>
      <w:sdtEndPr/>
      <w:sdtContent>
        <w:p w:rsidRPr="009B062B" w:rsidR="00AF30DD" w:rsidP="009C1873" w:rsidRDefault="00AF30DD" w14:paraId="58B89EB3" w14:textId="77777777">
          <w:pPr>
            <w:pStyle w:val="RubrikFrslagTIllRiksdagsbeslut"/>
            <w:spacing w:before="240"/>
          </w:pPr>
          <w:r w:rsidRPr="009B062B">
            <w:t>Förslag till riksdagsbeslut</w:t>
          </w:r>
        </w:p>
      </w:sdtContent>
    </w:sdt>
    <w:sdt>
      <w:sdtPr>
        <w:alias w:val="Yrkande 1"/>
        <w:tag w:val="10d75bc2-9b95-4a98-a259-b75c14606b54"/>
        <w:id w:val="-219907085"/>
        <w:lock w:val="sdtLocked"/>
      </w:sdtPr>
      <w:sdtEndPr/>
      <w:sdtContent>
        <w:p w:rsidR="003553A4" w:rsidRDefault="00821972" w14:paraId="58B89EB4" w14:textId="77777777">
          <w:pPr>
            <w:pStyle w:val="Frslagstext"/>
            <w:numPr>
              <w:ilvl w:val="0"/>
              <w:numId w:val="0"/>
            </w:numPr>
          </w:pPr>
          <w:r>
            <w:t>Riksdagen ställer sig bakom det som anförs i motionen om att rutinerna för fastställande av faderskap bör förenklas och tillkännager detta för regeringen.</w:t>
          </w:r>
        </w:p>
      </w:sdtContent>
    </w:sdt>
    <w:p w:rsidRPr="009B062B" w:rsidR="00AF30DD" w:rsidP="009B062B" w:rsidRDefault="000156D9" w14:paraId="58B89EB5" w14:textId="77777777">
      <w:pPr>
        <w:pStyle w:val="Rubrik1"/>
      </w:pPr>
      <w:bookmarkStart w:name="MotionsStart" w:id="0"/>
      <w:bookmarkEnd w:id="0"/>
      <w:r w:rsidRPr="009B062B">
        <w:t>Motivering</w:t>
      </w:r>
    </w:p>
    <w:p w:rsidR="008D3990" w:rsidP="008D3990" w:rsidRDefault="008D3990" w14:paraId="58B89EB6" w14:textId="77777777">
      <w:pPr>
        <w:pStyle w:val="Normalutanindragellerluft"/>
      </w:pPr>
      <w:r>
        <w:t>Att fastställa faderskap är en viktig del av barns rättigheter att få veta sitt biologiska ursprung. Enligt nuvarande lagstiftning måste en ogift man skriftligen bekräfta faderskapet till sitt barn. Bekräftelsen ska bevittnas av två personer och skriftligen godkännas av modern samt socialnämnden (1 kap. 4 § FB). Stödet för att fastställa faderskap från Socialstyrelsen är en föreskrift samt blanketten SOSFS 2011:2, bilaga 10. Känns inte speciellt modernt.</w:t>
      </w:r>
    </w:p>
    <w:p w:rsidRPr="009C1873" w:rsidR="006D01C3" w:rsidP="009C1873" w:rsidRDefault="008D3990" w14:paraId="58B89EB7" w14:textId="77777777">
      <w:bookmarkStart w:name="_GoBack" w:id="1"/>
      <w:bookmarkEnd w:id="1"/>
      <w:r w:rsidRPr="009C1873">
        <w:t xml:space="preserve">Detta måste gå att förenkla i takt med teknikutvecklingen. Dagens system är varken kostnadseffektivt eller mer rättssäkert än nya rutiner som skulle kunna införas. Vi anser att föräldrarna redan på sjukhuset eller i samband </w:t>
      </w:r>
      <w:r w:rsidRPr="009C1873">
        <w:lastRenderedPageBreak/>
        <w:t xml:space="preserve">med de första kontakterna med Försäkringskassan gemensamt ska kunna via bank-id lämna en försäkran med uppgivande om föräldraskap. Ett annat alternativ kan vara att föräldrarna gemensamt kan anmäla faderskapet till folkbokföringsregistret. Socialnämnden bör utreda faderskap endast i fall där det finns oklarheter. Det får ankomma på regeringen att ta de initiativ som krävs i enlighet med det anförda. </w:t>
      </w:r>
    </w:p>
    <w:p w:rsidRPr="00093F48" w:rsidR="00093F48" w:rsidP="00093F48" w:rsidRDefault="00093F48" w14:paraId="58B89EB8" w14:textId="77777777">
      <w:pPr>
        <w:pStyle w:val="Normalutanindragellerluft"/>
      </w:pPr>
    </w:p>
    <w:sdt>
      <w:sdtPr>
        <w:alias w:val="CC_Underskrifter"/>
        <w:tag w:val="CC_Underskrifter"/>
        <w:id w:val="583496634"/>
        <w:lock w:val="sdtContentLocked"/>
        <w:placeholder>
          <w:docPart w:val="A2352A5650FC4C0E8A4CA7EF71A8AB8A"/>
        </w:placeholder>
        <w15:appearance w15:val="hidden"/>
      </w:sdtPr>
      <w:sdtEndPr/>
      <w:sdtContent>
        <w:p w:rsidR="004801AC" w:rsidP="00D52135" w:rsidRDefault="009C1873" w14:paraId="58B89E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Helén Pettersson i Umeå (S)</w:t>
            </w:r>
          </w:p>
        </w:tc>
      </w:tr>
    </w:tbl>
    <w:p w:rsidR="00956818" w:rsidRDefault="00956818" w14:paraId="58B89EBD" w14:textId="77777777"/>
    <w:sectPr w:rsidR="009568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9EBF" w14:textId="77777777" w:rsidR="00AD703D" w:rsidRDefault="00AD703D" w:rsidP="000C1CAD">
      <w:pPr>
        <w:spacing w:line="240" w:lineRule="auto"/>
      </w:pPr>
      <w:r>
        <w:separator/>
      </w:r>
    </w:p>
  </w:endnote>
  <w:endnote w:type="continuationSeparator" w:id="0">
    <w:p w14:paraId="58B89EC0" w14:textId="77777777" w:rsidR="00AD703D" w:rsidRDefault="00AD7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9E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9EC6" w14:textId="015B3A9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18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9EBD" w14:textId="77777777" w:rsidR="00AD703D" w:rsidRDefault="00AD703D" w:rsidP="000C1CAD">
      <w:pPr>
        <w:spacing w:line="240" w:lineRule="auto"/>
      </w:pPr>
      <w:r>
        <w:separator/>
      </w:r>
    </w:p>
  </w:footnote>
  <w:footnote w:type="continuationSeparator" w:id="0">
    <w:p w14:paraId="58B89EBE" w14:textId="77777777" w:rsidR="00AD703D" w:rsidRDefault="00AD7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B89E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89ED1" wp14:anchorId="58B89E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1873" w14:paraId="58B89ED2" w14:textId="77777777">
                          <w:pPr>
                            <w:jc w:val="right"/>
                          </w:pPr>
                          <w:sdt>
                            <w:sdtPr>
                              <w:alias w:val="CC_Noformat_Partikod"/>
                              <w:tag w:val="CC_Noformat_Partikod"/>
                              <w:id w:val="-53464382"/>
                              <w:placeholder>
                                <w:docPart w:val="942DAF28604E48BD8AEA3902287282E3"/>
                              </w:placeholder>
                              <w:text/>
                            </w:sdtPr>
                            <w:sdtEndPr/>
                            <w:sdtContent>
                              <w:r w:rsidR="008D3990">
                                <w:t>S</w:t>
                              </w:r>
                            </w:sdtContent>
                          </w:sdt>
                          <w:sdt>
                            <w:sdtPr>
                              <w:alias w:val="CC_Noformat_Partinummer"/>
                              <w:tag w:val="CC_Noformat_Partinummer"/>
                              <w:id w:val="-1709555926"/>
                              <w:placeholder>
                                <w:docPart w:val="5BFEB0F789C84BA2917BFC883632C840"/>
                              </w:placeholder>
                              <w:text/>
                            </w:sdtPr>
                            <w:sdtEndPr/>
                            <w:sdtContent>
                              <w:r w:rsidR="008D3990">
                                <w:t>11026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B89E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1873" w14:paraId="58B89ED2" w14:textId="77777777">
                    <w:pPr>
                      <w:jc w:val="right"/>
                    </w:pPr>
                    <w:sdt>
                      <w:sdtPr>
                        <w:alias w:val="CC_Noformat_Partikod"/>
                        <w:tag w:val="CC_Noformat_Partikod"/>
                        <w:id w:val="-53464382"/>
                        <w:placeholder>
                          <w:docPart w:val="942DAF28604E48BD8AEA3902287282E3"/>
                        </w:placeholder>
                        <w:text/>
                      </w:sdtPr>
                      <w:sdtEndPr/>
                      <w:sdtContent>
                        <w:r w:rsidR="008D3990">
                          <w:t>S</w:t>
                        </w:r>
                      </w:sdtContent>
                    </w:sdt>
                    <w:sdt>
                      <w:sdtPr>
                        <w:alias w:val="CC_Noformat_Partinummer"/>
                        <w:tag w:val="CC_Noformat_Partinummer"/>
                        <w:id w:val="-1709555926"/>
                        <w:placeholder>
                          <w:docPart w:val="5BFEB0F789C84BA2917BFC883632C840"/>
                        </w:placeholder>
                        <w:text/>
                      </w:sdtPr>
                      <w:sdtEndPr/>
                      <w:sdtContent>
                        <w:r w:rsidR="008D3990">
                          <w:t>11026</w:t>
                        </w:r>
                      </w:sdtContent>
                    </w:sdt>
                  </w:p>
                </w:txbxContent>
              </v:textbox>
              <w10:wrap anchorx="page"/>
            </v:shape>
          </w:pict>
        </mc:Fallback>
      </mc:AlternateContent>
    </w:r>
  </w:p>
  <w:p w:rsidRPr="00293C4F" w:rsidR="007A5507" w:rsidP="00776B74" w:rsidRDefault="007A5507" w14:paraId="58B89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1873" w14:paraId="58B89EC3" w14:textId="77777777">
    <w:pPr>
      <w:jc w:val="right"/>
    </w:pPr>
    <w:sdt>
      <w:sdtPr>
        <w:alias w:val="CC_Noformat_Partikod"/>
        <w:tag w:val="CC_Noformat_Partikod"/>
        <w:id w:val="559911109"/>
        <w:text/>
      </w:sdtPr>
      <w:sdtEndPr/>
      <w:sdtContent>
        <w:r w:rsidR="008D3990">
          <w:t>S</w:t>
        </w:r>
      </w:sdtContent>
    </w:sdt>
    <w:sdt>
      <w:sdtPr>
        <w:alias w:val="CC_Noformat_Partinummer"/>
        <w:tag w:val="CC_Noformat_Partinummer"/>
        <w:id w:val="1197820850"/>
        <w:text/>
      </w:sdtPr>
      <w:sdtEndPr/>
      <w:sdtContent>
        <w:r w:rsidR="008D3990">
          <w:t>11026</w:t>
        </w:r>
      </w:sdtContent>
    </w:sdt>
  </w:p>
  <w:p w:rsidR="007A5507" w:rsidP="00776B74" w:rsidRDefault="007A5507" w14:paraId="58B89E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1873" w14:paraId="58B89EC7" w14:textId="77777777">
    <w:pPr>
      <w:jc w:val="right"/>
    </w:pPr>
    <w:sdt>
      <w:sdtPr>
        <w:alias w:val="CC_Noformat_Partikod"/>
        <w:tag w:val="CC_Noformat_Partikod"/>
        <w:id w:val="1471015553"/>
        <w:text/>
      </w:sdtPr>
      <w:sdtEndPr/>
      <w:sdtContent>
        <w:r w:rsidR="008D3990">
          <w:t>S</w:t>
        </w:r>
      </w:sdtContent>
    </w:sdt>
    <w:sdt>
      <w:sdtPr>
        <w:alias w:val="CC_Noformat_Partinummer"/>
        <w:tag w:val="CC_Noformat_Partinummer"/>
        <w:id w:val="-2014525982"/>
        <w:text/>
      </w:sdtPr>
      <w:sdtEndPr/>
      <w:sdtContent>
        <w:r w:rsidR="008D3990">
          <w:t>11026</w:t>
        </w:r>
      </w:sdtContent>
    </w:sdt>
  </w:p>
  <w:p w:rsidR="007A5507" w:rsidP="00A314CF" w:rsidRDefault="009C1873" w14:paraId="72E3FE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C1873" w14:paraId="58B89E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1873" w14:paraId="58B89E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:1711</w:t>
        </w:r>
      </w:sdtContent>
    </w:sdt>
  </w:p>
  <w:p w:rsidR="007A5507" w:rsidP="00E03A3D" w:rsidRDefault="009C1873" w14:paraId="58B89ECC" w14:textId="77777777">
    <w:pPr>
      <w:pStyle w:val="Motionr"/>
    </w:pPr>
    <w:sdt>
      <w:sdtPr>
        <w:alias w:val="CC_Noformat_Avtext"/>
        <w:tag w:val="CC_Noformat_Avtext"/>
        <w:id w:val="-2020768203"/>
        <w:lock w:val="sdtContentLocked"/>
        <w15:appearance w15:val="hidden"/>
        <w:text/>
      </w:sdtPr>
      <w:sdtEndPr/>
      <w:sdtContent>
        <w:r>
          <w:t>av Fredrik Lundh Sammeli och Helén Pettersson i Umeå (båda S)</w:t>
        </w:r>
      </w:sdtContent>
    </w:sdt>
  </w:p>
  <w:sdt>
    <w:sdtPr>
      <w:alias w:val="CC_Noformat_Rubtext"/>
      <w:tag w:val="CC_Noformat_Rubtext"/>
      <w:id w:val="-218060500"/>
      <w:lock w:val="sdtLocked"/>
      <w15:appearance w15:val="hidden"/>
      <w:text/>
    </w:sdtPr>
    <w:sdtEndPr/>
    <w:sdtContent>
      <w:p w:rsidR="007A5507" w:rsidP="00283E0F" w:rsidRDefault="00BD2058" w14:paraId="58B89ECD" w14:textId="047B5891">
        <w:pPr>
          <w:pStyle w:val="FSHRub2"/>
        </w:pPr>
        <w:r>
          <w:t>Fastställande av faderskap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58B89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39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539"/>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3A4"/>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A6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1A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22D"/>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972"/>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990"/>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818"/>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873"/>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03D"/>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058"/>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135"/>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B89EB2"/>
  <w15:chartTrackingRefBased/>
  <w15:docId w15:val="{9744C9DB-A587-4664-9295-7CBF0372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689406A1554B6288573DAF408AD5B0"/>
        <w:category>
          <w:name w:val="Allmänt"/>
          <w:gallery w:val="placeholder"/>
        </w:category>
        <w:types>
          <w:type w:val="bbPlcHdr"/>
        </w:types>
        <w:behaviors>
          <w:behavior w:val="content"/>
        </w:behaviors>
        <w:guid w:val="{7EF29E9A-0889-4C84-B27F-1F8C1646DECA}"/>
      </w:docPartPr>
      <w:docPartBody>
        <w:p w:rsidR="00E951C4" w:rsidRDefault="002373BD">
          <w:pPr>
            <w:pStyle w:val="80689406A1554B6288573DAF408AD5B0"/>
          </w:pPr>
          <w:r w:rsidRPr="009A726D">
            <w:rPr>
              <w:rStyle w:val="Platshllartext"/>
            </w:rPr>
            <w:t>Klicka här för att ange text.</w:t>
          </w:r>
        </w:p>
      </w:docPartBody>
    </w:docPart>
    <w:docPart>
      <w:docPartPr>
        <w:name w:val="A2352A5650FC4C0E8A4CA7EF71A8AB8A"/>
        <w:category>
          <w:name w:val="Allmänt"/>
          <w:gallery w:val="placeholder"/>
        </w:category>
        <w:types>
          <w:type w:val="bbPlcHdr"/>
        </w:types>
        <w:behaviors>
          <w:behavior w:val="content"/>
        </w:behaviors>
        <w:guid w:val="{3231E497-9CCE-45E9-9603-1DC7032F4AAE}"/>
      </w:docPartPr>
      <w:docPartBody>
        <w:p w:rsidR="00E951C4" w:rsidRDefault="002373BD">
          <w:pPr>
            <w:pStyle w:val="A2352A5650FC4C0E8A4CA7EF71A8AB8A"/>
          </w:pPr>
          <w:r w:rsidRPr="002551EA">
            <w:rPr>
              <w:rStyle w:val="Platshllartext"/>
              <w:color w:val="808080" w:themeColor="background1" w:themeShade="80"/>
            </w:rPr>
            <w:t>[Motionärernas namn]</w:t>
          </w:r>
        </w:p>
      </w:docPartBody>
    </w:docPart>
    <w:docPart>
      <w:docPartPr>
        <w:name w:val="942DAF28604E48BD8AEA3902287282E3"/>
        <w:category>
          <w:name w:val="Allmänt"/>
          <w:gallery w:val="placeholder"/>
        </w:category>
        <w:types>
          <w:type w:val="bbPlcHdr"/>
        </w:types>
        <w:behaviors>
          <w:behavior w:val="content"/>
        </w:behaviors>
        <w:guid w:val="{83E66A8B-C103-4F59-AF38-28DAC7994C87}"/>
      </w:docPartPr>
      <w:docPartBody>
        <w:p w:rsidR="00E951C4" w:rsidRDefault="002373BD">
          <w:pPr>
            <w:pStyle w:val="942DAF28604E48BD8AEA3902287282E3"/>
          </w:pPr>
          <w:r>
            <w:rPr>
              <w:rStyle w:val="Platshllartext"/>
            </w:rPr>
            <w:t xml:space="preserve"> </w:t>
          </w:r>
        </w:p>
      </w:docPartBody>
    </w:docPart>
    <w:docPart>
      <w:docPartPr>
        <w:name w:val="5BFEB0F789C84BA2917BFC883632C840"/>
        <w:category>
          <w:name w:val="Allmänt"/>
          <w:gallery w:val="placeholder"/>
        </w:category>
        <w:types>
          <w:type w:val="bbPlcHdr"/>
        </w:types>
        <w:behaviors>
          <w:behavior w:val="content"/>
        </w:behaviors>
        <w:guid w:val="{9A507BC8-E5C7-4F4E-AF0E-B02829CA2673}"/>
      </w:docPartPr>
      <w:docPartBody>
        <w:p w:rsidR="00E951C4" w:rsidRDefault="002373BD">
          <w:pPr>
            <w:pStyle w:val="5BFEB0F789C84BA2917BFC883632C8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BD"/>
    <w:rsid w:val="002373BD"/>
    <w:rsid w:val="00E95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689406A1554B6288573DAF408AD5B0">
    <w:name w:val="80689406A1554B6288573DAF408AD5B0"/>
  </w:style>
  <w:style w:type="paragraph" w:customStyle="1" w:styleId="5E94C6F3A5ED4607B9A36BDF115238FD">
    <w:name w:val="5E94C6F3A5ED4607B9A36BDF115238FD"/>
  </w:style>
  <w:style w:type="paragraph" w:customStyle="1" w:styleId="F05CEDA56F044AFD8B8A6F154BB6280E">
    <w:name w:val="F05CEDA56F044AFD8B8A6F154BB6280E"/>
  </w:style>
  <w:style w:type="paragraph" w:customStyle="1" w:styleId="A2352A5650FC4C0E8A4CA7EF71A8AB8A">
    <w:name w:val="A2352A5650FC4C0E8A4CA7EF71A8AB8A"/>
  </w:style>
  <w:style w:type="paragraph" w:customStyle="1" w:styleId="942DAF28604E48BD8AEA3902287282E3">
    <w:name w:val="942DAF28604E48BD8AEA3902287282E3"/>
  </w:style>
  <w:style w:type="paragraph" w:customStyle="1" w:styleId="5BFEB0F789C84BA2917BFC883632C840">
    <w:name w:val="5BFEB0F789C84BA2917BFC883632C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FBE33-4C1D-4745-A18A-6FC63948E4AE}"/>
</file>

<file path=customXml/itemProps2.xml><?xml version="1.0" encoding="utf-8"?>
<ds:datastoreItem xmlns:ds="http://schemas.openxmlformats.org/officeDocument/2006/customXml" ds:itemID="{0221EBE7-C3A5-40C2-B40F-3A6A2A2DEE02}"/>
</file>

<file path=customXml/itemProps3.xml><?xml version="1.0" encoding="utf-8"?>
<ds:datastoreItem xmlns:ds="http://schemas.openxmlformats.org/officeDocument/2006/customXml" ds:itemID="{E7B5DE3C-A5F9-4869-BAD7-4EA212F6A395}"/>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1149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