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1C70BB" w:rsidRDefault="00AF30DD" w14:paraId="386F70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c56377-0967-4936-86e9-1b08c644d0bf"/>
        <w:id w:val="1584491202"/>
        <w:lock w:val="sdtLocked"/>
      </w:sdtPr>
      <w:sdtEndPr/>
      <w:sdtContent>
        <w:p w:rsidR="007D4470" w:rsidRDefault="00521F73" w14:paraId="506C5712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63ff10c5-b9c7-47c0-8bb6-8645aa20c5b1"/>
        <w:id w:val="-1066183944"/>
        <w:lock w:val="sdtLocked"/>
      </w:sdtPr>
      <w:sdtEndPr/>
      <w:sdtContent>
        <w:p w:rsidR="007D4470" w:rsidRDefault="00521F73" w14:paraId="1AD7B4A5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7FD837F9" w14:textId="77777777">
          <w:pPr>
            <w:pStyle w:val="Rubrik1"/>
          </w:pPr>
          <w:r>
            <w:t>Motivering</w:t>
          </w:r>
        </w:p>
      </w:sdtContent>
    </w:sdt>
    <w:p w:rsidR="007E168C" w:rsidP="00F84400" w:rsidRDefault="00846CFE" w14:paraId="24E85AA6" w14:textId="66986210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9877AE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</w:t>
      </w:r>
      <w:r w:rsidR="00F84400">
        <w:softHyphen/>
      </w:r>
      <w:r>
        <w:t>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>så ”tappas det bort” alldeles för många pass fort</w:t>
      </w:r>
      <w:r w:rsidR="00F84400">
        <w:softHyphen/>
      </w:r>
      <w:r>
        <w:t xml:space="preserve">farande. </w:t>
      </w:r>
    </w:p>
    <w:p w:rsidR="007E168C" w:rsidP="00F84400" w:rsidRDefault="00846CFE" w14:paraId="00EA4A48" w14:textId="7EF6E87C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</w:t>
      </w:r>
      <w:r w:rsidR="00F233A0">
        <w:t>t</w:t>
      </w:r>
      <w:r>
        <w:t xml:space="preserve">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>Dessutom skall varje pass kopplas till biometriska data såsom ögonigenkänning eller finger</w:t>
      </w:r>
      <w:r w:rsidR="00F84400">
        <w:softHyphen/>
      </w:r>
      <w:r w:rsidR="00591FEF">
        <w:t xml:space="preserve">avtryck. </w:t>
      </w:r>
    </w:p>
    <w:p w:rsidRPr="00422B9E" w:rsidR="00422B9E" w:rsidP="00F84400" w:rsidRDefault="00CD20BE" w14:paraId="37305392" w14:textId="2800B8F2">
      <w:pPr>
        <w:pStyle w:val="ListaNummer"/>
      </w:pPr>
      <w:r>
        <w:t>För att polisen ska vilja hantera otillåten passhantering</w:t>
      </w:r>
      <w:r w:rsidR="00F65419">
        <w:t>,</w:t>
      </w:r>
      <w:r>
        <w:t xml:space="preserve"> och för att vi ska få en avskräckande effekt från att</w:t>
      </w:r>
      <w:r w:rsidR="00870A0B">
        <w:t xml:space="preserve"> brottsligt</w:t>
      </w:r>
      <w:r>
        <w:t xml:space="preserve"> hantera pass</w:t>
      </w:r>
      <w:r w:rsidR="00F65419">
        <w:t>,</w:t>
      </w:r>
      <w:r>
        <w:t xml:space="preserve"> måste straffen för otillåten 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5AE26EC5A94C77B507C1E4441CC6AE"/>
        </w:placeholder>
      </w:sdtPr>
      <w:sdtEndPr>
        <w:rPr>
          <w:i w:val="0"/>
          <w:noProof w:val="0"/>
        </w:rPr>
      </w:sdtEndPr>
      <w:sdtContent>
        <w:p w:rsidR="001C70BB" w:rsidP="001C70BB" w:rsidRDefault="001C70BB" w14:paraId="35F369E0" w14:textId="77777777"/>
        <w:p w:rsidRPr="008E0FE2" w:rsidR="004801AC" w:rsidP="001C70BB" w:rsidRDefault="0072711D" w14:paraId="327DDDA8" w14:textId="3909F5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7E77" w14:paraId="2C9AA736" w14:textId="77777777">
        <w:trPr>
          <w:cantSplit/>
        </w:trPr>
        <w:tc>
          <w:tcPr>
            <w:tcW w:w="50" w:type="pct"/>
            <w:vAlign w:val="bottom"/>
          </w:tcPr>
          <w:p w:rsidR="001C7E77" w:rsidRDefault="00F26506" w14:paraId="62CFE7DA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1C7E77" w:rsidRDefault="00F26506" w14:paraId="5CFE8E01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="00574FC5" w:rsidRDefault="00574FC5" w14:paraId="2943052F" w14:textId="77777777"/>
    <w:sectPr w:rsidR="00574FC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991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5235162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00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2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665" w14:textId="61B71FB3" w:rsidR="00262EA3" w:rsidRPr="001C70BB" w:rsidRDefault="00262EA3" w:rsidP="001C7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EB7E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68ABA75C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D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E7517" wp14:editId="381EB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81F55" w14:textId="77777777" w:rsidR="00262EA3" w:rsidRDefault="007271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7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C81F55" w14:textId="77777777" w:rsidR="00262EA3" w:rsidRDefault="007271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6A9A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22A" w14:textId="77777777" w:rsidR="00262EA3" w:rsidRDefault="00262EA3" w:rsidP="008563AC">
    <w:pPr>
      <w:jc w:val="right"/>
    </w:pPr>
  </w:p>
  <w:p w14:paraId="118CC9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642" w14:textId="77777777" w:rsidR="00262EA3" w:rsidRDefault="007271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40508B" wp14:editId="775E96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DE526" w14:textId="77777777" w:rsidR="00262EA3" w:rsidRDefault="007271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7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22CAE1C" w14:textId="77777777" w:rsidR="00262EA3" w:rsidRPr="008227B3" w:rsidRDefault="007271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2030B4" w14:textId="3E4CBB57" w:rsidR="00262EA3" w:rsidRPr="008227B3" w:rsidRDefault="007271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0B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0BB">
          <w:t>:2</w:t>
        </w:r>
      </w:sdtContent>
    </w:sdt>
  </w:p>
  <w:p w14:paraId="38F93CA3" w14:textId="072BE191" w:rsidR="00262EA3" w:rsidRDefault="007271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C70BB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4C980B7C" w14:textId="77777777" w:rsidR="00262EA3" w:rsidRDefault="00CD20BE" w:rsidP="00283E0F">
        <w:pPr>
          <w:pStyle w:val="FSHRub2"/>
        </w:pPr>
        <w:r>
          <w:t>Skärpta regler för passhantering och skärpta straff för otillåten passhantering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7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0BB"/>
    <w:rsid w:val="001C71C7"/>
    <w:rsid w:val="001C756B"/>
    <w:rsid w:val="001C774A"/>
    <w:rsid w:val="001C77F8"/>
    <w:rsid w:val="001C7E77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96D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F73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FC5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11D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BC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470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A0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7AE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59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3A0"/>
    <w:rsid w:val="00F246D6"/>
    <w:rsid w:val="00F2494A"/>
    <w:rsid w:val="00F26098"/>
    <w:rsid w:val="00F26486"/>
    <w:rsid w:val="00F2650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B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00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329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BBD99E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855AE26EC5A94C77B507C1E4441CC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3C136-8F25-4E4D-BDAA-03114D08B80C}"/>
      </w:docPartPr>
      <w:docPartBody>
        <w:p w:rsidR="00CE472F" w:rsidRDefault="00CE47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C3568A"/>
    <w:rsid w:val="00CE472F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4D1BA442D7CB44638E5FA4B9F5DA9836">
    <w:name w:val="4D1BA442D7CB44638E5FA4B9F5DA9836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95D71-E0D7-4BF0-B84C-48CDDD9EED50}"/>
</file>

<file path=customXml/itemProps2.xml><?xml version="1.0" encoding="utf-8"?>
<ds:datastoreItem xmlns:ds="http://schemas.openxmlformats.org/officeDocument/2006/customXml" ds:itemID="{599E4A65-11C8-4D74-BCAC-DF8B73841D9A}"/>
</file>

<file path=customXml/itemProps3.xml><?xml version="1.0" encoding="utf-8"?>
<ds:datastoreItem xmlns:ds="http://schemas.openxmlformats.org/officeDocument/2006/customXml" ds:itemID="{C0C7C79D-EA8A-41B1-8464-DB0EE82E3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1477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