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513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C42DC" w:rsidRPr="00FC42DC">
              <w:rPr>
                <w:sz w:val="20"/>
              </w:rPr>
              <w:t>U2016/04326/S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513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513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5139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51393" w:rsidP="00951393">
      <w:pPr>
        <w:pStyle w:val="RKrubrik"/>
        <w:pBdr>
          <w:bottom w:val="single" w:sz="4" w:space="1" w:color="auto"/>
        </w:pBdr>
        <w:spacing w:before="0" w:after="0"/>
      </w:pPr>
      <w:r>
        <w:t>Svar på fråga 2016/17:104 av Eva Lohman (M) Modersmålsundervisning på de nationella minoritetsspråken</w:t>
      </w:r>
    </w:p>
    <w:p w:rsidR="006E4E11" w:rsidRDefault="006E4E11">
      <w:pPr>
        <w:pStyle w:val="RKnormal"/>
      </w:pPr>
    </w:p>
    <w:p w:rsidR="006E4E11" w:rsidRDefault="00951393" w:rsidP="00951393">
      <w:pPr>
        <w:pStyle w:val="RKnormal"/>
        <w:rPr>
          <w:lang w:eastAsia="sv-SE"/>
        </w:rPr>
      </w:pPr>
      <w:r>
        <w:t xml:space="preserve">Eva Lohman har frågat mig </w:t>
      </w:r>
      <w:r>
        <w:rPr>
          <w:lang w:eastAsia="sv-SE"/>
        </w:rPr>
        <w:t xml:space="preserve">när jag och regeringen kommer att tillsätta en utredning som ser över villkoren för modersmålsundervisning på de nationella minoritetsspråken så att de mänskliga rättigheterna för dessa barn tryggas, och när </w:t>
      </w:r>
      <w:r w:rsidR="00884E04">
        <w:rPr>
          <w:lang w:eastAsia="sv-SE"/>
        </w:rPr>
        <w:t xml:space="preserve">jag och </w:t>
      </w:r>
      <w:r>
        <w:rPr>
          <w:lang w:eastAsia="sv-SE"/>
        </w:rPr>
        <w:t>regeringen kommer att stärka de nationella mino</w:t>
      </w:r>
      <w:r>
        <w:rPr>
          <w:lang w:eastAsia="sv-SE"/>
        </w:rPr>
        <w:softHyphen/>
        <w:t>ritets</w:t>
      </w:r>
      <w:r>
        <w:rPr>
          <w:lang w:eastAsia="sv-SE"/>
        </w:rPr>
        <w:softHyphen/>
        <w:t>språkens status genom att ge samma meritpoäng i gymnasie</w:t>
      </w:r>
      <w:r w:rsidR="00884E04">
        <w:rPr>
          <w:lang w:eastAsia="sv-SE"/>
        </w:rPr>
        <w:softHyphen/>
      </w:r>
      <w:r>
        <w:rPr>
          <w:lang w:eastAsia="sv-SE"/>
        </w:rPr>
        <w:t>skolan som exempelvis moderna språk ger.</w:t>
      </w:r>
    </w:p>
    <w:p w:rsidR="00951393" w:rsidRDefault="00951393" w:rsidP="00951393">
      <w:pPr>
        <w:pStyle w:val="RKnormal"/>
        <w:rPr>
          <w:lang w:eastAsia="sv-SE"/>
        </w:rPr>
      </w:pPr>
    </w:p>
    <w:p w:rsidR="00884E04" w:rsidRDefault="00951393" w:rsidP="00951393">
      <w:pPr>
        <w:pStyle w:val="RKnormal"/>
      </w:pPr>
      <w:r w:rsidRPr="00951393">
        <w:t xml:space="preserve">Sverige tar sina internationella åtaganden inom mänskliga rättigheter på stort allvar. Insatser och åtgärder för de nationella minoriteternas och andras mänskliga rättigheter pågår ständigt. </w:t>
      </w:r>
      <w:r w:rsidR="009B03AA">
        <w:t>R</w:t>
      </w:r>
      <w:r w:rsidRPr="00951393">
        <w:t xml:space="preserve">egeringen har </w:t>
      </w:r>
      <w:r w:rsidR="009B03AA">
        <w:t>också</w:t>
      </w:r>
      <w:r w:rsidR="009B03AA" w:rsidRPr="00951393">
        <w:t xml:space="preserve"> </w:t>
      </w:r>
      <w:r w:rsidRPr="00951393">
        <w:t>vid</w:t>
      </w:r>
      <w:r w:rsidRPr="00951393">
        <w:softHyphen/>
        <w:t>tagit en rad åtgärder för att stärka tillgången till undervisning i de nationella minoritetsspråken</w:t>
      </w:r>
      <w:r>
        <w:t xml:space="preserve">. </w:t>
      </w:r>
    </w:p>
    <w:p w:rsidR="00884E04" w:rsidRDefault="00884E04" w:rsidP="00951393">
      <w:pPr>
        <w:pStyle w:val="RKnormal"/>
      </w:pPr>
    </w:p>
    <w:p w:rsidR="00951393" w:rsidRDefault="00951393" w:rsidP="00951393">
      <w:pPr>
        <w:pStyle w:val="RKnormal"/>
      </w:pPr>
      <w:r w:rsidRPr="00804C1C">
        <w:t>För att trygga lärarförsörjningen för de nationella minoritetsspråken har vissa lärosäten sedan 2013 nationellt ansvar för att bygga upp och ut</w:t>
      </w:r>
      <w:r>
        <w:softHyphen/>
      </w:r>
      <w:r w:rsidRPr="00804C1C">
        <w:t>veckla ämneslärarutbildning</w:t>
      </w:r>
      <w:r w:rsidR="00980490">
        <w:t>ar</w:t>
      </w:r>
      <w:r w:rsidRPr="00804C1C">
        <w:t xml:space="preserve"> i finska, samiska, meänkieli respektive romani chib. Sedan tidigare hade Lunds universitet ett särskilt åtagande för jiddisch. </w:t>
      </w:r>
      <w:r w:rsidR="00980490">
        <w:t>M</w:t>
      </w:r>
      <w:r w:rsidR="00980490" w:rsidRPr="00804C1C">
        <w:t>ot bakgrund av Europarådet</w:t>
      </w:r>
      <w:r w:rsidR="00980490">
        <w:t>s rekommendation</w:t>
      </w:r>
      <w:r w:rsidR="00980490" w:rsidRPr="00804C1C">
        <w:t xml:space="preserve"> </w:t>
      </w:r>
      <w:r w:rsidR="00980490">
        <w:t xml:space="preserve">och de nationella minoriteternas önskemål att utbildning i språket och lärarutbildning i meänkieli bör koncentreras till ett universitet </w:t>
      </w:r>
      <w:r w:rsidRPr="00804C1C">
        <w:t>att flytta</w:t>
      </w:r>
      <w:r w:rsidR="00980490">
        <w:t xml:space="preserve">r regeringen från och med 2016 </w:t>
      </w:r>
      <w:r w:rsidRPr="00804C1C">
        <w:t xml:space="preserve">ansvaret för att bygga upp och utveckla ämneslärarutbildning i meänkieli från Stockholms universitet till Umeå universitet. </w:t>
      </w:r>
    </w:p>
    <w:p w:rsidR="00951393" w:rsidRDefault="00951393" w:rsidP="00951393">
      <w:pPr>
        <w:pStyle w:val="RKnormal"/>
      </w:pPr>
    </w:p>
    <w:p w:rsidR="00951393" w:rsidRDefault="00951393" w:rsidP="00951393">
      <w:pPr>
        <w:pStyle w:val="RKnormal"/>
      </w:pPr>
      <w:r w:rsidRPr="00804C1C">
        <w:t xml:space="preserve">Det </w:t>
      </w:r>
      <w:r w:rsidR="00980490">
        <w:t>regerings</w:t>
      </w:r>
      <w:r w:rsidRPr="00804C1C">
        <w:t>uppdrag som S</w:t>
      </w:r>
      <w:r w:rsidR="00980490">
        <w:t>tatens s</w:t>
      </w:r>
      <w:r w:rsidRPr="00804C1C">
        <w:t>kolverk har med syftet att förstärka tillgången på modersmålslärare i nationella minoritetsspråk har utökats till att, utöver samiska och meänkieli även omfatta romani chib</w:t>
      </w:r>
      <w:r w:rsidR="00980490" w:rsidRPr="00804C1C">
        <w:t>(A2013/02958/DISK och A2014/03289/DISK)</w:t>
      </w:r>
      <w:r w:rsidRPr="00804C1C">
        <w:t xml:space="preserve">. </w:t>
      </w:r>
      <w:r w:rsidR="0031764F">
        <w:t>D</w:t>
      </w:r>
      <w:r w:rsidR="00980490">
        <w:t>et är glädjande att kunna konstatera att f</w:t>
      </w:r>
      <w:r w:rsidRPr="00804C1C">
        <w:t>ler deltagare än beräknat har på</w:t>
      </w:r>
      <w:r>
        <w:softHyphen/>
      </w:r>
      <w:r w:rsidRPr="00804C1C">
        <w:t>börjat uppdragsutbildningarna vid de lärosäten som ingår i utbildnings</w:t>
      </w:r>
      <w:r>
        <w:softHyphen/>
      </w:r>
      <w:r w:rsidRPr="00804C1C">
        <w:t>insatsen</w:t>
      </w:r>
      <w:r>
        <w:t>.</w:t>
      </w:r>
    </w:p>
    <w:p w:rsidR="00951393" w:rsidRDefault="00951393" w:rsidP="00951393">
      <w:pPr>
        <w:pStyle w:val="RKnormal"/>
      </w:pPr>
    </w:p>
    <w:p w:rsidR="00951393" w:rsidRPr="00804C1C" w:rsidRDefault="00951393" w:rsidP="00951393">
      <w:pPr>
        <w:pStyle w:val="RKnormal"/>
      </w:pPr>
      <w:r w:rsidRPr="00804C1C">
        <w:t xml:space="preserve">Den 1 juli 2015 trädde ändringar i skollagen </w:t>
      </w:r>
      <w:r w:rsidR="00AA3BAF">
        <w:t>(2010:800)</w:t>
      </w:r>
      <w:r w:rsidRPr="00804C1C">
        <w:t xml:space="preserve">i kraft som utökar rätten till modersmålsundervisning för elever som tillhör de </w:t>
      </w:r>
      <w:r w:rsidRPr="00804C1C">
        <w:lastRenderedPageBreak/>
        <w:t>nationella minori</w:t>
      </w:r>
      <w:r>
        <w:softHyphen/>
      </w:r>
      <w:r w:rsidRPr="00804C1C">
        <w:t xml:space="preserve">teterna. </w:t>
      </w:r>
      <w:r w:rsidR="001D598D">
        <w:t>R</w:t>
      </w:r>
      <w:r w:rsidRPr="00804C1C">
        <w:t xml:space="preserve">egeringen </w:t>
      </w:r>
      <w:r w:rsidR="001D598D" w:rsidRPr="00804C1C">
        <w:t xml:space="preserve">beslutade </w:t>
      </w:r>
      <w:r w:rsidR="001D598D">
        <w:t>i samband med det</w:t>
      </w:r>
      <w:r w:rsidRPr="00804C1C">
        <w:t xml:space="preserve"> om kurs</w:t>
      </w:r>
      <w:r>
        <w:softHyphen/>
      </w:r>
      <w:r w:rsidRPr="00804C1C">
        <w:t>planer för de nationella minoritetsspråken finska, romani chib, meänkieli och jiddisch. Dessa nationella minoritetsspråk ska därmed även kunna läsas som nybörj</w:t>
      </w:r>
      <w:r>
        <w:t>ar</w:t>
      </w:r>
      <w:r>
        <w:softHyphen/>
        <w:t>språk i grundskolan, grundsär</w:t>
      </w:r>
      <w:r w:rsidRPr="00804C1C">
        <w:t xml:space="preserve">skolan, specialskolan </w:t>
      </w:r>
      <w:r w:rsidR="001D598D">
        <w:t>och</w:t>
      </w:r>
      <w:r w:rsidR="001D598D" w:rsidRPr="00804C1C">
        <w:t xml:space="preserve"> </w:t>
      </w:r>
      <w:r w:rsidRPr="00804C1C">
        <w:t xml:space="preserve">sameskolan. </w:t>
      </w:r>
    </w:p>
    <w:p w:rsidR="00951393" w:rsidRPr="00804C1C" w:rsidRDefault="00951393" w:rsidP="00951393">
      <w:pPr>
        <w:pStyle w:val="RKnormal"/>
      </w:pPr>
    </w:p>
    <w:p w:rsidR="00951393" w:rsidRDefault="001D598D" w:rsidP="00951393">
      <w:pPr>
        <w:pStyle w:val="RKnormal"/>
      </w:pPr>
      <w:r>
        <w:t>S</w:t>
      </w:r>
      <w:r w:rsidR="00951393" w:rsidRPr="00804C1C">
        <w:t>kolverk</w:t>
      </w:r>
      <w:r>
        <w:t>et</w:t>
      </w:r>
      <w:r w:rsidR="00951393" w:rsidRPr="00804C1C">
        <w:t xml:space="preserve"> har under senare år på regeringens uppdrag ansvarat för utveckling och produktion av läromedel på</w:t>
      </w:r>
      <w:r w:rsidR="00951393">
        <w:t xml:space="preserve"> samtliga nationella mino</w:t>
      </w:r>
      <w:r w:rsidR="00951393">
        <w:softHyphen/>
        <w:t>ritets</w:t>
      </w:r>
      <w:r w:rsidR="00951393">
        <w:softHyphen/>
      </w:r>
      <w:r w:rsidR="00951393">
        <w:softHyphen/>
      </w:r>
      <w:r w:rsidR="00951393" w:rsidRPr="00804C1C">
        <w:t>språk. Sammanlagt har c</w:t>
      </w:r>
      <w:r w:rsidR="00884E04">
        <w:t>irk</w:t>
      </w:r>
      <w:r w:rsidR="00951393" w:rsidRPr="00804C1C">
        <w:t>a 16 miljoner kronor</w:t>
      </w:r>
      <w:r w:rsidR="00884E04">
        <w:t xml:space="preserve"> anvisats under en tioårsperiod och a</w:t>
      </w:r>
      <w:r w:rsidR="00951393" w:rsidRPr="00804C1C">
        <w:t>rbetet har skett i samverkan med de olika nationella minorite</w:t>
      </w:r>
      <w:r w:rsidR="00951393">
        <w:t>ts</w:t>
      </w:r>
      <w:r w:rsidR="00951393" w:rsidRPr="00804C1C">
        <w:t xml:space="preserve">grupperna. </w:t>
      </w:r>
    </w:p>
    <w:p w:rsidR="009B03AA" w:rsidRDefault="009B03AA" w:rsidP="00951393">
      <w:pPr>
        <w:pStyle w:val="RKnormal"/>
      </w:pPr>
    </w:p>
    <w:p w:rsidR="00AA0D93" w:rsidRPr="007B5306" w:rsidRDefault="004D6A84" w:rsidP="007B5306">
      <w:pPr>
        <w:pStyle w:val="RKnormal"/>
      </w:pPr>
      <w:r w:rsidRPr="007B5306">
        <w:t xml:space="preserve">Regeringen </w:t>
      </w:r>
      <w:r w:rsidR="001D598D">
        <w:t>beslutade</w:t>
      </w:r>
      <w:r w:rsidR="001D598D" w:rsidRPr="007B5306">
        <w:t xml:space="preserve"> </w:t>
      </w:r>
      <w:r w:rsidRPr="007B5306">
        <w:t xml:space="preserve">den 17 mars i år </w:t>
      </w:r>
      <w:r w:rsidR="001D598D">
        <w:t xml:space="preserve">om direktiv till </w:t>
      </w:r>
      <w:r w:rsidRPr="007B5306">
        <w:t xml:space="preserve">en </w:t>
      </w:r>
      <w:r w:rsidR="00920E7F">
        <w:t>utredning</w:t>
      </w:r>
      <w:r w:rsidRPr="007B5306">
        <w:t xml:space="preserve"> för att göra en översyn av hela systemet för tillträde till sådan högskoleutbildning som påbörjas på grundnivå och som vänder sig till nybörjare och </w:t>
      </w:r>
      <w:r w:rsidR="00920E7F">
        <w:t xml:space="preserve">för att </w:t>
      </w:r>
      <w:r w:rsidRPr="007B5306">
        <w:t xml:space="preserve">lämna förslag till ett öppnare och enklare system. </w:t>
      </w:r>
      <w:r w:rsidR="00920E7F">
        <w:t>Enligt</w:t>
      </w:r>
      <w:r w:rsidRPr="007B5306">
        <w:t xml:space="preserve"> direktiven (dir. 2016:24) ingår bl.a. att </w:t>
      </w:r>
      <w:r w:rsidR="00AA0D93" w:rsidRPr="007B5306">
        <w:t>analysera och ta ställning till om ett system med merit</w:t>
      </w:r>
      <w:r w:rsidRPr="007B5306">
        <w:softHyphen/>
      </w:r>
      <w:r w:rsidR="00AA0D93" w:rsidRPr="007B5306">
        <w:t xml:space="preserve">poäng </w:t>
      </w:r>
      <w:r w:rsidRPr="007B5306">
        <w:t xml:space="preserve">i gymnasieskolan </w:t>
      </w:r>
      <w:r w:rsidR="00AA0D93" w:rsidRPr="007B5306">
        <w:t xml:space="preserve">ska finnas eller inte. </w:t>
      </w:r>
      <w:r w:rsidR="007B5306" w:rsidRPr="007B5306">
        <w:t>Uppdraget ska red</w:t>
      </w:r>
      <w:r w:rsidR="00920E7F">
        <w:t>ovisas senast den 15 mars 2017</w:t>
      </w:r>
      <w:r w:rsidR="007B5306">
        <w:t xml:space="preserve"> och r</w:t>
      </w:r>
      <w:r w:rsidR="00AA0D93" w:rsidRPr="007B5306">
        <w:t>egeringen avser att avvakta resultatet av utredningen.</w:t>
      </w:r>
    </w:p>
    <w:p w:rsidR="00AA0D93" w:rsidRPr="00AA0D93" w:rsidRDefault="00AA0D93" w:rsidP="00AA0D93">
      <w:pPr>
        <w:pStyle w:val="RKnormal"/>
      </w:pPr>
    </w:p>
    <w:p w:rsidR="00951393" w:rsidRDefault="00951393" w:rsidP="00951393">
      <w:pPr>
        <w:pStyle w:val="RKnormal"/>
      </w:pPr>
      <w:r w:rsidRPr="00804C1C">
        <w:t>Europarådets ministerkommitté fastställde i januari 2015 ett antal rekommendationer till Sverige</w:t>
      </w:r>
      <w:r w:rsidR="009B03AA">
        <w:t>,</w:t>
      </w:r>
      <w:r w:rsidRPr="00804C1C">
        <w:t xml:space="preserve"> bl.a. att se till att modersmåls</w:t>
      </w:r>
      <w:r>
        <w:softHyphen/>
      </w:r>
      <w:r w:rsidRPr="00804C1C">
        <w:t>under</w:t>
      </w:r>
      <w:r>
        <w:softHyphen/>
      </w:r>
      <w:r w:rsidRPr="00804C1C">
        <w:t xml:space="preserve">visningen möter de krav som ställs i </w:t>
      </w:r>
      <w:r w:rsidR="001D598D">
        <w:t xml:space="preserve">den europeiska </w:t>
      </w:r>
      <w:r w:rsidR="0031764F">
        <w:t xml:space="preserve">stadgan </w:t>
      </w:r>
      <w:r w:rsidR="001D598D">
        <w:t xml:space="preserve">om landsdels- och minoritetsspråk </w:t>
      </w:r>
      <w:r w:rsidRPr="00804C1C">
        <w:t>och att öka mängden tvåspråkig undervisning i finska och samiska samt skapa sådan under</w:t>
      </w:r>
      <w:r w:rsidR="009B03AA">
        <w:softHyphen/>
      </w:r>
      <w:r w:rsidRPr="00804C1C">
        <w:t xml:space="preserve">visning i meänkieli. Regeringen </w:t>
      </w:r>
      <w:r w:rsidR="00CE61BD" w:rsidRPr="00ED45D2">
        <w:t>har i skrivelse till Europarådet klargjort att vi</w:t>
      </w:r>
      <w:r w:rsidR="00CE61BD">
        <w:t xml:space="preserve"> avser att </w:t>
      </w:r>
      <w:r w:rsidR="00B4674D">
        <w:t>se över</w:t>
      </w:r>
      <w:r w:rsidRPr="00804C1C">
        <w:t xml:space="preserve"> vilka åtgärder som kan vidtas med anledning av detta.</w:t>
      </w:r>
      <w:r w:rsidRPr="00E03D84">
        <w:t xml:space="preserve"> </w:t>
      </w:r>
    </w:p>
    <w:p w:rsidR="00951393" w:rsidRDefault="00951393" w:rsidP="00951393">
      <w:pPr>
        <w:pStyle w:val="RKnormal"/>
      </w:pPr>
    </w:p>
    <w:p w:rsidR="00951393" w:rsidRDefault="00951393" w:rsidP="00951393">
      <w:pPr>
        <w:pStyle w:val="RKnormal"/>
      </w:pPr>
    </w:p>
    <w:p w:rsidR="00951393" w:rsidRDefault="00951393" w:rsidP="00951393">
      <w:pPr>
        <w:pStyle w:val="RKnormal"/>
      </w:pPr>
    </w:p>
    <w:p w:rsidR="00951393" w:rsidRDefault="00951393">
      <w:pPr>
        <w:pStyle w:val="RKnormal"/>
      </w:pPr>
      <w:r>
        <w:t>Stockholm den 26 oktober 2016</w:t>
      </w:r>
    </w:p>
    <w:p w:rsidR="00951393" w:rsidRDefault="00951393">
      <w:pPr>
        <w:pStyle w:val="RKnormal"/>
      </w:pPr>
    </w:p>
    <w:p w:rsidR="00951393" w:rsidRDefault="00951393">
      <w:pPr>
        <w:pStyle w:val="RKnormal"/>
      </w:pPr>
    </w:p>
    <w:p w:rsidR="00884E04" w:rsidRDefault="00884E04">
      <w:pPr>
        <w:pStyle w:val="RKnormal"/>
      </w:pPr>
    </w:p>
    <w:p w:rsidR="00951393" w:rsidRDefault="00951393">
      <w:pPr>
        <w:pStyle w:val="RKnormal"/>
      </w:pPr>
      <w:r>
        <w:t>Gustav Fridolin</w:t>
      </w:r>
    </w:p>
    <w:sectPr w:rsidR="0095139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93" w:rsidRDefault="00951393">
      <w:r>
        <w:separator/>
      </w:r>
    </w:p>
  </w:endnote>
  <w:endnote w:type="continuationSeparator" w:id="0">
    <w:p w:rsidR="00951393" w:rsidRDefault="009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93" w:rsidRDefault="00951393">
      <w:r>
        <w:separator/>
      </w:r>
    </w:p>
  </w:footnote>
  <w:footnote w:type="continuationSeparator" w:id="0">
    <w:p w:rsidR="00951393" w:rsidRDefault="0095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1B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93" w:rsidRDefault="00884E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93"/>
    <w:rsid w:val="00016CDB"/>
    <w:rsid w:val="00072363"/>
    <w:rsid w:val="00150384"/>
    <w:rsid w:val="00160901"/>
    <w:rsid w:val="001805B7"/>
    <w:rsid w:val="001D598D"/>
    <w:rsid w:val="002919EC"/>
    <w:rsid w:val="0031764F"/>
    <w:rsid w:val="00343B5D"/>
    <w:rsid w:val="00361981"/>
    <w:rsid w:val="00367B1C"/>
    <w:rsid w:val="003A24E0"/>
    <w:rsid w:val="003E1921"/>
    <w:rsid w:val="004A328D"/>
    <w:rsid w:val="004C59BA"/>
    <w:rsid w:val="004D6A84"/>
    <w:rsid w:val="0058762B"/>
    <w:rsid w:val="006E4E11"/>
    <w:rsid w:val="007242A3"/>
    <w:rsid w:val="007A6855"/>
    <w:rsid w:val="007B5306"/>
    <w:rsid w:val="007D4A83"/>
    <w:rsid w:val="0082541C"/>
    <w:rsid w:val="00884E04"/>
    <w:rsid w:val="0092027A"/>
    <w:rsid w:val="00920E7F"/>
    <w:rsid w:val="00951393"/>
    <w:rsid w:val="00955E31"/>
    <w:rsid w:val="00980490"/>
    <w:rsid w:val="00992E72"/>
    <w:rsid w:val="009B03AA"/>
    <w:rsid w:val="00A21B80"/>
    <w:rsid w:val="00AA0D93"/>
    <w:rsid w:val="00AA3BAF"/>
    <w:rsid w:val="00AB6CE5"/>
    <w:rsid w:val="00AF26D1"/>
    <w:rsid w:val="00B4674D"/>
    <w:rsid w:val="00BD257A"/>
    <w:rsid w:val="00CE61BD"/>
    <w:rsid w:val="00D133D7"/>
    <w:rsid w:val="00E2716B"/>
    <w:rsid w:val="00E80146"/>
    <w:rsid w:val="00E904D0"/>
    <w:rsid w:val="00EC25F9"/>
    <w:rsid w:val="00ED45D2"/>
    <w:rsid w:val="00ED583F"/>
    <w:rsid w:val="00F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4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42D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0D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E19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19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19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19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192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4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42D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0D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E19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19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192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E19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E192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807188c1-ec05-4275-9c4e-e4baa3d669fd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F8652-55A2-4912-9C60-CB2E7FDEEC51}"/>
</file>

<file path=customXml/itemProps2.xml><?xml version="1.0" encoding="utf-8"?>
<ds:datastoreItem xmlns:ds="http://schemas.openxmlformats.org/officeDocument/2006/customXml" ds:itemID="{DF5B05E7-4F30-470A-AA68-08F88C164921}"/>
</file>

<file path=customXml/itemProps3.xml><?xml version="1.0" encoding="utf-8"?>
<ds:datastoreItem xmlns:ds="http://schemas.openxmlformats.org/officeDocument/2006/customXml" ds:itemID="{5999D074-F9A2-49BD-8FA1-5FC09DA47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Jonna Wahlstedt</cp:lastModifiedBy>
  <cp:revision>2</cp:revision>
  <cp:lastPrinted>2016-10-25T13:22:00Z</cp:lastPrinted>
  <dcterms:created xsi:type="dcterms:W3CDTF">2016-10-26T08:51:00Z</dcterms:created>
  <dcterms:modified xsi:type="dcterms:W3CDTF">2016-10-26T08:51:00Z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