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45AE" w14:textId="12C214EF" w:rsidR="00523743" w:rsidRDefault="00523743" w:rsidP="00DA0661">
      <w:pPr>
        <w:pStyle w:val="Rubrik"/>
      </w:pPr>
      <w:bookmarkStart w:id="0" w:name="Start"/>
      <w:bookmarkEnd w:id="0"/>
      <w:r>
        <w:t>Svar på fråga 2017/18:1416 av Sofia Damm (KD)</w:t>
      </w:r>
      <w:r>
        <w:br/>
        <w:t xml:space="preserve">Europaparlamentets resolution och kravet på att frige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bookmarkStart w:id="1" w:name="_GoBack"/>
      <w:bookmarkEnd w:id="1"/>
      <w:proofErr w:type="spellEnd"/>
    </w:p>
    <w:p w14:paraId="456910A2" w14:textId="24A4B25C" w:rsidR="00502864" w:rsidRPr="00C849B9" w:rsidRDefault="00523743" w:rsidP="00C849B9">
      <w:pPr>
        <w:pStyle w:val="RKnormal"/>
        <w:spacing w:line="276" w:lineRule="auto"/>
        <w:rPr>
          <w:rFonts w:asciiTheme="minorHAnsi" w:hAnsiTheme="minorHAnsi" w:cs="Calibri"/>
          <w:sz w:val="25"/>
          <w:szCs w:val="25"/>
        </w:rPr>
      </w:pPr>
      <w:r w:rsidRPr="00C849B9">
        <w:rPr>
          <w:rFonts w:asciiTheme="minorHAnsi" w:hAnsiTheme="minorHAnsi"/>
          <w:sz w:val="25"/>
          <w:szCs w:val="25"/>
        </w:rPr>
        <w:t>Sofia Damm har frågat mig</w:t>
      </w:r>
      <w:r w:rsidR="00502864" w:rsidRPr="00C849B9">
        <w:rPr>
          <w:rFonts w:asciiTheme="minorHAnsi" w:hAnsiTheme="minorHAnsi"/>
          <w:sz w:val="25"/>
          <w:szCs w:val="25"/>
        </w:rPr>
        <w:t xml:space="preserve"> </w:t>
      </w:r>
      <w:r w:rsidR="00502864" w:rsidRPr="00C849B9">
        <w:rPr>
          <w:rFonts w:asciiTheme="minorHAnsi" w:hAnsiTheme="minorHAnsi" w:cs="Calibri"/>
          <w:sz w:val="25"/>
          <w:szCs w:val="25"/>
        </w:rPr>
        <w:t xml:space="preserve">hur jag och regeringen kommer att följa upp Europaparlamentets resolution och verka för att </w:t>
      </w:r>
      <w:proofErr w:type="spellStart"/>
      <w:r w:rsidR="00502864" w:rsidRPr="00C849B9">
        <w:rPr>
          <w:rFonts w:asciiTheme="minorHAnsi" w:hAnsiTheme="minorHAnsi" w:cs="Calibri"/>
          <w:sz w:val="25"/>
          <w:szCs w:val="25"/>
        </w:rPr>
        <w:t>Ahmadreza</w:t>
      </w:r>
      <w:proofErr w:type="spellEnd"/>
      <w:r w:rsidR="00502864" w:rsidRPr="00C849B9">
        <w:rPr>
          <w:rFonts w:asciiTheme="minorHAnsi" w:hAnsiTheme="minorHAnsi" w:cs="Calibri"/>
          <w:sz w:val="25"/>
          <w:szCs w:val="25"/>
        </w:rPr>
        <w:t xml:space="preserve"> </w:t>
      </w:r>
      <w:proofErr w:type="spellStart"/>
      <w:r w:rsidR="00502864" w:rsidRPr="00C849B9">
        <w:rPr>
          <w:rFonts w:asciiTheme="minorHAnsi" w:hAnsiTheme="minorHAnsi" w:cs="Calibri"/>
          <w:sz w:val="25"/>
          <w:szCs w:val="25"/>
        </w:rPr>
        <w:t>Djalali</w:t>
      </w:r>
      <w:proofErr w:type="spellEnd"/>
      <w:r w:rsidR="00502864" w:rsidRPr="00C849B9">
        <w:rPr>
          <w:rFonts w:asciiTheme="minorHAnsi" w:hAnsiTheme="minorHAnsi" w:cs="Calibri"/>
          <w:sz w:val="25"/>
          <w:szCs w:val="25"/>
        </w:rPr>
        <w:t xml:space="preserve"> frisläpps. </w:t>
      </w:r>
    </w:p>
    <w:p w14:paraId="6AAFF5EF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 w:cs="Calibri"/>
          <w:sz w:val="25"/>
          <w:szCs w:val="25"/>
        </w:rPr>
      </w:pPr>
    </w:p>
    <w:p w14:paraId="7B7ABEEB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C849B9">
        <w:rPr>
          <w:rFonts w:asciiTheme="minorHAnsi" w:hAnsiTheme="minorHAnsi"/>
          <w:sz w:val="25"/>
          <w:szCs w:val="25"/>
        </w:rPr>
        <w:t xml:space="preserve">Situationen för mänskliga rättigheter i Iran är allvarlig. Det finns omfattande brister i det iranska rättsväsendet, t.ex. i form av summariska rättegångar. Användningen av tortyr och det omfattande tillämpandet av dödsstraff är något Sverige aldrig kan acceptera. Detta tas också upp i UD:s rapport om mänskliga rättigheter, demokrati och rättsstatens principer i Iran som publicerades 2017. </w:t>
      </w:r>
    </w:p>
    <w:p w14:paraId="2EFB2932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4682553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C849B9">
        <w:rPr>
          <w:rFonts w:asciiTheme="minorHAnsi" w:hAnsiTheme="minorHAnsi"/>
          <w:sz w:val="25"/>
          <w:szCs w:val="25"/>
        </w:rPr>
        <w:t>Frågor om skyddet av och respekten för mänskliga rättigheter är centrala i Sveriges relation med Iran. Regeringen fortsätter att ta upp och försöka påverka situationen för de mänskliga rättigheterna i Iran, inklusive beträffande det iranska rättsväsendet och användningen av dödsstraff. Vi arbetar löpande med dessa frågor i FN, genom EU och i våra bilaterala kontakter med iranska företrädare, så även beträffande enskilda ärenden.</w:t>
      </w:r>
    </w:p>
    <w:p w14:paraId="5A6CC9E7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A8A7A5D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 w:cs="Calibri"/>
          <w:color w:val="000000"/>
          <w:sz w:val="25"/>
          <w:szCs w:val="25"/>
        </w:rPr>
      </w:pPr>
      <w:r w:rsidRPr="00C849B9">
        <w:rPr>
          <w:rFonts w:asciiTheme="minorHAnsi" w:hAnsiTheme="minorHAnsi" w:cs="Calibri"/>
          <w:color w:val="000000"/>
          <w:sz w:val="25"/>
          <w:szCs w:val="25"/>
        </w:rPr>
        <w:t xml:space="preserve">För en tid sedan nåddes vi av informationen att dödsdomen mot </w:t>
      </w:r>
      <w:proofErr w:type="spellStart"/>
      <w:r w:rsidRPr="00C849B9">
        <w:rPr>
          <w:rFonts w:asciiTheme="minorHAnsi" w:hAnsiTheme="minorHAnsi" w:cs="Calibri"/>
          <w:color w:val="000000"/>
          <w:sz w:val="25"/>
          <w:szCs w:val="25"/>
        </w:rPr>
        <w:t>Ahmadreza</w:t>
      </w:r>
      <w:proofErr w:type="spellEnd"/>
      <w:r w:rsidRPr="00C849B9">
        <w:rPr>
          <w:rFonts w:asciiTheme="minorHAnsi" w:hAnsiTheme="minorHAnsi" w:cs="Calibri"/>
          <w:color w:val="000000"/>
          <w:sz w:val="25"/>
          <w:szCs w:val="25"/>
        </w:rPr>
        <w:t xml:space="preserve"> </w:t>
      </w:r>
      <w:proofErr w:type="spellStart"/>
      <w:r w:rsidRPr="00C849B9">
        <w:rPr>
          <w:rFonts w:asciiTheme="minorHAnsi" w:hAnsiTheme="minorHAnsi" w:cs="Calibri"/>
          <w:color w:val="000000"/>
          <w:sz w:val="25"/>
          <w:szCs w:val="25"/>
        </w:rPr>
        <w:t>Djalali</w:t>
      </w:r>
      <w:proofErr w:type="spellEnd"/>
      <w:r w:rsidRPr="00C849B9">
        <w:rPr>
          <w:rFonts w:asciiTheme="minorHAnsi" w:hAnsiTheme="minorHAnsi" w:cs="Calibri"/>
          <w:color w:val="000000"/>
          <w:sz w:val="25"/>
          <w:szCs w:val="25"/>
        </w:rPr>
        <w:t xml:space="preserve"> ska ha fastställts av Irans högsta domstol. UD tar kontinuerligt upp fallet med företrädare för Iran såväl i Stockholm som i Teheran.</w:t>
      </w:r>
      <w:r w:rsidRPr="00C849B9">
        <w:rPr>
          <w:rFonts w:asciiTheme="minorHAnsi" w:hAnsiTheme="minorHAnsi" w:cs="Calibri"/>
          <w:sz w:val="25"/>
          <w:szCs w:val="25"/>
        </w:rPr>
        <w:t xml:space="preserve"> Jag har själv tagit upp fallet i mina kontakter och frågan lyftes senast vid kabinettssekreterarens besök i Teheran i maj.</w:t>
      </w:r>
    </w:p>
    <w:p w14:paraId="4D84F449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 w:cs="Calibri"/>
          <w:color w:val="000000"/>
          <w:sz w:val="25"/>
          <w:szCs w:val="25"/>
        </w:rPr>
      </w:pPr>
    </w:p>
    <w:p w14:paraId="009C7EB2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C849B9">
        <w:rPr>
          <w:rFonts w:asciiTheme="minorHAnsi" w:hAnsiTheme="minorHAnsi" w:cs="Calibri"/>
          <w:color w:val="000000"/>
          <w:sz w:val="25"/>
          <w:szCs w:val="25"/>
        </w:rPr>
        <w:lastRenderedPageBreak/>
        <w:t xml:space="preserve">I våra kontakter framför vi med emfas Sveriges och EU:s syn på att dödsstraff aldrig ska utdömas och bör avskaffas. Sverige kräver att dödsdomen inte verkställs och vi har tillsammans med övriga EU protesterat mot straffet vid upprepade tillfällen. </w:t>
      </w:r>
      <w:r w:rsidRPr="00C849B9">
        <w:rPr>
          <w:rFonts w:asciiTheme="minorHAnsi" w:hAnsiTheme="minorHAnsi" w:cs="Calibri"/>
          <w:sz w:val="25"/>
          <w:szCs w:val="25"/>
        </w:rPr>
        <w:t xml:space="preserve">Vi fortsätter våra ansträngningar för </w:t>
      </w:r>
      <w:proofErr w:type="spellStart"/>
      <w:r w:rsidRPr="00C849B9">
        <w:rPr>
          <w:rFonts w:asciiTheme="minorHAnsi" w:hAnsiTheme="minorHAnsi" w:cs="Calibri"/>
          <w:sz w:val="25"/>
          <w:szCs w:val="25"/>
        </w:rPr>
        <w:t>Ahmadreza</w:t>
      </w:r>
      <w:proofErr w:type="spellEnd"/>
      <w:r w:rsidRPr="00C849B9">
        <w:rPr>
          <w:rFonts w:asciiTheme="minorHAnsi" w:hAnsiTheme="minorHAnsi" w:cs="Calibri"/>
          <w:sz w:val="25"/>
          <w:szCs w:val="25"/>
        </w:rPr>
        <w:t xml:space="preserve"> </w:t>
      </w:r>
      <w:proofErr w:type="spellStart"/>
      <w:r w:rsidRPr="00C849B9">
        <w:rPr>
          <w:rFonts w:asciiTheme="minorHAnsi" w:hAnsiTheme="minorHAnsi" w:cs="Calibri"/>
          <w:sz w:val="25"/>
          <w:szCs w:val="25"/>
        </w:rPr>
        <w:t>Djalali</w:t>
      </w:r>
      <w:proofErr w:type="spellEnd"/>
      <w:r w:rsidRPr="00C849B9">
        <w:rPr>
          <w:rFonts w:asciiTheme="minorHAnsi" w:hAnsiTheme="minorHAnsi" w:cs="Calibri"/>
          <w:sz w:val="25"/>
          <w:szCs w:val="25"/>
        </w:rPr>
        <w:t>.</w:t>
      </w:r>
    </w:p>
    <w:p w14:paraId="0EB534E7" w14:textId="77777777" w:rsidR="00502864" w:rsidRPr="00C849B9" w:rsidRDefault="00502864" w:rsidP="00C849B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8BB4B46" w14:textId="77777777" w:rsidR="00523743" w:rsidRPr="00C849B9" w:rsidRDefault="00523743" w:rsidP="00C849B9">
      <w:pPr>
        <w:pStyle w:val="Brdtext"/>
      </w:pPr>
    </w:p>
    <w:p w14:paraId="24439B1B" w14:textId="77777777" w:rsidR="00523743" w:rsidRPr="00C849B9" w:rsidRDefault="00523743" w:rsidP="00C849B9">
      <w:pPr>
        <w:pStyle w:val="Brdtext"/>
      </w:pPr>
      <w:r w:rsidRPr="00C849B9">
        <w:t xml:space="preserve">Stockholm den </w:t>
      </w:r>
      <w:sdt>
        <w:sdtPr>
          <w:id w:val="-1225218591"/>
          <w:placeholder>
            <w:docPart w:val="C673985E26C14417BF975CE84F42E805"/>
          </w:placeholder>
          <w:dataBinding w:prefixMappings="xmlns:ns0='http://lp/documentinfo/RK' " w:xpath="/ns0:DocumentInfo[1]/ns0:BaseInfo[1]/ns0:HeaderDate[1]" w:storeItemID="{E635977A-BD9B-420F-8F9D-BE171955E9F8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C849B9">
            <w:t>13 juni 2018</w:t>
          </w:r>
        </w:sdtContent>
      </w:sdt>
    </w:p>
    <w:p w14:paraId="50A20E5C" w14:textId="77777777" w:rsidR="00523743" w:rsidRPr="00C849B9" w:rsidRDefault="00523743" w:rsidP="00C849B9">
      <w:pPr>
        <w:pStyle w:val="Brdtextutanavstnd"/>
      </w:pPr>
    </w:p>
    <w:p w14:paraId="740DB80F" w14:textId="77777777" w:rsidR="00523743" w:rsidRPr="00C849B9" w:rsidRDefault="00523743" w:rsidP="00C849B9">
      <w:pPr>
        <w:pStyle w:val="Brdtextutanavstnd"/>
      </w:pPr>
    </w:p>
    <w:p w14:paraId="4D5B1315" w14:textId="77777777" w:rsidR="00523743" w:rsidRPr="00C849B9" w:rsidRDefault="00523743" w:rsidP="00C849B9">
      <w:pPr>
        <w:pStyle w:val="Brdtextutanavstnd"/>
      </w:pPr>
    </w:p>
    <w:p w14:paraId="39F7DB61" w14:textId="7FEE91CB" w:rsidR="00523743" w:rsidRPr="00C849B9" w:rsidRDefault="00523743" w:rsidP="00C849B9">
      <w:pPr>
        <w:pStyle w:val="Brdtext"/>
      </w:pPr>
      <w:r w:rsidRPr="00C849B9">
        <w:t>Margot Wallström</w:t>
      </w:r>
    </w:p>
    <w:p w14:paraId="74A7EE67" w14:textId="77777777" w:rsidR="00523743" w:rsidRPr="00C849B9" w:rsidRDefault="00523743" w:rsidP="00C849B9">
      <w:pPr>
        <w:pStyle w:val="Brdtext"/>
      </w:pPr>
    </w:p>
    <w:sectPr w:rsidR="00523743" w:rsidRPr="00C849B9" w:rsidSect="00523743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4283B" w14:textId="77777777" w:rsidR="00523743" w:rsidRDefault="00523743" w:rsidP="00A87A54">
      <w:pPr>
        <w:spacing w:after="0" w:line="240" w:lineRule="auto"/>
      </w:pPr>
      <w:r>
        <w:separator/>
      </w:r>
    </w:p>
  </w:endnote>
  <w:endnote w:type="continuationSeparator" w:id="0">
    <w:p w14:paraId="3B55A8F2" w14:textId="77777777" w:rsidR="00523743" w:rsidRDefault="005237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F6E6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50D48C" w14:textId="49DC32C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19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219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4000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EF45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5BBD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CF10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FE53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026ACA" w14:textId="77777777" w:rsidTr="00C26068">
      <w:trPr>
        <w:trHeight w:val="227"/>
      </w:trPr>
      <w:tc>
        <w:tcPr>
          <w:tcW w:w="4074" w:type="dxa"/>
        </w:tcPr>
        <w:p w14:paraId="10AF98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89C97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C7A6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3E1E" w14:textId="77777777" w:rsidR="00523743" w:rsidRDefault="00523743" w:rsidP="00A87A54">
      <w:pPr>
        <w:spacing w:after="0" w:line="240" w:lineRule="auto"/>
      </w:pPr>
      <w:r>
        <w:separator/>
      </w:r>
    </w:p>
  </w:footnote>
  <w:footnote w:type="continuationSeparator" w:id="0">
    <w:p w14:paraId="0CD70398" w14:textId="77777777" w:rsidR="00523743" w:rsidRDefault="005237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3743" w14:paraId="3D762120" w14:textId="77777777" w:rsidTr="00C93EBA">
      <w:trPr>
        <w:trHeight w:val="227"/>
      </w:trPr>
      <w:tc>
        <w:tcPr>
          <w:tcW w:w="5534" w:type="dxa"/>
        </w:tcPr>
        <w:p w14:paraId="6E046F0F" w14:textId="77777777" w:rsidR="00523743" w:rsidRPr="007D73AB" w:rsidRDefault="00523743">
          <w:pPr>
            <w:pStyle w:val="Sidhuvud"/>
          </w:pPr>
        </w:p>
      </w:tc>
      <w:tc>
        <w:tcPr>
          <w:tcW w:w="3170" w:type="dxa"/>
          <w:vAlign w:val="bottom"/>
        </w:tcPr>
        <w:p w14:paraId="3B2580BF" w14:textId="77777777" w:rsidR="00523743" w:rsidRPr="007D73AB" w:rsidRDefault="00523743" w:rsidP="00340DE0">
          <w:pPr>
            <w:pStyle w:val="Sidhuvud"/>
          </w:pPr>
        </w:p>
      </w:tc>
      <w:tc>
        <w:tcPr>
          <w:tcW w:w="1134" w:type="dxa"/>
        </w:tcPr>
        <w:p w14:paraId="28C8E140" w14:textId="77777777" w:rsidR="00523743" w:rsidRDefault="00523743" w:rsidP="005A703A">
          <w:pPr>
            <w:pStyle w:val="Sidhuvud"/>
          </w:pPr>
        </w:p>
      </w:tc>
    </w:tr>
    <w:tr w:rsidR="00523743" w14:paraId="385C8DCA" w14:textId="77777777" w:rsidTr="00C93EBA">
      <w:trPr>
        <w:trHeight w:val="1928"/>
      </w:trPr>
      <w:tc>
        <w:tcPr>
          <w:tcW w:w="5534" w:type="dxa"/>
        </w:tcPr>
        <w:p w14:paraId="77E1B066" w14:textId="77777777" w:rsidR="00523743" w:rsidRPr="00340DE0" w:rsidRDefault="005237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81BACE" wp14:editId="46E8568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3928D9" w14:textId="77777777" w:rsidR="00523743" w:rsidRPr="00710A6C" w:rsidRDefault="00523743" w:rsidP="00EE3C0F">
          <w:pPr>
            <w:pStyle w:val="Sidhuvud"/>
            <w:rPr>
              <w:b/>
            </w:rPr>
          </w:pPr>
        </w:p>
        <w:p w14:paraId="33E0E6F9" w14:textId="77777777" w:rsidR="00523743" w:rsidRDefault="00523743" w:rsidP="00EE3C0F">
          <w:pPr>
            <w:pStyle w:val="Sidhuvud"/>
          </w:pPr>
        </w:p>
        <w:p w14:paraId="5609A5A3" w14:textId="77777777" w:rsidR="00523743" w:rsidRDefault="00523743" w:rsidP="00EE3C0F">
          <w:pPr>
            <w:pStyle w:val="Sidhuvud"/>
          </w:pPr>
        </w:p>
        <w:p w14:paraId="4B244D7C" w14:textId="77777777" w:rsidR="00523743" w:rsidRDefault="005237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9784A9BE664AFCB16B64A3E8B5E3E6"/>
            </w:placeholder>
            <w:showingPlcHdr/>
            <w:dataBinding w:prefixMappings="xmlns:ns0='http://lp/documentinfo/RK' " w:xpath="/ns0:DocumentInfo[1]/ns0:BaseInfo[1]/ns0:Dnr[1]" w:storeItemID="{E635977A-BD9B-420F-8F9D-BE171955E9F8}"/>
            <w:text/>
          </w:sdtPr>
          <w:sdtEndPr/>
          <w:sdtContent>
            <w:p w14:paraId="4ABD5DC5" w14:textId="77777777" w:rsidR="00523743" w:rsidRDefault="00523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859B25C3744CEF819C53ADE9AB3B0D"/>
            </w:placeholder>
            <w:showingPlcHdr/>
            <w:dataBinding w:prefixMappings="xmlns:ns0='http://lp/documentinfo/RK' " w:xpath="/ns0:DocumentInfo[1]/ns0:BaseInfo[1]/ns0:DocNumber[1]" w:storeItemID="{E635977A-BD9B-420F-8F9D-BE171955E9F8}"/>
            <w:text/>
          </w:sdtPr>
          <w:sdtEndPr/>
          <w:sdtContent>
            <w:p w14:paraId="5DC33298" w14:textId="77777777" w:rsidR="00523743" w:rsidRDefault="00523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78DDDE" w14:textId="77777777" w:rsidR="00523743" w:rsidRDefault="00523743" w:rsidP="00EE3C0F">
          <w:pPr>
            <w:pStyle w:val="Sidhuvud"/>
          </w:pPr>
        </w:p>
      </w:tc>
      <w:tc>
        <w:tcPr>
          <w:tcW w:w="1134" w:type="dxa"/>
        </w:tcPr>
        <w:p w14:paraId="4BE44FA9" w14:textId="77777777" w:rsidR="00523743" w:rsidRDefault="00523743" w:rsidP="0094502D">
          <w:pPr>
            <w:pStyle w:val="Sidhuvud"/>
          </w:pPr>
        </w:p>
        <w:p w14:paraId="10D0E136" w14:textId="77777777" w:rsidR="00523743" w:rsidRPr="0094502D" w:rsidRDefault="00523743" w:rsidP="00EC71A6">
          <w:pPr>
            <w:pStyle w:val="Sidhuvud"/>
          </w:pPr>
        </w:p>
      </w:tc>
    </w:tr>
    <w:tr w:rsidR="00523743" w14:paraId="2B92F3A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B5B8510B244C7680AFE89F0E07929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B84890" w14:textId="77777777" w:rsidR="00523743" w:rsidRPr="00523743" w:rsidRDefault="00523743" w:rsidP="00340DE0">
              <w:pPr>
                <w:pStyle w:val="Sidhuvud"/>
                <w:rPr>
                  <w:b/>
                </w:rPr>
              </w:pPr>
              <w:r w:rsidRPr="00523743">
                <w:rPr>
                  <w:b/>
                </w:rPr>
                <w:t>Utrikesdepartementet</w:t>
              </w:r>
            </w:p>
            <w:p w14:paraId="25C48F69" w14:textId="77777777" w:rsidR="00523743" w:rsidRDefault="00523743" w:rsidP="00340DE0">
              <w:pPr>
                <w:pStyle w:val="Sidhuvud"/>
              </w:pPr>
              <w:r w:rsidRPr="00523743">
                <w:t>Utrikesministern</w:t>
              </w:r>
            </w:p>
            <w:p w14:paraId="00BE737C" w14:textId="77777777" w:rsidR="00523743" w:rsidRDefault="00523743" w:rsidP="00340DE0">
              <w:pPr>
                <w:pStyle w:val="Sidhuvud"/>
              </w:pPr>
            </w:p>
            <w:p w14:paraId="25610256" w14:textId="77777777" w:rsidR="00523743" w:rsidRDefault="00523743" w:rsidP="00340DE0">
              <w:pPr>
                <w:pStyle w:val="Sidhuvud"/>
              </w:pPr>
            </w:p>
            <w:p w14:paraId="46A463B7" w14:textId="77777777" w:rsidR="00502864" w:rsidRPr="00B920EC" w:rsidRDefault="00502864" w:rsidP="00340DE0">
              <w:pPr>
                <w:pStyle w:val="Sidhuvud"/>
                <w:rPr>
                  <w:lang w:val="de-DE"/>
                </w:rPr>
              </w:pPr>
            </w:p>
            <w:p w14:paraId="2B923F58" w14:textId="2482EE9B" w:rsidR="00523743" w:rsidRPr="00523743" w:rsidRDefault="0052374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33A6B51484D8999B4EA1B45C1CB77"/>
          </w:placeholder>
          <w:dataBinding w:prefixMappings="xmlns:ns0='http://lp/documentinfo/RK' " w:xpath="/ns0:DocumentInfo[1]/ns0:BaseInfo[1]/ns0:Recipient[1]" w:storeItemID="{E635977A-BD9B-420F-8F9D-BE171955E9F8}"/>
          <w:text w:multiLine="1"/>
        </w:sdtPr>
        <w:sdtEndPr/>
        <w:sdtContent>
          <w:tc>
            <w:tcPr>
              <w:tcW w:w="3170" w:type="dxa"/>
            </w:tcPr>
            <w:p w14:paraId="2494E0F9" w14:textId="612B79C0" w:rsidR="00523743" w:rsidRDefault="00523743" w:rsidP="00547B89">
              <w:pPr>
                <w:pStyle w:val="Sidhuvud"/>
              </w:pPr>
              <w:r>
                <w:t>Till riksda</w:t>
              </w:r>
              <w:r w:rsidR="00B219E8">
                <w:t>gen</w:t>
              </w:r>
              <w:r w:rsidR="00B219E8">
                <w:br/>
              </w:r>
            </w:p>
          </w:tc>
        </w:sdtContent>
      </w:sdt>
      <w:tc>
        <w:tcPr>
          <w:tcW w:w="1134" w:type="dxa"/>
        </w:tcPr>
        <w:p w14:paraId="7E87674D" w14:textId="77777777" w:rsidR="00523743" w:rsidRDefault="00523743" w:rsidP="003E6020">
          <w:pPr>
            <w:pStyle w:val="Sidhuvud"/>
          </w:pPr>
        </w:p>
      </w:tc>
    </w:tr>
  </w:tbl>
  <w:p w14:paraId="3F9B13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4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0F7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864"/>
    <w:rsid w:val="00505905"/>
    <w:rsid w:val="00511A1B"/>
    <w:rsid w:val="00511A68"/>
    <w:rsid w:val="00513E7D"/>
    <w:rsid w:val="00514A67"/>
    <w:rsid w:val="00521192"/>
    <w:rsid w:val="0052127C"/>
    <w:rsid w:val="00523743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9E8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0EC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49B9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4BCC29"/>
  <w15:docId w15:val="{2A1C04E1-3792-47A1-8B75-685B1CB2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0286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9784A9BE664AFCB16B64A3E8B5E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72889-3ECC-4C14-9352-E63612A3517B}"/>
      </w:docPartPr>
      <w:docPartBody>
        <w:p w:rsidR="004335A4" w:rsidRDefault="00BF30C0" w:rsidP="00BF30C0">
          <w:pPr>
            <w:pStyle w:val="D39784A9BE664AFCB16B64A3E8B5E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59B25C3744CEF819C53ADE9AB3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A588E-07A4-46D6-90C5-6803BC5F7C57}"/>
      </w:docPartPr>
      <w:docPartBody>
        <w:p w:rsidR="004335A4" w:rsidRDefault="00BF30C0" w:rsidP="00BF30C0">
          <w:pPr>
            <w:pStyle w:val="43859B25C3744CEF819C53ADE9AB3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5B8510B244C7680AFE89F0E079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CC35D-1BFE-44F1-B2EB-CB5A1859AD4A}"/>
      </w:docPartPr>
      <w:docPartBody>
        <w:p w:rsidR="004335A4" w:rsidRDefault="00BF30C0" w:rsidP="00BF30C0">
          <w:pPr>
            <w:pStyle w:val="83B5B8510B244C7680AFE89F0E0792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033A6B51484D8999B4EA1B45C1C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9C093-A6DC-418E-A3A4-BD31EE7E43D2}"/>
      </w:docPartPr>
      <w:docPartBody>
        <w:p w:rsidR="004335A4" w:rsidRDefault="00BF30C0" w:rsidP="00BF30C0">
          <w:pPr>
            <w:pStyle w:val="60033A6B51484D8999B4EA1B45C1C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73985E26C14417BF975CE84F42E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40AA9-C9B1-49EC-9656-C125D4C4E9D2}"/>
      </w:docPartPr>
      <w:docPartBody>
        <w:p w:rsidR="004335A4" w:rsidRDefault="00BF30C0" w:rsidP="00BF30C0">
          <w:pPr>
            <w:pStyle w:val="C673985E26C14417BF975CE84F42E8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C0"/>
    <w:rsid w:val="004335A4"/>
    <w:rsid w:val="00B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75A83712924922A2631DC5F37028BC">
    <w:name w:val="6C75A83712924922A2631DC5F37028BC"/>
    <w:rsid w:val="00BF30C0"/>
  </w:style>
  <w:style w:type="character" w:styleId="Platshllartext">
    <w:name w:val="Placeholder Text"/>
    <w:basedOn w:val="Standardstycketeckensnitt"/>
    <w:uiPriority w:val="99"/>
    <w:semiHidden/>
    <w:rsid w:val="00BF30C0"/>
    <w:rPr>
      <w:noProof w:val="0"/>
      <w:color w:val="808080"/>
    </w:rPr>
  </w:style>
  <w:style w:type="paragraph" w:customStyle="1" w:styleId="F843115E258F48B1B698D2330C1BF903">
    <w:name w:val="F843115E258F48B1B698D2330C1BF903"/>
    <w:rsid w:val="00BF30C0"/>
  </w:style>
  <w:style w:type="paragraph" w:customStyle="1" w:styleId="38D5A735017C42C7B968AE275F94CA8C">
    <w:name w:val="38D5A735017C42C7B968AE275F94CA8C"/>
    <w:rsid w:val="00BF30C0"/>
  </w:style>
  <w:style w:type="paragraph" w:customStyle="1" w:styleId="541DD691D63549728794BCF16C2ADC0C">
    <w:name w:val="541DD691D63549728794BCF16C2ADC0C"/>
    <w:rsid w:val="00BF30C0"/>
  </w:style>
  <w:style w:type="paragraph" w:customStyle="1" w:styleId="D39784A9BE664AFCB16B64A3E8B5E3E6">
    <w:name w:val="D39784A9BE664AFCB16B64A3E8B5E3E6"/>
    <w:rsid w:val="00BF30C0"/>
  </w:style>
  <w:style w:type="paragraph" w:customStyle="1" w:styleId="43859B25C3744CEF819C53ADE9AB3B0D">
    <w:name w:val="43859B25C3744CEF819C53ADE9AB3B0D"/>
    <w:rsid w:val="00BF30C0"/>
  </w:style>
  <w:style w:type="paragraph" w:customStyle="1" w:styleId="D610EB522910416DA68B6A577CB16704">
    <w:name w:val="D610EB522910416DA68B6A577CB16704"/>
    <w:rsid w:val="00BF30C0"/>
  </w:style>
  <w:style w:type="paragraph" w:customStyle="1" w:styleId="15D0179C675D44898A581BAB556B2234">
    <w:name w:val="15D0179C675D44898A581BAB556B2234"/>
    <w:rsid w:val="00BF30C0"/>
  </w:style>
  <w:style w:type="paragraph" w:customStyle="1" w:styleId="70B0BB5998044FC582562927E47DF148">
    <w:name w:val="70B0BB5998044FC582562927E47DF148"/>
    <w:rsid w:val="00BF30C0"/>
  </w:style>
  <w:style w:type="paragraph" w:customStyle="1" w:styleId="83B5B8510B244C7680AFE89F0E07929D">
    <w:name w:val="83B5B8510B244C7680AFE89F0E07929D"/>
    <w:rsid w:val="00BF30C0"/>
  </w:style>
  <w:style w:type="paragraph" w:customStyle="1" w:styleId="60033A6B51484D8999B4EA1B45C1CB77">
    <w:name w:val="60033A6B51484D8999B4EA1B45C1CB77"/>
    <w:rsid w:val="00BF30C0"/>
  </w:style>
  <w:style w:type="paragraph" w:customStyle="1" w:styleId="34C07E49E7444B47A1CF33A96D590C3E">
    <w:name w:val="34C07E49E7444B47A1CF33A96D590C3E"/>
    <w:rsid w:val="00BF30C0"/>
  </w:style>
  <w:style w:type="paragraph" w:customStyle="1" w:styleId="FCAB452B1F0240449CEF422F6F0E7E10">
    <w:name w:val="FCAB452B1F0240449CEF422F6F0E7E10"/>
    <w:rsid w:val="00BF30C0"/>
  </w:style>
  <w:style w:type="paragraph" w:customStyle="1" w:styleId="9ABC8DEA802A437FAB658A53A12E5046">
    <w:name w:val="9ABC8DEA802A437FAB658A53A12E5046"/>
    <w:rsid w:val="00BF30C0"/>
  </w:style>
  <w:style w:type="paragraph" w:customStyle="1" w:styleId="1F39050A2C8C46B3BE6BA10294EEB82B">
    <w:name w:val="1F39050A2C8C46B3BE6BA10294EEB82B"/>
    <w:rsid w:val="00BF30C0"/>
  </w:style>
  <w:style w:type="paragraph" w:customStyle="1" w:styleId="85ED833C60434F23BF957C86DA7F380A">
    <w:name w:val="85ED833C60434F23BF957C86DA7F380A"/>
    <w:rsid w:val="00BF30C0"/>
  </w:style>
  <w:style w:type="paragraph" w:customStyle="1" w:styleId="C673985E26C14417BF975CE84F42E805">
    <w:name w:val="C673985E26C14417BF975CE84F42E805"/>
    <w:rsid w:val="00BF30C0"/>
  </w:style>
  <w:style w:type="paragraph" w:customStyle="1" w:styleId="E5D3B0FAFBA4439C9D959666D4926742">
    <w:name w:val="E5D3B0FAFBA4439C9D959666D4926742"/>
    <w:rsid w:val="00BF3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b9d3faff-b7c2-4656-931c-3b1c95597c22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2018-06-13T00:00:00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2018-06-13T00:00:00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C6A2013-719F-4FEE-8F56-1DB03FBD3A99}"/>
</file>

<file path=customXml/itemProps2.xml><?xml version="1.0" encoding="utf-8"?>
<ds:datastoreItem xmlns:ds="http://schemas.openxmlformats.org/officeDocument/2006/customXml" ds:itemID="{DE8A7C9B-F7F2-4F4D-9277-6A9994D670F7}"/>
</file>

<file path=customXml/itemProps3.xml><?xml version="1.0" encoding="utf-8"?>
<ds:datastoreItem xmlns:ds="http://schemas.openxmlformats.org/officeDocument/2006/customXml" ds:itemID="{7C47A587-C406-4E8B-AA92-46EC0EF64BE6}"/>
</file>

<file path=customXml/itemProps4.xml><?xml version="1.0" encoding="utf-8"?>
<ds:datastoreItem xmlns:ds="http://schemas.openxmlformats.org/officeDocument/2006/customXml" ds:itemID="{E635977A-BD9B-420F-8F9D-BE171955E9F8}"/>
</file>

<file path=customXml/itemProps5.xml><?xml version="1.0" encoding="utf-8"?>
<ds:datastoreItem xmlns:ds="http://schemas.openxmlformats.org/officeDocument/2006/customXml" ds:itemID="{DB477BAA-3C0F-4892-8759-D18B11EC81CD}"/>
</file>

<file path=customXml/itemProps6.xml><?xml version="1.0" encoding="utf-8"?>
<ds:datastoreItem xmlns:ds="http://schemas.openxmlformats.org/officeDocument/2006/customXml" ds:itemID="{E635977A-BD9B-420F-8F9D-BE171955E9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2018-06-07T12:18:00Z</cp:lastPrinted>
  <dcterms:created xsi:type="dcterms:W3CDTF">2018-06-12T13:05:00Z</dcterms:created>
  <dcterms:modified xsi:type="dcterms:W3CDTF">2018-06-12T13:05:00Z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SY2CVNDC5XDY-369191429-6671</vt:lpwstr>
  </property>
  <property fmtid="{D5CDD505-2E9C-101B-9397-08002B2CF9AE}" pid="6" name="_dlc_DocIdUrl">
    <vt:lpwstr>https://dhs.sp.regeringskansliet.se/yta/ud-mk_ur/_layouts/15/DocIdRedir.aspx?ID=SY2CVNDC5XDY-369191429-6671, SY2CVNDC5XDY-369191429-6671</vt:lpwstr>
  </property>
  <property fmtid="{D5CDD505-2E9C-101B-9397-08002B2CF9AE}" pid="7" name="_dlc_DocIdItemGuid">
    <vt:lpwstr>4b74155a-4b11-416e-8f3a-c21c69ab104d</vt:lpwstr>
  </property>
</Properties>
</file>