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737423" w14:textId="77777777">
      <w:pPr>
        <w:pStyle w:val="Normalutanindragellerluft"/>
      </w:pPr>
      <w:bookmarkStart w:name="_Toc106800475" w:id="0"/>
      <w:bookmarkStart w:name="_Toc106801300" w:id="1"/>
      <w:bookmarkStart w:name="_Hlk210300575" w:id="2"/>
    </w:p>
    <w:p xmlns:w14="http://schemas.microsoft.com/office/word/2010/wordml" w:rsidRPr="009B062B" w:rsidR="00AF30DD" w:rsidP="00964803" w:rsidRDefault="00894B12" w14:paraId="5E3B62FE" w14:textId="77777777">
      <w:pPr>
        <w:pStyle w:val="RubrikFrslagTIllRiksdagsbeslut"/>
      </w:pPr>
      <w:sdt>
        <w:sdtPr>
          <w:alias w:val="CC_Boilerplate_4"/>
          <w:tag w:val="CC_Boilerplate_4"/>
          <w:id w:val="-1644581176"/>
          <w:lock w:val="sdtContentLocked"/>
          <w:placeholder>
            <w:docPart w:val="BEDA373772AA4B59A2833737636C9489"/>
          </w:placeholder>
          <w:text/>
        </w:sdtPr>
        <w:sdtEndPr/>
        <w:sdtContent>
          <w:r w:rsidRPr="009B062B" w:rsidR="00AF30DD">
            <w:t>Förslag till riksdagsbeslut</w:t>
          </w:r>
        </w:sdtContent>
      </w:sdt>
      <w:bookmarkEnd w:id="0"/>
      <w:bookmarkEnd w:id="1"/>
    </w:p>
    <w:sdt>
      <w:sdtPr>
        <w:tag w:val="ac5078e6-40ff-40a3-a697-f040ed788d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översyn av lagstiftningen i syfte att stärka upphovsrätten för enskilda musik- och litteraturskapare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9A493640BD488296CF0943FA4BE74B"/>
        </w:placeholder>
        <w:text/>
      </w:sdtPr>
      <w:sdtEndPr/>
      <w:sdtContent>
        <w:p xmlns:w14="http://schemas.microsoft.com/office/word/2010/wordml" w:rsidRPr="009B062B" w:rsidR="006D79C9" w:rsidP="00333E95" w:rsidRDefault="006D79C9" w14:paraId="7D182046" w14:textId="77777777">
          <w:pPr>
            <w:pStyle w:val="Rubrik1"/>
          </w:pPr>
          <w:r>
            <w:t>Motivering</w:t>
          </w:r>
        </w:p>
      </w:sdtContent>
    </w:sdt>
    <w:bookmarkEnd w:displacedByCustomXml="prev" w:id="4"/>
    <w:bookmarkEnd w:displacedByCustomXml="prev" w:id="5"/>
    <w:p xmlns:w14="http://schemas.microsoft.com/office/word/2010/wordml" w:rsidR="002B05A3" w:rsidP="002B05A3" w:rsidRDefault="002B05A3" w14:paraId="2EE55F9F" w14:textId="2CB15CCB">
      <w:pPr>
        <w:pStyle w:val="Normalutanindragellerluft"/>
      </w:pPr>
      <w:r>
        <w:t>Kollektiva rättighetsförvaltningsorganisationer har en central roll i att företräda upphovspersoner. Samtidigt finns det kritik från rättighetshavare mot hur dessa organisationer fungerar, särskilt när det gäller insyn, fördelningsmodeller och möjligheten för den enskilde upphovsmakaren att påverka.</w:t>
      </w:r>
    </w:p>
    <w:p xmlns:w14="http://schemas.microsoft.com/office/word/2010/wordml" w:rsidR="002B05A3" w:rsidP="00964803" w:rsidRDefault="002B05A3" w14:paraId="70403991" w14:textId="77777777">
      <w:r>
        <w:t>För att säkerställa att upphovsrätten enligt EU-direktiven får fullt genomslag behöver upphovspersonernas ställning stärkas. Detta blir än mer angeläget i ljuset av den snabba utvecklingen inom AI och digitalisering. Den nya tekniska verkligheten gör att befintliga utmaningar kopplade till de immateriella rättigheterna blir ännu större. Om upphovsmakarna ska kunna tillvarata sina rättigheter krävs både att lagstiftningen moderniseras och att de kollektiva rättighetsorganisationerna fungerar transparent och rättssäkert.</w:t>
      </w:r>
    </w:p>
    <w:p xmlns:w14="http://schemas.microsoft.com/office/word/2010/wordml" w:rsidR="002B05A3" w:rsidP="00964803" w:rsidRDefault="003A6698" w14:paraId="310F6651" w14:textId="11E28C26">
      <w:r w:rsidRPr="003A6698">
        <w:t>En översyn skulle behöva ta ställning till följande åtgärder</w:t>
      </w:r>
      <w:r w:rsidR="002B05A3">
        <w:t>:</w:t>
      </w:r>
    </w:p>
    <w:p xmlns:w14="http://schemas.microsoft.com/office/word/2010/wordml" w:rsidR="002B05A3" w:rsidP="00964803" w:rsidRDefault="002B05A3" w14:paraId="224CAD59" w14:textId="439FE8CC">
      <w:pPr>
        <w:pStyle w:val="Normalutanindragellerluft"/>
        <w:numPr>
          <w:ilvl w:val="0"/>
          <w:numId w:val="41"/>
        </w:numPr>
      </w:pPr>
      <w:r>
        <w:lastRenderedPageBreak/>
        <w:t>att varje medlem tydligt och skriftligt får information om gällande fördelningsmodeller, inklusive tröskelmekanismer och deras ekonomiska konsekvenser</w:t>
      </w:r>
    </w:p>
    <w:p xmlns:w14="http://schemas.microsoft.com/office/word/2010/wordml" w:rsidR="002B05A3" w:rsidP="00964803" w:rsidRDefault="002B05A3" w14:paraId="70D50EFC" w14:textId="3345629A">
      <w:pPr>
        <w:pStyle w:val="Normalutanindragellerluft"/>
        <w:numPr>
          <w:ilvl w:val="0"/>
          <w:numId w:val="41"/>
        </w:numPr>
      </w:pPr>
      <w:r>
        <w:t>att fullständig insyn ges i fördelningsunderlag, redovisning och omfördelningar som påverkar medlemmarnas ensamrätt och royalty.</w:t>
      </w:r>
    </w:p>
    <w:p xmlns:w14="http://schemas.microsoft.com/office/word/2010/wordml" w:rsidR="002B05A3" w:rsidP="00964803" w:rsidRDefault="002B05A3" w14:paraId="594476D7" w14:textId="07E46E16">
      <w:pPr>
        <w:pStyle w:val="Normalutanindragellerluft"/>
        <w:numPr>
          <w:ilvl w:val="0"/>
          <w:numId w:val="41"/>
        </w:numPr>
      </w:pPr>
      <w:r>
        <w:t>att uttryckligt och informerat samtycke inhämtas från upphovspersonen för väsentliga ändringar av fördelningsmodeller.</w:t>
      </w:r>
    </w:p>
    <w:p xmlns:w14="http://schemas.microsoft.com/office/word/2010/wordml" w:rsidR="002B05A3" w:rsidP="00964803" w:rsidRDefault="002B05A3" w14:paraId="5B58D605" w14:textId="6160080C">
      <w:pPr>
        <w:pStyle w:val="Normalutanindragellerluft"/>
        <w:numPr>
          <w:ilvl w:val="0"/>
          <w:numId w:val="41"/>
        </w:numPr>
      </w:pPr>
      <w:r>
        <w:t>att organisationerna årligen granskas av en oberoende revision vars rapport görs offentligt tillgänglig.</w:t>
      </w:r>
    </w:p>
    <w:p xmlns:w14="http://schemas.microsoft.com/office/word/2010/wordml" w:rsidR="002B05A3" w:rsidP="00964803" w:rsidRDefault="002B05A3" w14:paraId="6C767A9B" w14:textId="3C21AE31">
      <w:pPr>
        <w:pStyle w:val="Normalutanindragellerluft"/>
        <w:numPr>
          <w:ilvl w:val="0"/>
          <w:numId w:val="41"/>
        </w:numPr>
      </w:pPr>
      <w:r>
        <w:t>att regeringen noga följer utvecklingen kring AI och upphovsrätten, upprätthåller en dialog med branschen och vidtar nödvändiga åtgärder för att upphovsmakarna inte ska hamna i ett svagare läge.</w:t>
      </w:r>
    </w:p>
    <w:p xmlns:w14="http://schemas.microsoft.com/office/word/2010/wordml" w:rsidRPr="00422B9E" w:rsidR="00422B9E" w:rsidP="00964803" w:rsidRDefault="002B05A3" w14:paraId="219B1265" w14:textId="24A0177A">
      <w:r>
        <w:t>En sådan ordning skulle stärka rättssäkerheten, öka transparensen och bidra till att upphovspersonernas rättigheter skyddas och utvecklas i takt med digitaliseringen.</w:t>
      </w:r>
    </w:p>
    <w:p xmlns:w14="http://schemas.microsoft.com/office/word/2010/wordml" w:rsidR="00BB6339" w:rsidP="008E0FE2" w:rsidRDefault="00BB6339" w14:paraId="551D74FF" w14:textId="77777777">
      <w:pPr>
        <w:pStyle w:val="Normalutanindragellerluft"/>
      </w:pPr>
    </w:p>
    <w:sdt>
      <w:sdtPr>
        <w:rPr>
          <w:i/>
          <w:noProof/>
        </w:rPr>
        <w:alias w:val="CC_Underskrifter"/>
        <w:tag w:val="CC_Underskrifter"/>
        <w:id w:val="583496634"/>
        <w:lock w:val="sdtContentLocked"/>
        <w:placeholder>
          <w:docPart w:val="CA82390C4E3445179B5DA172DEB48E1C"/>
        </w:placeholder>
      </w:sdtPr>
      <w:sdtEndPr/>
      <w:sdtContent>
        <w:p xmlns:w14="http://schemas.microsoft.com/office/word/2010/wordml" w:rsidR="00964803" w:rsidP="00894B12" w:rsidRDefault="00964803" w14:paraId="5D27B96D" w14:textId="77777777">
          <w:pPr/>
          <w:r/>
        </w:p>
        <w:p xmlns:w14="http://schemas.microsoft.com/office/word/2010/wordml" w:rsidR="00964803" w:rsidP="00894B12" w:rsidRDefault="00964803" w14:paraId="65B0AF1A" w14:textId="30BD01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170CB3E" w14:textId="463A62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1343" w14:textId="77777777" w:rsidR="002B05A3" w:rsidRDefault="002B05A3" w:rsidP="000C1CAD">
      <w:pPr>
        <w:spacing w:line="240" w:lineRule="auto"/>
      </w:pPr>
      <w:r>
        <w:separator/>
      </w:r>
    </w:p>
  </w:endnote>
  <w:endnote w:type="continuationSeparator" w:id="0">
    <w:p w14:paraId="1043352F" w14:textId="77777777" w:rsidR="002B05A3" w:rsidRDefault="002B0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3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60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4AE" w14:textId="0529312C" w:rsidR="00262EA3" w:rsidRPr="00894B12" w:rsidRDefault="00262EA3" w:rsidP="00894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FF62" w14:textId="77777777" w:rsidR="002B05A3" w:rsidRDefault="002B05A3" w:rsidP="000C1CAD">
      <w:pPr>
        <w:spacing w:line="240" w:lineRule="auto"/>
      </w:pPr>
      <w:r>
        <w:separator/>
      </w:r>
    </w:p>
  </w:footnote>
  <w:footnote w:type="continuationSeparator" w:id="0">
    <w:p w14:paraId="3CB40762" w14:textId="77777777" w:rsidR="002B05A3" w:rsidRDefault="002B05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CC05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3D30D" wp14:anchorId="76252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B12" w14:paraId="44D608BC" w14:textId="18FC1074">
                          <w:pPr>
                            <w:jc w:val="right"/>
                          </w:pPr>
                          <w:sdt>
                            <w:sdtPr>
                              <w:alias w:val="CC_Noformat_Partikod"/>
                              <w:tag w:val="CC_Noformat_Partikod"/>
                              <w:id w:val="-53464382"/>
                              <w:placeholder>
                                <w:docPart w:val="339C6C3DE18E49FABF17799B36B2C44A"/>
                              </w:placeholder>
                              <w:text/>
                            </w:sdtPr>
                            <w:sdtEndPr/>
                            <w:sdtContent>
                              <w:r w:rsidR="002B05A3">
                                <w:t>S</w:t>
                              </w:r>
                            </w:sdtContent>
                          </w:sdt>
                          <w:sdt>
                            <w:sdtPr>
                              <w:alias w:val="CC_Noformat_Partinummer"/>
                              <w:tag w:val="CC_Noformat_Partinummer"/>
                              <w:id w:val="-1709555926"/>
                              <w:placeholder>
                                <w:docPart w:val="2F02778B8D6F430B905D1039C11DC010"/>
                              </w:placeholder>
                              <w:text/>
                            </w:sdtPr>
                            <w:sdtEndPr/>
                            <w:sdtContent>
                              <w:r w:rsidR="002B05A3">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52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B12" w14:paraId="44D608BC" w14:textId="18FC1074">
                    <w:pPr>
                      <w:jc w:val="right"/>
                    </w:pPr>
                    <w:sdt>
                      <w:sdtPr>
                        <w:alias w:val="CC_Noformat_Partikod"/>
                        <w:tag w:val="CC_Noformat_Partikod"/>
                        <w:id w:val="-53464382"/>
                        <w:placeholder>
                          <w:docPart w:val="339C6C3DE18E49FABF17799B36B2C44A"/>
                        </w:placeholder>
                        <w:text/>
                      </w:sdtPr>
                      <w:sdtEndPr/>
                      <w:sdtContent>
                        <w:r w:rsidR="002B05A3">
                          <w:t>S</w:t>
                        </w:r>
                      </w:sdtContent>
                    </w:sdt>
                    <w:sdt>
                      <w:sdtPr>
                        <w:alias w:val="CC_Noformat_Partinummer"/>
                        <w:tag w:val="CC_Noformat_Partinummer"/>
                        <w:id w:val="-1709555926"/>
                        <w:placeholder>
                          <w:docPart w:val="2F02778B8D6F430B905D1039C11DC010"/>
                        </w:placeholder>
                        <w:text/>
                      </w:sdtPr>
                      <w:sdtEndPr/>
                      <w:sdtContent>
                        <w:r w:rsidR="002B05A3">
                          <w:t>71</w:t>
                        </w:r>
                      </w:sdtContent>
                    </w:sdt>
                  </w:p>
                </w:txbxContent>
              </v:textbox>
              <w10:wrap anchorx="page"/>
            </v:shape>
          </w:pict>
        </mc:Fallback>
      </mc:AlternateContent>
    </w:r>
  </w:p>
  <w:p w:rsidRPr="00293C4F" w:rsidR="00262EA3" w:rsidP="00776B74" w:rsidRDefault="00262EA3" w14:paraId="04099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D6D158" w14:textId="77777777">
    <w:pPr>
      <w:jc w:val="right"/>
    </w:pPr>
  </w:p>
  <w:p w:rsidR="00262EA3" w:rsidP="00776B74" w:rsidRDefault="00262EA3" w14:paraId="122A1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0573" w:id="6"/>
  <w:bookmarkStart w:name="_Hlk210300574" w:id="7"/>
  <w:p w:rsidR="00262EA3" w:rsidP="008563AC" w:rsidRDefault="00894B12" w14:paraId="16546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1BDC10" wp14:anchorId="26E45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B12" w14:paraId="3F5029DD" w14:textId="12DA25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5A3">
          <w:t>S</w:t>
        </w:r>
      </w:sdtContent>
    </w:sdt>
    <w:sdt>
      <w:sdtPr>
        <w:alias w:val="CC_Noformat_Partinummer"/>
        <w:tag w:val="CC_Noformat_Partinummer"/>
        <w:id w:val="-2014525982"/>
        <w:text/>
      </w:sdtPr>
      <w:sdtEndPr/>
      <w:sdtContent>
        <w:r w:rsidR="002B05A3">
          <w:t>71</w:t>
        </w:r>
      </w:sdtContent>
    </w:sdt>
  </w:p>
  <w:p w:rsidRPr="008227B3" w:rsidR="00262EA3" w:rsidP="008227B3" w:rsidRDefault="00894B12" w14:paraId="0162D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B12" w14:paraId="48038F38" w14:textId="68DB65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:2301</w:t>
        </w:r>
      </w:sdtContent>
    </w:sdt>
  </w:p>
  <w:p w:rsidR="00262EA3" w:rsidP="00E03A3D" w:rsidRDefault="00894B12" w14:paraId="4B9A408B" w14:textId="26E771DA">
    <w:pPr>
      <w:pStyle w:val="Motionr"/>
    </w:pPr>
    <w:sdt>
      <w:sdtPr>
        <w:alias w:val="CC_Noformat_Avtext"/>
        <w:tag w:val="CC_Noformat_Avtext"/>
        <w:id w:val="-2020768203"/>
        <w:lock w:val="sdtContentLocked"/>
        <w:placeholder>
          <w:docPart w:val="339C6C3DE18E49FABF17799B36B2C44A"/>
        </w:placeholder>
        <w15:appearance w15:val="hidden"/>
        <w:text/>
      </w:sdtPr>
      <w:sdtEndPr/>
      <w:sdtContent>
        <w:r>
          <w:t>av Per-Arne Håkansson (S)</w:t>
        </w:r>
      </w:sdtContent>
    </w:sdt>
  </w:p>
  <w:sdt>
    <w:sdtPr>
      <w:alias w:val="CC_Noformat_Rubtext"/>
      <w:tag w:val="CC_Noformat_Rubtext"/>
      <w:id w:val="-218060500"/>
      <w:lock w:val="sdtContentLocked"/>
      <w:placeholder>
        <w:docPart w:val="2F02778B8D6F430B905D1039C11DC010"/>
      </w:placeholder>
      <w:text/>
    </w:sdtPr>
    <w:sdtEndPr/>
    <w:sdtContent>
      <w:p w:rsidR="00262EA3" w:rsidP="00283E0F" w:rsidRDefault="002B05A3" w14:paraId="77AAFAB2" w14:textId="0698E7C5">
        <w:pPr>
          <w:pStyle w:val="FSHRub2"/>
        </w:pPr>
        <w:r>
          <w:t>Stärkt upphovsrätt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560759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73234A"/>
    <w:multiLevelType w:val="hybridMultilevel"/>
    <w:tmpl w:val="1DE08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B12838"/>
    <w:multiLevelType w:val="hybridMultilevel"/>
    <w:tmpl w:val="DBF2886E"/>
    <w:lvl w:ilvl="0" w:tplc="29CE3342">
      <w:numFmt w:val="bullet"/>
      <w:lvlText w:val="·"/>
      <w:lvlJc w:val="left"/>
      <w:pPr>
        <w:ind w:left="975" w:hanging="61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5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A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69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B12"/>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61916"/>
  <w15:chartTrackingRefBased/>
  <w15:docId w15:val="{D58903D7-AC0D-4A8C-ADBD-F1A1E7C2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A373772AA4B59A2833737636C9489"/>
        <w:category>
          <w:name w:val="Allmänt"/>
          <w:gallery w:val="placeholder"/>
        </w:category>
        <w:types>
          <w:type w:val="bbPlcHdr"/>
        </w:types>
        <w:behaviors>
          <w:behavior w:val="content"/>
        </w:behaviors>
        <w:guid w:val="{F976B81E-FAE9-4C65-A72F-EE3FBC1369E6}"/>
      </w:docPartPr>
      <w:docPartBody>
        <w:p w:rsidR="00053C1A" w:rsidRDefault="00053C1A">
          <w:pPr>
            <w:pStyle w:val="BEDA373772AA4B59A2833737636C9489"/>
          </w:pPr>
          <w:r w:rsidRPr="005A0A93">
            <w:rPr>
              <w:rStyle w:val="Platshllartext"/>
            </w:rPr>
            <w:t>Förslag till riksdagsbeslut</w:t>
          </w:r>
        </w:p>
      </w:docPartBody>
    </w:docPart>
    <w:docPart>
      <w:docPartPr>
        <w:name w:val="B203E5726C7945119D40ACA7EE68B47E"/>
        <w:category>
          <w:name w:val="Allmänt"/>
          <w:gallery w:val="placeholder"/>
        </w:category>
        <w:types>
          <w:type w:val="bbPlcHdr"/>
        </w:types>
        <w:behaviors>
          <w:behavior w:val="content"/>
        </w:behaviors>
        <w:guid w:val="{7D7F57AE-34F0-4226-9D36-50F6455E9EAC}"/>
      </w:docPartPr>
      <w:docPartBody>
        <w:p w:rsidR="00053C1A" w:rsidRDefault="00053C1A">
          <w:pPr>
            <w:pStyle w:val="B203E5726C7945119D40ACA7EE68B4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9A493640BD488296CF0943FA4BE74B"/>
        <w:category>
          <w:name w:val="Allmänt"/>
          <w:gallery w:val="placeholder"/>
        </w:category>
        <w:types>
          <w:type w:val="bbPlcHdr"/>
        </w:types>
        <w:behaviors>
          <w:behavior w:val="content"/>
        </w:behaviors>
        <w:guid w:val="{B9AA1448-2206-4C68-8E75-0785B9046E25}"/>
      </w:docPartPr>
      <w:docPartBody>
        <w:p w:rsidR="00053C1A" w:rsidRDefault="00053C1A">
          <w:pPr>
            <w:pStyle w:val="F89A493640BD488296CF0943FA4BE74B"/>
          </w:pPr>
          <w:r w:rsidRPr="005A0A93">
            <w:rPr>
              <w:rStyle w:val="Platshllartext"/>
            </w:rPr>
            <w:t>Motivering</w:t>
          </w:r>
        </w:p>
      </w:docPartBody>
    </w:docPart>
    <w:docPart>
      <w:docPartPr>
        <w:name w:val="CA82390C4E3445179B5DA172DEB48E1C"/>
        <w:category>
          <w:name w:val="Allmänt"/>
          <w:gallery w:val="placeholder"/>
        </w:category>
        <w:types>
          <w:type w:val="bbPlcHdr"/>
        </w:types>
        <w:behaviors>
          <w:behavior w:val="content"/>
        </w:behaviors>
        <w:guid w:val="{4AEF89E1-6F92-4374-B678-93C2D6F8DA32}"/>
      </w:docPartPr>
      <w:docPartBody>
        <w:p w:rsidR="00053C1A" w:rsidRDefault="00053C1A">
          <w:pPr>
            <w:pStyle w:val="CA82390C4E3445179B5DA172DEB48E1C"/>
          </w:pPr>
          <w:r w:rsidRPr="009B077E">
            <w:rPr>
              <w:rStyle w:val="Platshllartext"/>
            </w:rPr>
            <w:t>Namn på motionärer infogas/tas bort via panelen.</w:t>
          </w:r>
        </w:p>
      </w:docPartBody>
    </w:docPart>
    <w:docPart>
      <w:docPartPr>
        <w:name w:val="339C6C3DE18E49FABF17799B36B2C44A"/>
        <w:category>
          <w:name w:val="Allmänt"/>
          <w:gallery w:val="placeholder"/>
        </w:category>
        <w:types>
          <w:type w:val="bbPlcHdr"/>
        </w:types>
        <w:behaviors>
          <w:behavior w:val="content"/>
        </w:behaviors>
        <w:guid w:val="{9080ED06-A0C0-405D-B8EC-1665D0BD47AA}"/>
      </w:docPartPr>
      <w:docPartBody>
        <w:p w:rsidR="00053C1A" w:rsidRDefault="00053C1A">
          <w:pPr>
            <w:pStyle w:val="339C6C3DE18E49FABF17799B36B2C44A"/>
          </w:pPr>
          <w:r>
            <w:rPr>
              <w:rStyle w:val="Platshllartext"/>
            </w:rPr>
            <w:t xml:space="preserve"> </w:t>
          </w:r>
        </w:p>
      </w:docPartBody>
    </w:docPart>
    <w:docPart>
      <w:docPartPr>
        <w:name w:val="2F02778B8D6F430B905D1039C11DC010"/>
        <w:category>
          <w:name w:val="Allmänt"/>
          <w:gallery w:val="placeholder"/>
        </w:category>
        <w:types>
          <w:type w:val="bbPlcHdr"/>
        </w:types>
        <w:behaviors>
          <w:behavior w:val="content"/>
        </w:behaviors>
        <w:guid w:val="{95903875-0220-4AC0-A074-9C7238D707EC}"/>
      </w:docPartPr>
      <w:docPartBody>
        <w:p w:rsidR="00053C1A" w:rsidRDefault="00053C1A">
          <w:pPr>
            <w:pStyle w:val="2F02778B8D6F430B905D1039C11DC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1A"/>
    <w:rsid w:val="00053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A373772AA4B59A2833737636C9489">
    <w:name w:val="BEDA373772AA4B59A2833737636C9489"/>
  </w:style>
  <w:style w:type="paragraph" w:customStyle="1" w:styleId="B203E5726C7945119D40ACA7EE68B47E">
    <w:name w:val="B203E5726C7945119D40ACA7EE68B47E"/>
  </w:style>
  <w:style w:type="paragraph" w:customStyle="1" w:styleId="F89A493640BD488296CF0943FA4BE74B">
    <w:name w:val="F89A493640BD488296CF0943FA4BE74B"/>
  </w:style>
  <w:style w:type="paragraph" w:customStyle="1" w:styleId="CA82390C4E3445179B5DA172DEB48E1C">
    <w:name w:val="CA82390C4E3445179B5DA172DEB48E1C"/>
  </w:style>
  <w:style w:type="paragraph" w:customStyle="1" w:styleId="339C6C3DE18E49FABF17799B36B2C44A">
    <w:name w:val="339C6C3DE18E49FABF17799B36B2C44A"/>
  </w:style>
  <w:style w:type="paragraph" w:customStyle="1" w:styleId="2F02778B8D6F430B905D1039C11DC010">
    <w:name w:val="2F02778B8D6F430B905D1039C11DC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10AEF-488A-4C9D-8401-A7C50623BC25}"/>
</file>

<file path=customXml/itemProps2.xml><?xml version="1.0" encoding="utf-8"?>
<ds:datastoreItem xmlns:ds="http://schemas.openxmlformats.org/officeDocument/2006/customXml" ds:itemID="{09867600-5AB3-4578-9ADE-038D148F6255}"/>
</file>

<file path=customXml/itemProps3.xml><?xml version="1.0" encoding="utf-8"?>
<ds:datastoreItem xmlns:ds="http://schemas.openxmlformats.org/officeDocument/2006/customXml" ds:itemID="{E6B197DB-40F9-421A-85DF-2BB6A14FB001}"/>
</file>

<file path=customXml/itemProps5.xml><?xml version="1.0" encoding="utf-8"?>
<ds:datastoreItem xmlns:ds="http://schemas.openxmlformats.org/officeDocument/2006/customXml" ds:itemID="{B9046D8C-EFFA-45FE-9DDB-469BC00D8526}"/>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1777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