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145AC" w:rsidRPr="008145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145AC" w:rsidRPr="008145AC" w:rsidRDefault="008145AC">
            <w:pPr>
              <w:rPr>
                <w:rFonts w:ascii="Times New Roman" w:hAnsi="Times New Roman" w:cs="Times New Roman"/>
              </w:rPr>
            </w:pPr>
          </w:p>
          <w:p w:rsidR="008145AC" w:rsidRPr="008145AC" w:rsidRDefault="008145AC">
            <w:pPr>
              <w:rPr>
                <w:rFonts w:ascii="Times New Roman" w:hAnsi="Times New Roman" w:cs="Times New Roman"/>
                <w:sz w:val="40"/>
              </w:rPr>
            </w:pPr>
            <w:r w:rsidRPr="008145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145AC" w:rsidRPr="008145AC" w:rsidRDefault="008145AC">
            <w:pPr>
              <w:rPr>
                <w:rFonts w:ascii="Times New Roman" w:hAnsi="Times New Roman" w:cs="Times New Roman"/>
              </w:rPr>
            </w:pPr>
            <w:r w:rsidRPr="008145AC">
              <w:rPr>
                <w:rFonts w:ascii="Times New Roman" w:hAnsi="Times New Roman" w:cs="Times New Roman"/>
                <w:sz w:val="40"/>
              </w:rPr>
              <w:t>2002/03:</w:t>
            </w:r>
            <w:r w:rsidRPr="008145AC">
              <w:rPr>
                <w:rStyle w:val="SkrivelseNr"/>
                <w:rFonts w:ascii="Times New Roman" w:hAnsi="Times New Roman" w:cs="Times New Roman"/>
              </w:rPr>
              <w:t>196</w:t>
            </w:r>
          </w:p>
        </w:tc>
        <w:tc>
          <w:tcPr>
            <w:tcW w:w="2268" w:type="dxa"/>
          </w:tcPr>
          <w:p w:rsidR="008145AC" w:rsidRPr="008145AC" w:rsidRDefault="008145AC">
            <w:pPr>
              <w:jc w:val="center"/>
              <w:rPr>
                <w:rFonts w:ascii="Times New Roman" w:hAnsi="Times New Roman" w:cs="Times New Roman"/>
              </w:rPr>
            </w:pPr>
            <w:r w:rsidRPr="008145A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25" r:id="rId5"/>
              </w:object>
            </w:r>
          </w:p>
          <w:p w:rsidR="008145AC" w:rsidRPr="008145AC" w:rsidRDefault="0081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5AC" w:rsidRPr="008145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145AC" w:rsidRPr="008145AC" w:rsidRDefault="008145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5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145AC" w:rsidRPr="008145AC" w:rsidRDefault="008145AC">
      <w:pPr>
        <w:pStyle w:val="Mottagare1"/>
      </w:pPr>
      <w:r w:rsidRPr="008145AC">
        <w:t>Regeringen</w:t>
      </w:r>
    </w:p>
    <w:p w:rsidR="008145AC" w:rsidRPr="008145AC" w:rsidRDefault="008145AC">
      <w:pPr>
        <w:pStyle w:val="Mottagare2"/>
      </w:pPr>
      <w:r w:rsidRPr="008145AC">
        <w:t>Kulturdepartementet</w:t>
      </w:r>
    </w:p>
    <w:p w:rsidR="008145AC" w:rsidRPr="008145AC" w:rsidRDefault="008145AC">
      <w:pPr>
        <w:pStyle w:val="NormalText"/>
      </w:pPr>
      <w:r w:rsidRPr="008145AC">
        <w:t>Med överlämnande av konstitutionsutskottets betänkande 2002/03:KU33 Digitala TV-sändningar får jag anmäla att riksdagen denna dag bifallit utskottets förslag till riksdagsbeslut.</w:t>
      </w:r>
    </w:p>
    <w:p w:rsidR="008145AC" w:rsidRPr="008145AC" w:rsidRDefault="008145AC">
      <w:pPr>
        <w:pStyle w:val="Stockholm"/>
      </w:pPr>
      <w:r w:rsidRPr="008145AC">
        <w:t>Stockholm den 28 maj 2003</w:t>
      </w:r>
    </w:p>
    <w:p w:rsidR="008145AC" w:rsidRPr="008145AC" w:rsidRDefault="008145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145AC" w:rsidRPr="008145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145AC" w:rsidRPr="008145AC" w:rsidRDefault="008145AC">
            <w:pPr>
              <w:rPr>
                <w:rFonts w:ascii="Times New Roman" w:hAnsi="Times New Roman" w:cs="Times New Roman"/>
              </w:rPr>
            </w:pPr>
            <w:r w:rsidRPr="008145A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145AC" w:rsidRPr="008145AC" w:rsidRDefault="008145AC">
            <w:pPr>
              <w:rPr>
                <w:rFonts w:ascii="Times New Roman" w:hAnsi="Times New Roman" w:cs="Times New Roman"/>
              </w:rPr>
            </w:pPr>
          </w:p>
          <w:p w:rsidR="008145AC" w:rsidRPr="008145AC" w:rsidRDefault="008145AC">
            <w:pPr>
              <w:rPr>
                <w:rFonts w:ascii="Times New Roman" w:hAnsi="Times New Roman" w:cs="Times New Roman"/>
              </w:rPr>
            </w:pPr>
          </w:p>
          <w:p w:rsidR="008145AC" w:rsidRPr="008145AC" w:rsidRDefault="008145AC">
            <w:pPr>
              <w:rPr>
                <w:rFonts w:ascii="Times New Roman" w:hAnsi="Times New Roman" w:cs="Times New Roman"/>
              </w:rPr>
            </w:pPr>
            <w:r w:rsidRPr="008145A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145AC" w:rsidRPr="008145AC" w:rsidRDefault="008145AC">
      <w:pPr>
        <w:rPr>
          <w:rFonts w:ascii="Times New Roman" w:hAnsi="Times New Roman" w:cs="Times New Roman"/>
        </w:rPr>
      </w:pPr>
    </w:p>
    <w:sectPr w:rsidR="008145AC" w:rsidRPr="008145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AC"/>
    <w:rsid w:val="000D6536"/>
    <w:rsid w:val="00245159"/>
    <w:rsid w:val="00434A2C"/>
    <w:rsid w:val="00453414"/>
    <w:rsid w:val="00673A18"/>
    <w:rsid w:val="00700783"/>
    <w:rsid w:val="008145A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F216D9-616E-46C5-961F-BC65D95B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4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4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4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4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4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4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4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4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45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45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45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45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45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45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4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4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4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4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4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45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45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45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4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45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45A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145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145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145A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145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145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145A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