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96C" w:rsidRPr="00324C5D" w:rsidRDefault="0073696C">
      <w:pPr>
        <w:pStyle w:val="Hemstlrubrik"/>
      </w:pPr>
      <w:r w:rsidRPr="00324C5D">
        <w:t>Förslag till riksdagsbeslut</w:t>
      </w:r>
    </w:p>
    <w:p w:rsidR="0073696C" w:rsidRPr="00324C5D" w:rsidRDefault="0073696C">
      <w:pPr>
        <w:pStyle w:val="Hemstlatt"/>
        <w:ind w:left="0"/>
      </w:pPr>
      <w:r w:rsidRPr="00324C5D">
        <w:t>Riksdagen tillkännager för regeringen som sin mening vad som anförs i motionen om att vidta åtgärder för att den aviserade övers</w:t>
      </w:r>
      <w:r w:rsidRPr="00324C5D">
        <w:t>y</w:t>
      </w:r>
      <w:r w:rsidRPr="00324C5D">
        <w:t>nen av sexköpslagen genomförs i form av en parlamentarisk utre</w:t>
      </w:r>
      <w:r w:rsidRPr="00324C5D">
        <w:t>d</w:t>
      </w:r>
      <w:r w:rsidRPr="00324C5D">
        <w:t>ning.</w:t>
      </w:r>
    </w:p>
    <w:p w:rsidR="0073696C" w:rsidRPr="00324C5D" w:rsidRDefault="0073696C">
      <w:pPr>
        <w:pStyle w:val="Rubrik1"/>
      </w:pPr>
      <w:r w:rsidRPr="00324C5D">
        <w:t>Motivering</w:t>
      </w:r>
    </w:p>
    <w:p w:rsidR="0073696C" w:rsidRPr="00324C5D" w:rsidRDefault="0073696C">
      <w:r w:rsidRPr="00324C5D">
        <w:t>Sexköpslagen ska nu bli föremål för en översyn, särskild utredare är Anna Skarhed. Översynen genomförs i enligt med uppdrag för Ju 2008:09 Utre</w:t>
      </w:r>
      <w:r w:rsidRPr="00324C5D">
        <w:t>d</w:t>
      </w:r>
      <w:r w:rsidRPr="00324C5D">
        <w:t>ningen om utvärdering av förbudet mot köp av sexuell tjänst. Mot bakgrund av frågans betydelse, motståndet från borgerliga politiker och regeringens hittills vaga hållning är det angeläget att översynen blir parlamentarisk. Det är angeläget att upprätthålla en bred samsyn, kunna förstärka nuvarande se</w:t>
      </w:r>
      <w:r w:rsidRPr="00324C5D">
        <w:t>x</w:t>
      </w:r>
      <w:r w:rsidRPr="00324C5D">
        <w:t>köpslag samt möta den växande misstron mot regeringens avsikt i fråga om kvinnors mänskliga rättigheter. Det finns även en växande oro inom kvinn</w:t>
      </w:r>
      <w:r w:rsidRPr="00324C5D">
        <w:t>o</w:t>
      </w:r>
      <w:r w:rsidRPr="00324C5D">
        <w:t>organisationerna att beakta. Samtidigt vet vi att det finns et</w:t>
      </w:r>
      <w:r w:rsidRPr="00324C5D">
        <w:t>t stort intresse utanför Sverige för såväl denna lagstiftning som för utvärderingen. Utre</w:t>
      </w:r>
      <w:r w:rsidRPr="00324C5D">
        <w:t>d</w:t>
      </w:r>
      <w:r w:rsidRPr="00324C5D">
        <w:t>ningen beräknas avsluta sitt arbete den 30 april 2010. Det är således också praktiskt möjligt att arbetet genomförs i form av en parlamentarisk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4C5D">
        <w:trPr>
          <w:cantSplit/>
        </w:trPr>
        <w:tc>
          <w:tcPr>
            <w:tcW w:w="3046" w:type="dxa"/>
          </w:tcPr>
          <w:p w:rsidR="0073696C" w:rsidRPr="00324C5D" w:rsidRDefault="0073696C">
            <w:pPr>
              <w:pStyle w:val="UnderskriftDatum"/>
              <w:spacing w:before="240"/>
            </w:pPr>
            <w:r w:rsidRPr="00324C5D">
              <w:t>Stockholm den 2 oktober 2008</w:t>
            </w:r>
          </w:p>
        </w:tc>
        <w:tc>
          <w:tcPr>
            <w:tcW w:w="3047" w:type="dxa"/>
          </w:tcPr>
          <w:p w:rsidR="0073696C" w:rsidRPr="00324C5D" w:rsidRDefault="0073696C">
            <w:pPr>
              <w:pStyle w:val="Underskrifter"/>
              <w:spacing w:before="240"/>
            </w:pPr>
          </w:p>
        </w:tc>
      </w:tr>
      <w:tr w:rsidR="00000000" w:rsidRPr="00324C5D">
        <w:trPr>
          <w:cantSplit/>
        </w:trPr>
        <w:tc>
          <w:tcPr>
            <w:tcW w:w="3046" w:type="dxa"/>
          </w:tcPr>
          <w:p w:rsidR="0073696C" w:rsidRPr="00324C5D" w:rsidRDefault="0073696C">
            <w:pPr>
              <w:pStyle w:val="Underskrifter"/>
            </w:pPr>
            <w:r w:rsidRPr="00324C5D">
              <w:t>Carina Hägg (s)</w:t>
            </w:r>
          </w:p>
        </w:tc>
        <w:tc>
          <w:tcPr>
            <w:tcW w:w="3046" w:type="dxa"/>
          </w:tcPr>
          <w:p w:rsidR="0073696C" w:rsidRPr="00324C5D" w:rsidRDefault="0073696C">
            <w:pPr>
              <w:pStyle w:val="Underskrifter"/>
            </w:pPr>
          </w:p>
        </w:tc>
      </w:tr>
    </w:tbl>
    <w:p w:rsidR="0073696C" w:rsidRPr="00324C5D" w:rsidRDefault="0073696C">
      <w:pPr>
        <w:pStyle w:val="Normaltindrag"/>
      </w:pPr>
    </w:p>
    <w:sectPr w:rsidR="0073696C" w:rsidRPr="00324C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96C" w:rsidRPr="00324C5D" w:rsidRDefault="0073696C">
      <w:r w:rsidRPr="00324C5D">
        <w:separator/>
      </w:r>
    </w:p>
  </w:endnote>
  <w:endnote w:type="continuationSeparator" w:id="0">
    <w:p w:rsidR="0073696C" w:rsidRPr="00324C5D" w:rsidRDefault="0073696C">
      <w:r w:rsidRPr="00324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324C5D">
    <w:pPr>
      <w:pStyle w:val="Sidfot"/>
    </w:pPr>
    <w:r w:rsidRPr="00324C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500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6C" w:rsidRDefault="007369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96C" w:rsidRDefault="007369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324C5D">
    <w:pPr>
      <w:pStyle w:val="Sidfot"/>
    </w:pPr>
    <w:r w:rsidRPr="00324C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751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6C" w:rsidRDefault="007369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96C" w:rsidRDefault="007369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324C5D">
    <w:pPr>
      <w:pStyle w:val="Sidfot"/>
    </w:pPr>
    <w:r w:rsidRPr="00324C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505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6C" w:rsidRDefault="007369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96C" w:rsidRDefault="007369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96C" w:rsidRPr="00324C5D" w:rsidRDefault="0073696C">
      <w:r w:rsidRPr="00324C5D">
        <w:separator/>
      </w:r>
    </w:p>
  </w:footnote>
  <w:footnote w:type="continuationSeparator" w:id="0">
    <w:p w:rsidR="0073696C" w:rsidRPr="00324C5D" w:rsidRDefault="0073696C">
      <w:r w:rsidRPr="00324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324C5D">
    <w:pPr>
      <w:pStyle w:val="Sidhuvud"/>
    </w:pPr>
    <w:r w:rsidRPr="00324C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178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6C" w:rsidRDefault="007369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96C" w:rsidRDefault="007369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324C5D">
    <w:pPr>
      <w:pStyle w:val="Sidhuvud"/>
    </w:pPr>
    <w:r w:rsidRPr="00324C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341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6C" w:rsidRDefault="007369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96C" w:rsidRDefault="007369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96C" w:rsidRPr="00324C5D" w:rsidRDefault="0073696C">
    <w:pPr>
      <w:pStyle w:val="FSHNormal"/>
      <w:tabs>
        <w:tab w:val="right" w:pos="5840"/>
      </w:tabs>
    </w:pPr>
    <w:r w:rsidRPr="00324C5D">
      <w:br/>
    </w:r>
    <w:r w:rsidRPr="00324C5D">
      <w:fldChar w:fldCharType="begin" w:fldLock="1"/>
    </w:r>
    <w:r w:rsidRPr="00324C5D">
      <w:instrText xml:space="preserve"> DOCPROPERTY</w:instrText>
    </w:r>
    <w:r w:rsidRPr="00324C5D">
      <w:rPr>
        <w:sz w:val="18"/>
      </w:rPr>
      <w:instrText xml:space="preserve"> "YearUser" *\charformat </w:instrText>
    </w:r>
    <w:r w:rsidRPr="00324C5D">
      <w:fldChar w:fldCharType="separate"/>
    </w:r>
    <w:r w:rsidRPr="00324C5D">
      <w:t>2008/09</w:t>
    </w:r>
    <w:r w:rsidRPr="00324C5D">
      <w:fldChar w:fldCharType="end"/>
    </w:r>
    <w:r w:rsidRPr="00324C5D">
      <w:t xml:space="preserve"> </w:t>
    </w:r>
    <w:r w:rsidRPr="00324C5D">
      <w:tab/>
      <w:t xml:space="preserve">mnr: </w:t>
    </w:r>
    <w:r w:rsidRPr="00324C5D">
      <w:fldChar w:fldCharType="begin" w:fldLock="1"/>
    </w:r>
    <w:r w:rsidRPr="00324C5D">
      <w:instrText xml:space="preserve"> DOCPROPERTY</w:instrText>
    </w:r>
    <w:r w:rsidRPr="00324C5D">
      <w:rPr>
        <w:sz w:val="18"/>
      </w:rPr>
      <w:instrText xml:space="preserve"> "Motionsnummer" *\charformat </w:instrText>
    </w:r>
    <w:r w:rsidRPr="00324C5D">
      <w:fldChar w:fldCharType="separate"/>
    </w:r>
    <w:r w:rsidRPr="00324C5D">
      <w:t>Ju295</w:t>
    </w:r>
    <w:r w:rsidRPr="00324C5D">
      <w:fldChar w:fldCharType="end"/>
    </w:r>
    <w:r w:rsidRPr="00324C5D">
      <w:br/>
    </w:r>
    <w:r w:rsidRPr="00324C5D">
      <w:fldChar w:fldCharType="begin" w:fldLock="1"/>
    </w:r>
    <w:r w:rsidRPr="00324C5D">
      <w:instrText xml:space="preserve"> DOCPROPERTY</w:instrText>
    </w:r>
    <w:r w:rsidRPr="00324C5D">
      <w:rPr>
        <w:sz w:val="18"/>
      </w:rPr>
      <w:instrText xml:space="preserve"> "Samling" *\charformat </w:instrText>
    </w:r>
    <w:r w:rsidRPr="00324C5D">
      <w:fldChar w:fldCharType="end"/>
    </w:r>
    <w:r w:rsidRPr="00324C5D">
      <w:tab/>
      <w:t xml:space="preserve">pnr: </w:t>
    </w:r>
    <w:r w:rsidRPr="00324C5D">
      <w:fldChar w:fldCharType="begin" w:fldLock="1"/>
    </w:r>
    <w:r w:rsidRPr="00324C5D">
      <w:instrText xml:space="preserve"> DOCPROPERTY</w:instrText>
    </w:r>
    <w:r w:rsidRPr="00324C5D">
      <w:rPr>
        <w:sz w:val="18"/>
      </w:rPr>
      <w:instrText xml:space="preserve"> "Partinummer" *\charformat </w:instrText>
    </w:r>
    <w:r w:rsidRPr="00324C5D">
      <w:fldChar w:fldCharType="separate"/>
    </w:r>
    <w:r w:rsidRPr="00324C5D">
      <w:t>s3004</w:t>
    </w:r>
    <w:r w:rsidRPr="00324C5D">
      <w:fldChar w:fldCharType="end"/>
    </w:r>
  </w:p>
  <w:p w:rsidR="0073696C" w:rsidRPr="00324C5D" w:rsidRDefault="0073696C">
    <w:pPr>
      <w:pStyle w:val="FSHRub1"/>
    </w:pPr>
    <w:r w:rsidRPr="00324C5D">
      <w:t>Motion till riksdagen</w:t>
    </w:r>
    <w:r w:rsidRPr="00324C5D">
      <w:br/>
    </w:r>
    <w:r w:rsidRPr="00324C5D">
      <w:fldChar w:fldCharType="begin" w:fldLock="1"/>
    </w:r>
    <w:r w:rsidRPr="00324C5D">
      <w:instrText xml:space="preserve"> DOCPROPERTY "YearUser" *\charformat </w:instrText>
    </w:r>
    <w:r w:rsidRPr="00324C5D">
      <w:fldChar w:fldCharType="separate"/>
    </w:r>
    <w:r w:rsidRPr="00324C5D">
      <w:t>2008/09</w:t>
    </w:r>
    <w:r w:rsidRPr="00324C5D">
      <w:fldChar w:fldCharType="end"/>
    </w:r>
    <w:r w:rsidRPr="00324C5D">
      <w:t>:</w:t>
    </w:r>
    <w:r w:rsidRPr="00324C5D">
      <w:fldChar w:fldCharType="begin" w:fldLock="1"/>
    </w:r>
    <w:r w:rsidRPr="00324C5D">
      <w:instrText xml:space="preserve"> DOCPROPERTY "Motionsnummer" *\charformat </w:instrText>
    </w:r>
    <w:r w:rsidRPr="00324C5D">
      <w:fldChar w:fldCharType="separate"/>
    </w:r>
    <w:r w:rsidRPr="00324C5D">
      <w:t>Ju295</w:t>
    </w:r>
    <w:r w:rsidRPr="00324C5D">
      <w:fldChar w:fldCharType="end"/>
    </w:r>
  </w:p>
  <w:p w:rsidR="0073696C" w:rsidRPr="00324C5D" w:rsidRDefault="0073696C">
    <w:pPr>
      <w:pStyle w:val="FSHNormalS5"/>
    </w:pPr>
    <w:r w:rsidRPr="00324C5D">
      <w:fldChar w:fldCharType="begin" w:fldLock="1"/>
    </w:r>
    <w:r w:rsidRPr="00324C5D">
      <w:instrText xml:space="preserve"> DOCPROPERTY "MotionarText" *\charformat </w:instrText>
    </w:r>
    <w:r w:rsidRPr="00324C5D">
      <w:fldChar w:fldCharType="separate"/>
    </w:r>
    <w:r w:rsidRPr="00324C5D">
      <w:t>av Carina Hägg (s)</w:t>
    </w:r>
    <w:r w:rsidRPr="00324C5D">
      <w:fldChar w:fldCharType="end"/>
    </w:r>
    <w:r w:rsidRPr="00324C5D">
      <w:br/>
    </w:r>
    <w:r w:rsidRPr="00324C5D">
      <w:fldChar w:fldCharType="begin" w:fldLock="1"/>
    </w:r>
    <w:r w:rsidRPr="00324C5D">
      <w:instrText xml:space="preserve"> DOCPROPERTY "SvarFrasKort" *\charformat </w:instrText>
    </w:r>
    <w:r w:rsidRPr="00324C5D">
      <w:fldChar w:fldCharType="end"/>
    </w:r>
  </w:p>
  <w:p w:rsidR="0073696C" w:rsidRPr="00324C5D" w:rsidRDefault="0073696C">
    <w:pPr>
      <w:pStyle w:val="FSHTitel"/>
    </w:pPr>
    <w:r w:rsidRPr="00324C5D">
      <w:fldChar w:fldCharType="begin" w:fldLock="1"/>
    </w:r>
    <w:r w:rsidRPr="00324C5D">
      <w:instrText xml:space="preserve"> DOCPROPERTY</w:instrText>
    </w:r>
    <w:r w:rsidRPr="00324C5D">
      <w:rPr>
        <w:sz w:val="18"/>
      </w:rPr>
      <w:instrText xml:space="preserve"> "RubrikSvar" *\charformat </w:instrText>
    </w:r>
    <w:r w:rsidRPr="00324C5D">
      <w:fldChar w:fldCharType="separate"/>
    </w:r>
    <w:r w:rsidRPr="00324C5D">
      <w:t>Översyn av sexköpslagen</w:t>
    </w:r>
    <w:r w:rsidRPr="00324C5D">
      <w:fldChar w:fldCharType="end"/>
    </w:r>
  </w:p>
  <w:p w:rsidR="0073696C" w:rsidRPr="00324C5D" w:rsidRDefault="0073696C">
    <w:pPr>
      <w:pStyle w:val="Normal00"/>
    </w:pPr>
  </w:p>
  <w:p w:rsidR="0073696C" w:rsidRPr="00324C5D" w:rsidRDefault="007369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6229374">
    <w:abstractNumId w:val="8"/>
  </w:num>
  <w:num w:numId="2" w16cid:durableId="2078430508">
    <w:abstractNumId w:val="9"/>
  </w:num>
  <w:num w:numId="3" w16cid:durableId="1338578548">
    <w:abstractNumId w:val="8"/>
  </w:num>
  <w:num w:numId="4" w16cid:durableId="354770814">
    <w:abstractNumId w:val="9"/>
  </w:num>
  <w:num w:numId="5" w16cid:durableId="975330403">
    <w:abstractNumId w:val="13"/>
  </w:num>
  <w:num w:numId="6" w16cid:durableId="2137522496">
    <w:abstractNumId w:val="10"/>
  </w:num>
  <w:num w:numId="7" w16cid:durableId="840194175">
    <w:abstractNumId w:val="11"/>
  </w:num>
  <w:num w:numId="8" w16cid:durableId="1529876897">
    <w:abstractNumId w:val="12"/>
  </w:num>
  <w:num w:numId="9" w16cid:durableId="270748855">
    <w:abstractNumId w:val="8"/>
  </w:num>
  <w:num w:numId="10" w16cid:durableId="1320620023">
    <w:abstractNumId w:val="3"/>
  </w:num>
  <w:num w:numId="11" w16cid:durableId="758794418">
    <w:abstractNumId w:val="2"/>
  </w:num>
  <w:num w:numId="12" w16cid:durableId="479228323">
    <w:abstractNumId w:val="1"/>
  </w:num>
  <w:num w:numId="13" w16cid:durableId="1134448751">
    <w:abstractNumId w:val="0"/>
  </w:num>
  <w:num w:numId="14" w16cid:durableId="2101754398">
    <w:abstractNumId w:val="9"/>
  </w:num>
  <w:num w:numId="15" w16cid:durableId="1081683028">
    <w:abstractNumId w:val="7"/>
  </w:num>
  <w:num w:numId="16" w16cid:durableId="992566216">
    <w:abstractNumId w:val="6"/>
  </w:num>
  <w:num w:numId="17" w16cid:durableId="1310673042">
    <w:abstractNumId w:val="5"/>
  </w:num>
  <w:num w:numId="18" w16cid:durableId="1499805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311EBC"/>
    <w:rsid w:val="00311EBC"/>
    <w:rsid w:val="00324C5D"/>
    <w:rsid w:val="007369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2B1958-413D-44F1-BA7C-7F088DC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1014</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s3004</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dc:title>
  <dc:subject>s3004</dc:subject>
  <dc:creator>Riksdagen</dc:creator>
  <cp:keywords>Riksdagen</cp:keywords>
  <dc:description>TKG-ktrl, MSMQ4mb, PersReg-Distribution mm b-&gt;ny fplogga c-&gt;nygamla s-rosen</dc:description>
  <cp:lastModifiedBy>Lars Brink</cp:lastModifiedBy>
  <cp:revision>2</cp:revision>
  <cp:lastPrinted>2009-01-12T13:25:00Z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sexköpslagen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sexköpslagen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20082009000000000115000030040069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20082009000000000115000030040069</vt:lpwstr>
  </property>
  <property fmtid="{D5CDD505-2E9C-101B-9397-08002B2CF9AE}" pid="50" name="nummer">
    <vt:lpwstr>295</vt:lpwstr>
  </property>
  <property fmtid="{D5CDD505-2E9C-101B-9397-08002B2CF9AE}" pid="51" name="utskottsbeteckning">
    <vt:lpwstr>Ju</vt:lpwstr>
  </property>
  <property fmtid="{D5CDD505-2E9C-101B-9397-08002B2CF9AE}" pid="52" name="GlobalUID">
    <vt:lpwstr>{8321C8AA-F102-4A8A-8951-B92AB62BF48E}</vt:lpwstr>
  </property>
  <property fmtid="{D5CDD505-2E9C-101B-9397-08002B2CF9AE}" pid="53" name="Överföringar">
    <vt:i4>0</vt:i4>
  </property>
  <property fmtid="{D5CDD505-2E9C-101B-9397-08002B2CF9AE}" pid="54" name="Checksum">
    <vt:lpwstr>*1001450569856*</vt:lpwstr>
  </property>
  <property fmtid="{D5CDD505-2E9C-101B-9397-08002B2CF9AE}" pid="55" name="skuggnummer">
    <vt:lpwstr>1313</vt:lpwstr>
  </property>
  <property fmtid="{D5CDD505-2E9C-101B-9397-08002B2CF9AE}" pid="56" name="urixVersion">
    <vt:lpwstr>3.2.0.8</vt:lpwstr>
  </property>
  <property fmtid="{D5CDD505-2E9C-101B-9397-08002B2CF9AE}" pid="57" name="urixOrigin">
    <vt:lpwstr>090402 08:09:00.064</vt:lpwstr>
  </property>
  <property fmtid="{D5CDD505-2E9C-101B-9397-08002B2CF9AE}" pid="58" name="urixGuid">
    <vt:lpwstr>{D109BDE9-8B57-4668-ADEA-BBE03E6FDBB0}</vt:lpwstr>
  </property>
</Properties>
</file>