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66B" w:rsidRPr="00F2295E" w:rsidRDefault="007D266B">
      <w:pPr>
        <w:pStyle w:val="Frslagsrubrik"/>
      </w:pPr>
      <w:r w:rsidRPr="00F2295E">
        <w:t>Förslag till riksdagsbeslut</w:t>
      </w:r>
    </w:p>
    <w:p w:rsidR="007D266B" w:rsidRPr="00F2295E" w:rsidRDefault="007D266B">
      <w:pPr>
        <w:pStyle w:val="Hemstlatt"/>
      </w:pPr>
      <w:r w:rsidRPr="00F2295E">
        <w:t>Riksdagen tillkännager för regeringen som sin mening vad som anförs i motionen om avdragsrätt för satsning i riskkap</w:t>
      </w:r>
      <w:r w:rsidRPr="00F2295E">
        <w:t>i</w:t>
      </w:r>
      <w:r w:rsidRPr="00F2295E">
        <w:t>tal.</w:t>
      </w:r>
    </w:p>
    <w:p w:rsidR="007D266B" w:rsidRPr="00F2295E" w:rsidRDefault="007D266B">
      <w:pPr>
        <w:pStyle w:val="Rubrik1"/>
      </w:pPr>
      <w:r w:rsidRPr="00F2295E">
        <w:t>Motivering</w:t>
      </w:r>
    </w:p>
    <w:p w:rsidR="007D266B" w:rsidRPr="00F2295E" w:rsidRDefault="007D266B">
      <w:r w:rsidRPr="00F2295E">
        <w:t>Det skall vara lönsamt och enkelt att vara företagare i Sverige. Den modera</w:t>
      </w:r>
      <w:r w:rsidRPr="00F2295E">
        <w:t>t</w:t>
      </w:r>
      <w:r w:rsidRPr="00F2295E">
        <w:t>ledda regeringen har sedan 2006 genomfört många reformer som syftat till att stärka svensk innovationskraft, minskat regelbördan och underlättat för mä</w:t>
      </w:r>
      <w:r w:rsidRPr="00F2295E">
        <w:t>n</w:t>
      </w:r>
      <w:r w:rsidRPr="00F2295E">
        <w:t>niskor att investera tid och pengar i en idé. Nu behövs det nya reformer som ytterligare stärker den svenska företagsamheten. En viktig förutsättning för att få genomslag för nya innovationer, uppfinningar och tankar är god tillgång till kapital. Istället för att endast finansiera uppbyggnaden av sitt företag via banklån används ofta så kallat riskkapital s</w:t>
      </w:r>
      <w:r w:rsidRPr="00F2295E">
        <w:t>om investeringsmodell. Tillgång till så kallat riskkapital är av central betydelse för utvecklingen av våra för</w:t>
      </w:r>
      <w:r w:rsidRPr="00F2295E">
        <w:t>e</w:t>
      </w:r>
      <w:r w:rsidRPr="00F2295E">
        <w:t>tag även framgent. Ett sätt att stimulera och uppmuntra satsning i riskkapital är ett införande av avdragsrätt för denna satsning.</w:t>
      </w:r>
    </w:p>
    <w:p w:rsidR="007D266B" w:rsidRPr="00F2295E" w:rsidRDefault="007D266B">
      <w:pPr>
        <w:pStyle w:val="Normaltindrag"/>
      </w:pPr>
      <w:r w:rsidRPr="00F2295E">
        <w:t>I Storbritannien finns det sedan länge ett regelverk med gynnsamma föru</w:t>
      </w:r>
      <w:r w:rsidRPr="00F2295E">
        <w:t>t</w:t>
      </w:r>
      <w:r w:rsidRPr="00F2295E">
        <w:t>sättningar för investeringar i företag som inte är börsnoterade som bygger på riskkapital. Tanken med avdragsrätten är att mindre och nystartade företag via skattelättnader för fysiska personer skall få möjlighet att locka till sig nya investerare. Företaget får därmed en bättre möjlighet att växa när kapitaltil</w:t>
      </w:r>
      <w:r w:rsidRPr="00F2295E">
        <w:t>l</w:t>
      </w:r>
      <w:r w:rsidRPr="00F2295E">
        <w:t>strömningen enklare kan öka. En undersökning och utvärdering av det britti</w:t>
      </w:r>
      <w:r w:rsidRPr="00F2295E">
        <w:t>s</w:t>
      </w:r>
      <w:r w:rsidRPr="00F2295E">
        <w:t>ka systemet år 2003 visade att drygt hälften av investeringarna som geno</w:t>
      </w:r>
      <w:r w:rsidRPr="00F2295E">
        <w:t>m</w:t>
      </w:r>
      <w:r w:rsidRPr="00F2295E">
        <w:t xml:space="preserve">förts hade skett enbart tack vare avdragsrätten. </w:t>
      </w:r>
      <w:r w:rsidRPr="00F2295E">
        <w:t>De företag som dragit nytta av avdragsrätten har även visat på en högre omsättning och större andel kapital än de som stått utanför.</w:t>
      </w:r>
    </w:p>
    <w:p w:rsidR="007D266B" w:rsidRPr="00F2295E" w:rsidRDefault="007D266B">
      <w:pPr>
        <w:pStyle w:val="Normaltindrag"/>
      </w:pPr>
      <w:r w:rsidRPr="00F2295E">
        <w:t>Sverige borde se närmare på det brittiska exemplet i hur vi kan få fler för</w:t>
      </w:r>
      <w:r w:rsidRPr="00F2295E">
        <w:t>e</w:t>
      </w:r>
      <w:r w:rsidRPr="00F2295E">
        <w:t xml:space="preserve">tag att växa och därmed skapa nya arbetstillfällen i landet. Ofta visar det sig </w:t>
      </w:r>
      <w:r w:rsidRPr="00F2295E">
        <w:lastRenderedPageBreak/>
        <w:t>att det är bristen på kapital som försvårar för företag att utvecklas och nya</w:t>
      </w:r>
      <w:r w:rsidRPr="00F2295E">
        <w:t>n</w:t>
      </w:r>
      <w:r w:rsidRPr="00F2295E">
        <w:t>ställa. En möjlighet till avdragsrätt för satsning i riskkapital för fysiska pers</w:t>
      </w:r>
      <w:r w:rsidRPr="00F2295E">
        <w:t>o</w:t>
      </w:r>
      <w:r w:rsidRPr="00F2295E">
        <w:t>ner är en väg i arbetet för att stärka det svenska företagarklimatet och minska trös</w:t>
      </w:r>
      <w:r w:rsidRPr="00F2295E">
        <w:t>k</w:t>
      </w:r>
      <w:r w:rsidRPr="00F2295E">
        <w:t>larna för våra företagare och investerare. Med detta som bakgrund bör regeringen överväga att se över frågan om avdragsrätt för satsning i riskkap</w:t>
      </w:r>
      <w:r w:rsidRPr="00F2295E">
        <w:t>i</w:t>
      </w:r>
      <w:r w:rsidRPr="00F2295E">
        <w:t xml:space="preserve">tal.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295E">
        <w:trPr>
          <w:cantSplit/>
        </w:trPr>
        <w:tc>
          <w:tcPr>
            <w:tcW w:w="3046" w:type="dxa"/>
          </w:tcPr>
          <w:p w:rsidR="007D266B" w:rsidRPr="00F2295E" w:rsidRDefault="007D266B">
            <w:pPr>
              <w:pStyle w:val="UnderskriftDatum"/>
              <w:spacing w:before="240"/>
            </w:pPr>
            <w:r w:rsidRPr="00F2295E">
              <w:t>Stockholm den 21 september 2011</w:t>
            </w:r>
          </w:p>
        </w:tc>
        <w:tc>
          <w:tcPr>
            <w:tcW w:w="3047" w:type="dxa"/>
          </w:tcPr>
          <w:p w:rsidR="007D266B" w:rsidRPr="00F2295E" w:rsidRDefault="007D266B">
            <w:pPr>
              <w:pStyle w:val="Underskrifter"/>
              <w:spacing w:before="240"/>
            </w:pPr>
          </w:p>
        </w:tc>
      </w:tr>
      <w:tr w:rsidR="00000000" w:rsidRPr="00F2295E">
        <w:trPr>
          <w:cantSplit/>
        </w:trPr>
        <w:tc>
          <w:tcPr>
            <w:tcW w:w="3046" w:type="dxa"/>
          </w:tcPr>
          <w:p w:rsidR="007D266B" w:rsidRPr="00F2295E" w:rsidRDefault="007D266B">
            <w:pPr>
              <w:pStyle w:val="Underskrifter"/>
            </w:pPr>
            <w:r w:rsidRPr="00F2295E">
              <w:t>Christer Akej (M)</w:t>
            </w:r>
          </w:p>
        </w:tc>
        <w:tc>
          <w:tcPr>
            <w:tcW w:w="3046" w:type="dxa"/>
          </w:tcPr>
          <w:p w:rsidR="007D266B" w:rsidRPr="00F2295E" w:rsidRDefault="007D266B">
            <w:pPr>
              <w:pStyle w:val="Underskrifter"/>
            </w:pPr>
          </w:p>
        </w:tc>
      </w:tr>
    </w:tbl>
    <w:p w:rsidR="007D266B" w:rsidRPr="00F2295E" w:rsidRDefault="007D266B">
      <w:pPr>
        <w:pStyle w:val="Normaltindrag"/>
      </w:pPr>
    </w:p>
    <w:sectPr w:rsidR="007D266B" w:rsidRPr="00F229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66B" w:rsidRPr="00F2295E" w:rsidRDefault="007D266B">
      <w:r w:rsidRPr="00F2295E">
        <w:separator/>
      </w:r>
    </w:p>
  </w:endnote>
  <w:endnote w:type="continuationSeparator" w:id="0">
    <w:p w:rsidR="007D266B" w:rsidRPr="00F2295E" w:rsidRDefault="007D266B">
      <w:r w:rsidRPr="00F229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66B" w:rsidRPr="00F2295E" w:rsidRDefault="00F2295E">
    <w:pPr>
      <w:pStyle w:val="Sidfot"/>
    </w:pPr>
    <w:r w:rsidRPr="00F229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80086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66B" w:rsidRDefault="007D26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266B" w:rsidRDefault="007D26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66B" w:rsidRPr="00F2295E" w:rsidRDefault="00F2295E">
    <w:pPr>
      <w:pStyle w:val="Sidfot"/>
    </w:pPr>
    <w:r w:rsidRPr="00F229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444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66B" w:rsidRDefault="007D266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266B" w:rsidRDefault="007D266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66B" w:rsidRPr="00F2295E" w:rsidRDefault="00F2295E">
    <w:pPr>
      <w:pStyle w:val="Sidfot"/>
    </w:pPr>
    <w:r w:rsidRPr="00F229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022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66B" w:rsidRDefault="007D26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266B" w:rsidRDefault="007D26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66B" w:rsidRPr="00F2295E" w:rsidRDefault="007D266B">
      <w:r w:rsidRPr="00F2295E">
        <w:separator/>
      </w:r>
    </w:p>
  </w:footnote>
  <w:footnote w:type="continuationSeparator" w:id="0">
    <w:p w:rsidR="007D266B" w:rsidRPr="00F2295E" w:rsidRDefault="007D266B">
      <w:r w:rsidRPr="00F229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66B" w:rsidRPr="00F2295E" w:rsidRDefault="00F2295E">
    <w:pPr>
      <w:pStyle w:val="Sidhuvud"/>
    </w:pPr>
    <w:r w:rsidRPr="00F229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6474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66B" w:rsidRDefault="007D26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266B" w:rsidRDefault="007D26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66B" w:rsidRPr="00F2295E" w:rsidRDefault="00F2295E">
    <w:pPr>
      <w:pStyle w:val="Sidhuvud"/>
    </w:pPr>
    <w:r w:rsidRPr="00F229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8375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66B" w:rsidRDefault="007D26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266B" w:rsidRDefault="007D26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66B" w:rsidRPr="00F2295E" w:rsidRDefault="007D266B">
    <w:pPr>
      <w:pStyle w:val="FSHNormal"/>
      <w:tabs>
        <w:tab w:val="right" w:pos="5840"/>
      </w:tabs>
    </w:pPr>
    <w:r w:rsidRPr="00F2295E">
      <w:br/>
    </w:r>
    <w:r w:rsidRPr="00F2295E">
      <w:fldChar w:fldCharType="begin" w:fldLock="1"/>
    </w:r>
    <w:r w:rsidRPr="00F2295E">
      <w:instrText xml:space="preserve"> DOCPROPERTY</w:instrText>
    </w:r>
    <w:r w:rsidRPr="00F2295E">
      <w:rPr>
        <w:sz w:val="18"/>
      </w:rPr>
      <w:instrText xml:space="preserve"> "YearUser" *\charformat </w:instrText>
    </w:r>
    <w:r w:rsidRPr="00F2295E">
      <w:fldChar w:fldCharType="separate"/>
    </w:r>
    <w:r w:rsidRPr="00F2295E">
      <w:t>2011/12</w:t>
    </w:r>
    <w:r w:rsidRPr="00F2295E">
      <w:fldChar w:fldCharType="end"/>
    </w:r>
    <w:r w:rsidRPr="00F2295E">
      <w:t xml:space="preserve"> </w:t>
    </w:r>
    <w:r w:rsidRPr="00F2295E">
      <w:tab/>
      <w:t xml:space="preserve">mnr: </w:t>
    </w:r>
    <w:r w:rsidRPr="00F2295E">
      <w:fldChar w:fldCharType="begin" w:fldLock="1"/>
    </w:r>
    <w:r w:rsidRPr="00F2295E">
      <w:instrText xml:space="preserve"> DOCPROPERTY</w:instrText>
    </w:r>
    <w:r w:rsidRPr="00F2295E">
      <w:rPr>
        <w:sz w:val="18"/>
      </w:rPr>
      <w:instrText xml:space="preserve"> "Motionsnummer" *\charformat </w:instrText>
    </w:r>
    <w:r w:rsidRPr="00F2295E">
      <w:fldChar w:fldCharType="separate"/>
    </w:r>
    <w:r w:rsidRPr="00F2295E">
      <w:t>Sk224</w:t>
    </w:r>
    <w:r w:rsidRPr="00F2295E">
      <w:fldChar w:fldCharType="end"/>
    </w:r>
    <w:r w:rsidRPr="00F2295E">
      <w:br/>
    </w:r>
    <w:r w:rsidRPr="00F2295E">
      <w:fldChar w:fldCharType="begin" w:fldLock="1"/>
    </w:r>
    <w:r w:rsidRPr="00F2295E">
      <w:instrText xml:space="preserve"> DOCPROPERTY</w:instrText>
    </w:r>
    <w:r w:rsidRPr="00F2295E">
      <w:rPr>
        <w:sz w:val="18"/>
      </w:rPr>
      <w:instrText xml:space="preserve"> "Samling" *\charformat </w:instrText>
    </w:r>
    <w:r w:rsidRPr="00F2295E">
      <w:fldChar w:fldCharType="end"/>
    </w:r>
    <w:r w:rsidRPr="00F2295E">
      <w:tab/>
      <w:t xml:space="preserve">pnr: </w:t>
    </w:r>
    <w:r w:rsidRPr="00F2295E">
      <w:fldChar w:fldCharType="begin" w:fldLock="1"/>
    </w:r>
    <w:r w:rsidRPr="00F2295E">
      <w:instrText xml:space="preserve"> DOCPROPERTY</w:instrText>
    </w:r>
    <w:r w:rsidRPr="00F2295E">
      <w:rPr>
        <w:sz w:val="18"/>
      </w:rPr>
      <w:instrText xml:space="preserve"> "Partinummer" *\charformat </w:instrText>
    </w:r>
    <w:r w:rsidRPr="00F2295E">
      <w:fldChar w:fldCharType="separate"/>
    </w:r>
    <w:r w:rsidRPr="00F2295E">
      <w:t>M120</w:t>
    </w:r>
    <w:r w:rsidRPr="00F2295E">
      <w:fldChar w:fldCharType="end"/>
    </w:r>
  </w:p>
  <w:p w:rsidR="007D266B" w:rsidRPr="00F2295E" w:rsidRDefault="007D266B">
    <w:pPr>
      <w:pStyle w:val="FSHRub1"/>
    </w:pPr>
    <w:r w:rsidRPr="00F2295E">
      <w:t>Motion till riksdagen</w:t>
    </w:r>
    <w:r w:rsidRPr="00F2295E">
      <w:br/>
    </w:r>
    <w:r w:rsidRPr="00F2295E">
      <w:fldChar w:fldCharType="begin" w:fldLock="1"/>
    </w:r>
    <w:r w:rsidRPr="00F2295E">
      <w:instrText xml:space="preserve"> DOCPROPERTY "YearUser" *\charformat </w:instrText>
    </w:r>
    <w:r w:rsidRPr="00F2295E">
      <w:fldChar w:fldCharType="separate"/>
    </w:r>
    <w:r w:rsidRPr="00F2295E">
      <w:t>2011/12</w:t>
    </w:r>
    <w:r w:rsidRPr="00F2295E">
      <w:fldChar w:fldCharType="end"/>
    </w:r>
    <w:r w:rsidRPr="00F2295E">
      <w:t>:</w:t>
    </w:r>
    <w:r w:rsidRPr="00F2295E">
      <w:fldChar w:fldCharType="begin" w:fldLock="1"/>
    </w:r>
    <w:r w:rsidRPr="00F2295E">
      <w:instrText xml:space="preserve"> DOCPROPERTY "Motionsnummer" *\charformat </w:instrText>
    </w:r>
    <w:r w:rsidRPr="00F2295E">
      <w:fldChar w:fldCharType="separate"/>
    </w:r>
    <w:r w:rsidRPr="00F2295E">
      <w:t>Sk224</w:t>
    </w:r>
    <w:r w:rsidRPr="00F2295E">
      <w:fldChar w:fldCharType="end"/>
    </w:r>
  </w:p>
  <w:p w:rsidR="007D266B" w:rsidRPr="00F2295E" w:rsidRDefault="007D266B">
    <w:pPr>
      <w:pStyle w:val="FSHNormalS5"/>
    </w:pPr>
    <w:r w:rsidRPr="00F2295E">
      <w:fldChar w:fldCharType="begin" w:fldLock="1"/>
    </w:r>
    <w:r w:rsidRPr="00F2295E">
      <w:instrText xml:space="preserve"> DOCPROPERTY "MotionarText" *\charformat </w:instrText>
    </w:r>
    <w:r w:rsidRPr="00F2295E">
      <w:fldChar w:fldCharType="separate"/>
    </w:r>
    <w:r w:rsidRPr="00F2295E">
      <w:t>av Christer Akej (M)</w:t>
    </w:r>
    <w:r w:rsidRPr="00F2295E">
      <w:fldChar w:fldCharType="end"/>
    </w:r>
    <w:r w:rsidRPr="00F2295E">
      <w:br/>
    </w:r>
    <w:r w:rsidRPr="00F2295E">
      <w:fldChar w:fldCharType="begin" w:fldLock="1"/>
    </w:r>
    <w:r w:rsidRPr="00F2295E">
      <w:instrText xml:space="preserve"> DOCPROPERTY "SvarFrasKort" *\charformat </w:instrText>
    </w:r>
    <w:r w:rsidRPr="00F2295E">
      <w:fldChar w:fldCharType="end"/>
    </w:r>
  </w:p>
  <w:p w:rsidR="007D266B" w:rsidRPr="00F2295E" w:rsidRDefault="007D266B">
    <w:pPr>
      <w:pStyle w:val="FSHTitel"/>
    </w:pPr>
    <w:r w:rsidRPr="00F2295E">
      <w:fldChar w:fldCharType="begin" w:fldLock="1"/>
    </w:r>
    <w:r w:rsidRPr="00F2295E">
      <w:instrText xml:space="preserve"> DOCPROPERTY</w:instrText>
    </w:r>
    <w:r w:rsidRPr="00F2295E">
      <w:rPr>
        <w:sz w:val="18"/>
      </w:rPr>
      <w:instrText xml:space="preserve"> "RubrikSvar" *\charformat </w:instrText>
    </w:r>
    <w:r w:rsidRPr="00F2295E">
      <w:fldChar w:fldCharType="separate"/>
    </w:r>
    <w:r w:rsidRPr="00F2295E">
      <w:t>Avdragsrätt för satsning i riskkapital</w:t>
    </w:r>
    <w:r w:rsidRPr="00F2295E">
      <w:fldChar w:fldCharType="end"/>
    </w:r>
  </w:p>
  <w:p w:rsidR="007D266B" w:rsidRPr="00F2295E" w:rsidRDefault="007D266B">
    <w:pPr>
      <w:pStyle w:val="Normal00"/>
    </w:pPr>
  </w:p>
  <w:p w:rsidR="007D266B" w:rsidRPr="00F2295E" w:rsidRDefault="007D26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7838698">
    <w:abstractNumId w:val="3"/>
  </w:num>
  <w:num w:numId="2" w16cid:durableId="1469937233">
    <w:abstractNumId w:val="2"/>
  </w:num>
  <w:num w:numId="3" w16cid:durableId="1630012724">
    <w:abstractNumId w:val="1"/>
  </w:num>
  <w:num w:numId="4" w16cid:durableId="1527060802">
    <w:abstractNumId w:val="0"/>
  </w:num>
  <w:num w:numId="5" w16cid:durableId="859128000">
    <w:abstractNumId w:val="7"/>
  </w:num>
  <w:num w:numId="6" w16cid:durableId="1225066766">
    <w:abstractNumId w:val="6"/>
  </w:num>
  <w:num w:numId="7" w16cid:durableId="552162024">
    <w:abstractNumId w:val="5"/>
  </w:num>
  <w:num w:numId="8" w16cid:durableId="1574662709">
    <w:abstractNumId w:val="4"/>
  </w:num>
  <w:num w:numId="9" w16cid:durableId="981810938">
    <w:abstractNumId w:val="8"/>
  </w:num>
  <w:num w:numId="10" w16cid:durableId="1256086130">
    <w:abstractNumId w:val="9"/>
  </w:num>
  <w:num w:numId="11" w16cid:durableId="2138179672">
    <w:abstractNumId w:val="10"/>
  </w:num>
  <w:num w:numId="12" w16cid:durableId="1466969049">
    <w:abstractNumId w:val="13"/>
  </w:num>
  <w:num w:numId="13" w16cid:durableId="1459758005">
    <w:abstractNumId w:val="15"/>
  </w:num>
  <w:num w:numId="14" w16cid:durableId="170024728">
    <w:abstractNumId w:val="16"/>
  </w:num>
  <w:num w:numId="15" w16cid:durableId="1998681104">
    <w:abstractNumId w:val="11"/>
  </w:num>
  <w:num w:numId="16" w16cid:durableId="1830369037">
    <w:abstractNumId w:val="18"/>
  </w:num>
  <w:num w:numId="17" w16cid:durableId="759837883">
    <w:abstractNumId w:val="17"/>
  </w:num>
  <w:num w:numId="18" w16cid:durableId="487863973">
    <w:abstractNumId w:val="14"/>
  </w:num>
  <w:num w:numId="19" w16cid:durableId="4601489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795237B3-4A70-4FEF-9F6A-D887B6BB997E}"/>
  </w:docVars>
  <w:rsids>
    <w:rsidRoot w:val="008E67FF"/>
    <w:rsid w:val="007D266B"/>
    <w:rsid w:val="008E67FF"/>
    <w:rsid w:val="00F229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0D31BC-7C57-4699-B0CB-EB1A01BE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1969</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M0120</vt:lpstr>
    </vt:vector>
  </TitlesOfParts>
  <Company>Riksdagen</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M0120</dc:title>
  <dc:subject>M0120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2011-11-09T09:46:00Z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Avdragsrätt för satsning i riskkapital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satsning i riskkapital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20112012000000000077000001200069</vt:lpwstr>
  </property>
  <property fmtid="{D5CDD505-2E9C-101B-9397-08002B2CF9AE}" pid="47" name="datum">
    <vt:lpwstr>110921</vt:lpwstr>
  </property>
  <property fmtid="{D5CDD505-2E9C-101B-9397-08002B2CF9AE}" pid="48" name="avsändar-e-post">
    <vt:lpwstr>peter.warring@riksdagen.se</vt:lpwstr>
  </property>
  <property fmtid="{D5CDD505-2E9C-101B-9397-08002B2CF9AE}" pid="49" name="id">
    <vt:lpwstr>20112012000000000077000001200069</vt:lpwstr>
  </property>
  <property fmtid="{D5CDD505-2E9C-101B-9397-08002B2CF9AE}" pid="50" name="nummer">
    <vt:lpwstr>224</vt:lpwstr>
  </property>
  <property fmtid="{D5CDD505-2E9C-101B-9397-08002B2CF9AE}" pid="51" name="utskottsbeteckning">
    <vt:lpwstr>Sk</vt:lpwstr>
  </property>
  <property fmtid="{D5CDD505-2E9C-101B-9397-08002B2CF9AE}" pid="52" name="GlobalUID">
    <vt:lpwstr>{5DE47F79-E92C-48D2-9F7C-1F58A7638C50}</vt:lpwstr>
  </property>
  <property fmtid="{D5CDD505-2E9C-101B-9397-08002B2CF9AE}" pid="53" name="Överföringar">
    <vt:i4>0</vt:i4>
  </property>
  <property fmtid="{D5CDD505-2E9C-101B-9397-08002B2CF9AE}" pid="54" name="Checksum">
    <vt:lpwstr>*0005846619591*</vt:lpwstr>
  </property>
  <property fmtid="{D5CDD505-2E9C-101B-9397-08002B2CF9AE}" pid="55" name="skuggnummer">
    <vt:lpwstr>384</vt:lpwstr>
  </property>
  <property fmtid="{D5CDD505-2E9C-101B-9397-08002B2CF9AE}" pid="56" name="urixVersion">
    <vt:lpwstr>4.5.0.25</vt:lpwstr>
  </property>
  <property fmtid="{D5CDD505-2E9C-101B-9397-08002B2CF9AE}" pid="57" name="urixOrigin">
    <vt:lpwstr>111109 10:47:40.029</vt:lpwstr>
  </property>
  <property fmtid="{D5CDD505-2E9C-101B-9397-08002B2CF9AE}" pid="58" name="urixGuid">
    <vt:lpwstr>{66F6D75F-1E37-4474-B66D-6C09A64AD483}</vt:lpwstr>
  </property>
</Properties>
</file>