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615D" w:rsidRPr="00D8615D" w:rsidRDefault="00D8615D">
      <w:pPr>
        <w:pStyle w:val="Frslagsrubrik"/>
      </w:pPr>
      <w:r w:rsidRPr="00D8615D">
        <w:t>Förslag till riksdagsbeslut</w:t>
      </w:r>
    </w:p>
    <w:p w:rsidR="00D8615D" w:rsidRPr="00D8615D" w:rsidRDefault="00D8615D">
      <w:pPr>
        <w:pStyle w:val="Hemstlatt"/>
        <w:ind w:left="0"/>
      </w:pPr>
      <w:r w:rsidRPr="00D8615D">
        <w:t xml:space="preserve">Riksdagen tillkännager för regeringen som sin mening vad som anförs i motionen om en modernisering av systemet </w:t>
      </w:r>
      <w:r w:rsidRPr="00D8615D">
        <w:rPr>
          <w:color w:val="000000"/>
        </w:rPr>
        <w:t>med tv-avgift</w:t>
      </w:r>
      <w:r w:rsidRPr="00D8615D">
        <w:t>.</w:t>
      </w:r>
    </w:p>
    <w:p w:rsidR="00D8615D" w:rsidRPr="00D8615D" w:rsidRDefault="00D8615D">
      <w:pPr>
        <w:pStyle w:val="Rubrik1"/>
      </w:pPr>
      <w:r w:rsidRPr="00D8615D">
        <w:t>Motivering</w:t>
      </w:r>
    </w:p>
    <w:p w:rsidR="00D8615D" w:rsidRPr="00D8615D" w:rsidRDefault="00D8615D">
      <w:r w:rsidRPr="00D8615D">
        <w:t>Namnet på tv-avgiften, som i folkmun går under namnet tv-licens, är tänkt att betalas av alla dem som innehar en tv-apparat. Avgiften för att få titta på tv i vårt land infördes på 1950-talet när medievärlden såg helt annorlunda ut än idag.</w:t>
      </w:r>
    </w:p>
    <w:p w:rsidR="00D8615D" w:rsidRPr="00D8615D" w:rsidRDefault="00D8615D">
      <w:pPr>
        <w:pStyle w:val="Normaltindrag"/>
      </w:pPr>
      <w:r w:rsidRPr="00D8615D">
        <w:t>Statlig television var länge den enda leverantören av rörliga bilder till hemmet, och under denna period kunde tv-avgiften anses vara motiverad. Utvecklingen har förändrat förutsättningarna för det gamla licenssystemet. Tv-avgiften borde ha övergivits när sändningsmonopolet upphörde och då det möjliggjordes en fri television i vårt land.</w:t>
      </w:r>
    </w:p>
    <w:p w:rsidR="00D8615D" w:rsidRPr="00D8615D" w:rsidRDefault="00D8615D">
      <w:pPr>
        <w:pStyle w:val="Normaltindrag"/>
      </w:pPr>
      <w:r w:rsidRPr="00D8615D">
        <w:t>Svensk public service producerar varje år mängder av program och nyheter som ska vara obundna från politiska och ekonomiska intressen. Det grun</w:t>
      </w:r>
      <w:r w:rsidRPr="00D8615D">
        <w:t>d</w:t>
      </w:r>
      <w:r w:rsidRPr="00D8615D">
        <w:t>läggande syftet bakom public choice-kanalerna är att alla medborgare ska få tillgång till ett brett och mångsidigt tv-utbud av hög kvalitet i alla genrer. Public choice-kanalerna utgör en viktig del av programutbudet.</w:t>
      </w:r>
    </w:p>
    <w:p w:rsidR="00D8615D" w:rsidRPr="00D8615D" w:rsidRDefault="00D8615D">
      <w:pPr>
        <w:pStyle w:val="Normaltindrag"/>
      </w:pPr>
      <w:r w:rsidRPr="00D8615D">
        <w:t>Dock finns det många argument mot en tv-avgift. Det viktigaste är sann</w:t>
      </w:r>
      <w:r w:rsidRPr="00D8615D">
        <w:t>o</w:t>
      </w:r>
      <w:r w:rsidRPr="00D8615D">
        <w:t>likt att den som inte vill se de så kallade public choice-kanalerna ändå tvingas betala en avgift.</w:t>
      </w:r>
    </w:p>
    <w:p w:rsidR="00D8615D" w:rsidRPr="00D8615D" w:rsidRDefault="00D8615D">
      <w:pPr>
        <w:pStyle w:val="Normaltindrag"/>
      </w:pPr>
      <w:r w:rsidRPr="00D8615D">
        <w:t>Det är även omöjligt att knyta licensavgiften till en viss apparat eftersom det via bredband och mobil teknik sker en sammansmältning av tv:n, datorn och mobiltelefonen. Tekniken är inte statisk utan förändras och uppgraderas regelbundet, vilket har gjort att tv-licensens förutsättningar gradvis har blivit föråldrade och kan ifrågasättas.</w:t>
      </w:r>
    </w:p>
    <w:p w:rsidR="00D8615D" w:rsidRPr="00D8615D" w:rsidRDefault="00D8615D">
      <w:pPr>
        <w:pStyle w:val="Normaltindrag"/>
      </w:pPr>
      <w:r w:rsidRPr="00D8615D">
        <w:lastRenderedPageBreak/>
        <w:t>Riksdagen bör därför tillkännage för regeringen att tv-avgiften behöver moderniseras.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8615D">
        <w:trPr>
          <w:cantSplit/>
        </w:trPr>
        <w:tc>
          <w:tcPr>
            <w:tcW w:w="3046" w:type="dxa"/>
          </w:tcPr>
          <w:p w:rsidR="00D8615D" w:rsidRPr="00D8615D" w:rsidRDefault="00D8615D">
            <w:pPr>
              <w:pStyle w:val="UnderskriftDatum"/>
              <w:spacing w:before="240"/>
            </w:pPr>
            <w:r w:rsidRPr="00D8615D">
              <w:t>Stockholm den 1 oktober 2009</w:t>
            </w:r>
          </w:p>
        </w:tc>
        <w:tc>
          <w:tcPr>
            <w:tcW w:w="3047" w:type="dxa"/>
          </w:tcPr>
          <w:p w:rsidR="00D8615D" w:rsidRPr="00D8615D" w:rsidRDefault="00D8615D">
            <w:pPr>
              <w:pStyle w:val="Underskrifter"/>
              <w:spacing w:before="240"/>
            </w:pPr>
          </w:p>
        </w:tc>
      </w:tr>
      <w:tr w:rsidR="00000000" w:rsidRPr="00D8615D">
        <w:trPr>
          <w:cantSplit/>
        </w:trPr>
        <w:tc>
          <w:tcPr>
            <w:tcW w:w="3046" w:type="dxa"/>
          </w:tcPr>
          <w:p w:rsidR="00D8615D" w:rsidRPr="00D8615D" w:rsidRDefault="00D8615D">
            <w:pPr>
              <w:pStyle w:val="Underskrifter"/>
            </w:pPr>
            <w:r w:rsidRPr="00D8615D">
              <w:t>Bertil Kjellberg (m)</w:t>
            </w:r>
          </w:p>
        </w:tc>
        <w:tc>
          <w:tcPr>
            <w:tcW w:w="3046" w:type="dxa"/>
          </w:tcPr>
          <w:p w:rsidR="00D8615D" w:rsidRPr="00D8615D" w:rsidRDefault="00D8615D">
            <w:pPr>
              <w:pStyle w:val="Underskrifter"/>
            </w:pPr>
          </w:p>
        </w:tc>
      </w:tr>
    </w:tbl>
    <w:p w:rsidR="00D8615D" w:rsidRPr="00D8615D" w:rsidRDefault="00D8615D">
      <w:pPr>
        <w:pStyle w:val="Normaltindrag"/>
      </w:pPr>
    </w:p>
    <w:sectPr w:rsidR="00000000" w:rsidRPr="00D861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615D" w:rsidRPr="00D8615D" w:rsidRDefault="00D8615D">
      <w:r w:rsidRPr="00D8615D">
        <w:separator/>
      </w:r>
    </w:p>
  </w:endnote>
  <w:endnote w:type="continuationSeparator" w:id="0">
    <w:p w:rsidR="00D8615D" w:rsidRPr="00D8615D" w:rsidRDefault="00D8615D">
      <w:r w:rsidRPr="00D861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615D" w:rsidRPr="00D8615D" w:rsidRDefault="00D8615D">
    <w:pPr>
      <w:pStyle w:val="Sidfot"/>
    </w:pPr>
    <w:r w:rsidRPr="00D8615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719864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15D" w:rsidRDefault="00D8615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8615D" w:rsidRDefault="00D8615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615D" w:rsidRPr="00D8615D" w:rsidRDefault="00D8615D">
    <w:pPr>
      <w:pStyle w:val="Sidfot"/>
    </w:pPr>
    <w:r w:rsidRPr="00D8615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87738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15D" w:rsidRDefault="00D8615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615D" w:rsidRDefault="00D8615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615D" w:rsidRPr="00D8615D" w:rsidRDefault="00D8615D">
    <w:pPr>
      <w:pStyle w:val="Sidfot"/>
    </w:pPr>
    <w:r w:rsidRPr="00D8615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94650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15D" w:rsidRDefault="00D8615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615D" w:rsidRDefault="00D8615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615D" w:rsidRPr="00D8615D" w:rsidRDefault="00D8615D">
      <w:r w:rsidRPr="00D8615D">
        <w:separator/>
      </w:r>
    </w:p>
  </w:footnote>
  <w:footnote w:type="continuationSeparator" w:id="0">
    <w:p w:rsidR="00D8615D" w:rsidRPr="00D8615D" w:rsidRDefault="00D8615D">
      <w:r w:rsidRPr="00D861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615D" w:rsidRPr="00D8615D" w:rsidRDefault="00D8615D">
    <w:pPr>
      <w:pStyle w:val="Sidhuvud"/>
    </w:pPr>
    <w:r w:rsidRPr="00D8615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018495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15D" w:rsidRDefault="00D8615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8615D" w:rsidRDefault="00D8615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615D" w:rsidRPr="00D8615D" w:rsidRDefault="00D8615D">
    <w:pPr>
      <w:pStyle w:val="Sidhuvud"/>
    </w:pPr>
    <w:r w:rsidRPr="00D8615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76438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15D" w:rsidRDefault="00D8615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8615D" w:rsidRDefault="00D8615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615D" w:rsidRPr="00D8615D" w:rsidRDefault="00D8615D">
    <w:pPr>
      <w:pStyle w:val="FSHNormal"/>
      <w:tabs>
        <w:tab w:val="right" w:pos="5840"/>
      </w:tabs>
    </w:pPr>
    <w:r w:rsidRPr="00D8615D">
      <w:br/>
    </w:r>
    <w:r w:rsidRPr="00D8615D">
      <w:fldChar w:fldCharType="begin" w:fldLock="1"/>
    </w:r>
    <w:r w:rsidRPr="00D8615D">
      <w:instrText xml:space="preserve"> DOCPROPERTY</w:instrText>
    </w:r>
    <w:r w:rsidRPr="00D8615D">
      <w:rPr>
        <w:sz w:val="18"/>
      </w:rPr>
      <w:instrText xml:space="preserve"> "YearUser" *\charformat </w:instrText>
    </w:r>
    <w:r w:rsidRPr="00D8615D">
      <w:fldChar w:fldCharType="separate"/>
    </w:r>
    <w:r w:rsidRPr="00D8615D">
      <w:t>2009/10</w:t>
    </w:r>
    <w:r w:rsidRPr="00D8615D">
      <w:fldChar w:fldCharType="end"/>
    </w:r>
    <w:r w:rsidRPr="00D8615D">
      <w:t xml:space="preserve"> </w:t>
    </w:r>
    <w:r w:rsidRPr="00D8615D">
      <w:tab/>
      <w:t xml:space="preserve">mnr: </w:t>
    </w:r>
    <w:r w:rsidRPr="00D8615D">
      <w:fldChar w:fldCharType="begin" w:fldLock="1"/>
    </w:r>
    <w:r w:rsidRPr="00D8615D">
      <w:instrText xml:space="preserve"> DOCPROPERTY</w:instrText>
    </w:r>
    <w:r w:rsidRPr="00D8615D">
      <w:rPr>
        <w:sz w:val="18"/>
      </w:rPr>
      <w:instrText xml:space="preserve"> "Motionsnummer" *\charformat </w:instrText>
    </w:r>
    <w:r w:rsidRPr="00D8615D">
      <w:fldChar w:fldCharType="separate"/>
    </w:r>
    <w:r w:rsidRPr="00D8615D">
      <w:t>Kr261</w:t>
    </w:r>
    <w:r w:rsidRPr="00D8615D">
      <w:fldChar w:fldCharType="end"/>
    </w:r>
    <w:r w:rsidRPr="00D8615D">
      <w:br/>
    </w:r>
    <w:r w:rsidRPr="00D8615D">
      <w:fldChar w:fldCharType="begin" w:fldLock="1"/>
    </w:r>
    <w:r w:rsidRPr="00D8615D">
      <w:instrText xml:space="preserve"> DOCPROPERTY</w:instrText>
    </w:r>
    <w:r w:rsidRPr="00D8615D">
      <w:rPr>
        <w:sz w:val="18"/>
      </w:rPr>
      <w:instrText xml:space="preserve"> "Samling" *\charformat </w:instrText>
    </w:r>
    <w:r w:rsidRPr="00D8615D">
      <w:fldChar w:fldCharType="end"/>
    </w:r>
    <w:r w:rsidRPr="00D8615D">
      <w:tab/>
      <w:t xml:space="preserve">pnr: </w:t>
    </w:r>
    <w:r w:rsidRPr="00D8615D">
      <w:fldChar w:fldCharType="begin" w:fldLock="1"/>
    </w:r>
    <w:r w:rsidRPr="00D8615D">
      <w:instrText xml:space="preserve"> DOCPROPERTY</w:instrText>
    </w:r>
    <w:r w:rsidRPr="00D8615D">
      <w:rPr>
        <w:sz w:val="18"/>
      </w:rPr>
      <w:instrText xml:space="preserve"> "Partinummer" *\charformat </w:instrText>
    </w:r>
    <w:r w:rsidRPr="00D8615D">
      <w:fldChar w:fldCharType="separate"/>
    </w:r>
    <w:r w:rsidRPr="00D8615D">
      <w:t>m1924</w:t>
    </w:r>
    <w:r w:rsidRPr="00D8615D">
      <w:fldChar w:fldCharType="end"/>
    </w:r>
  </w:p>
  <w:p w:rsidR="00D8615D" w:rsidRPr="00D8615D" w:rsidRDefault="00D8615D">
    <w:pPr>
      <w:pStyle w:val="FSHRub1"/>
    </w:pPr>
    <w:r w:rsidRPr="00D8615D">
      <w:t>Motion till riksdagen</w:t>
    </w:r>
    <w:r w:rsidRPr="00D8615D">
      <w:br/>
    </w:r>
    <w:r w:rsidRPr="00D8615D">
      <w:fldChar w:fldCharType="begin" w:fldLock="1"/>
    </w:r>
    <w:r w:rsidRPr="00D8615D">
      <w:instrText xml:space="preserve"> DOCPROPERTY "YearUser" *\charformat </w:instrText>
    </w:r>
    <w:r w:rsidRPr="00D8615D">
      <w:fldChar w:fldCharType="separate"/>
    </w:r>
    <w:r w:rsidRPr="00D8615D">
      <w:t>2009/10</w:t>
    </w:r>
    <w:r w:rsidRPr="00D8615D">
      <w:fldChar w:fldCharType="end"/>
    </w:r>
    <w:r w:rsidRPr="00D8615D">
      <w:t>:</w:t>
    </w:r>
    <w:r w:rsidRPr="00D8615D">
      <w:fldChar w:fldCharType="begin" w:fldLock="1"/>
    </w:r>
    <w:r w:rsidRPr="00D8615D">
      <w:instrText xml:space="preserve"> DOCPROPERTY "Motionsnummer" *\charformat </w:instrText>
    </w:r>
    <w:r w:rsidRPr="00D8615D">
      <w:fldChar w:fldCharType="separate"/>
    </w:r>
    <w:r w:rsidRPr="00D8615D">
      <w:t>Kr261</w:t>
    </w:r>
    <w:r w:rsidRPr="00D8615D">
      <w:fldChar w:fldCharType="end"/>
    </w:r>
  </w:p>
  <w:p w:rsidR="00D8615D" w:rsidRPr="00D8615D" w:rsidRDefault="00D8615D">
    <w:pPr>
      <w:pStyle w:val="FSHNormalS5"/>
    </w:pPr>
    <w:r w:rsidRPr="00D8615D">
      <w:fldChar w:fldCharType="begin" w:fldLock="1"/>
    </w:r>
    <w:r w:rsidRPr="00D8615D">
      <w:instrText xml:space="preserve"> DOCPROPERTY "MotionarText" *\charformat </w:instrText>
    </w:r>
    <w:r w:rsidRPr="00D8615D">
      <w:fldChar w:fldCharType="separate"/>
    </w:r>
    <w:r w:rsidRPr="00D8615D">
      <w:t>av Bertil Kjellberg (m)</w:t>
    </w:r>
    <w:r w:rsidRPr="00D8615D">
      <w:fldChar w:fldCharType="end"/>
    </w:r>
    <w:r w:rsidRPr="00D8615D">
      <w:br/>
    </w:r>
    <w:r w:rsidRPr="00D8615D">
      <w:fldChar w:fldCharType="begin" w:fldLock="1"/>
    </w:r>
    <w:r w:rsidRPr="00D8615D">
      <w:instrText xml:space="preserve"> DOCPROPERTY "SvarFrasKort" *\charformat </w:instrText>
    </w:r>
    <w:r w:rsidRPr="00D8615D">
      <w:fldChar w:fldCharType="end"/>
    </w:r>
  </w:p>
  <w:p w:rsidR="00D8615D" w:rsidRPr="00D8615D" w:rsidRDefault="00D8615D">
    <w:pPr>
      <w:pStyle w:val="FSHTitel"/>
    </w:pPr>
    <w:r w:rsidRPr="00D8615D">
      <w:fldChar w:fldCharType="begin" w:fldLock="1"/>
    </w:r>
    <w:r w:rsidRPr="00D8615D">
      <w:instrText xml:space="preserve"> DOCPROPERTY</w:instrText>
    </w:r>
    <w:r w:rsidRPr="00D8615D">
      <w:rPr>
        <w:sz w:val="18"/>
      </w:rPr>
      <w:instrText xml:space="preserve"> "RubrikSvar" *\charformat </w:instrText>
    </w:r>
    <w:r w:rsidRPr="00D8615D">
      <w:fldChar w:fldCharType="separate"/>
    </w:r>
    <w:r w:rsidRPr="00D8615D">
      <w:t>Tv-avgiften</w:t>
    </w:r>
    <w:r w:rsidRPr="00D8615D">
      <w:fldChar w:fldCharType="end"/>
    </w:r>
  </w:p>
  <w:p w:rsidR="00D8615D" w:rsidRPr="00D8615D" w:rsidRDefault="00D8615D">
    <w:pPr>
      <w:pStyle w:val="Normal00"/>
    </w:pPr>
  </w:p>
  <w:p w:rsidR="00D8615D" w:rsidRPr="00D8615D" w:rsidRDefault="00D8615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91794790">
    <w:abstractNumId w:val="8"/>
  </w:num>
  <w:num w:numId="2" w16cid:durableId="1286036126">
    <w:abstractNumId w:val="9"/>
  </w:num>
  <w:num w:numId="3" w16cid:durableId="674186942">
    <w:abstractNumId w:val="8"/>
  </w:num>
  <w:num w:numId="4" w16cid:durableId="792290124">
    <w:abstractNumId w:val="9"/>
  </w:num>
  <w:num w:numId="5" w16cid:durableId="483006089">
    <w:abstractNumId w:val="13"/>
  </w:num>
  <w:num w:numId="6" w16cid:durableId="1186596034">
    <w:abstractNumId w:val="10"/>
  </w:num>
  <w:num w:numId="7" w16cid:durableId="667637668">
    <w:abstractNumId w:val="11"/>
  </w:num>
  <w:num w:numId="8" w16cid:durableId="1903709926">
    <w:abstractNumId w:val="12"/>
  </w:num>
  <w:num w:numId="9" w16cid:durableId="647200508">
    <w:abstractNumId w:val="8"/>
  </w:num>
  <w:num w:numId="10" w16cid:durableId="1752582851">
    <w:abstractNumId w:val="3"/>
  </w:num>
  <w:num w:numId="11" w16cid:durableId="1604920140">
    <w:abstractNumId w:val="2"/>
  </w:num>
  <w:num w:numId="12" w16cid:durableId="1657686711">
    <w:abstractNumId w:val="1"/>
  </w:num>
  <w:num w:numId="13" w16cid:durableId="551771719">
    <w:abstractNumId w:val="0"/>
  </w:num>
  <w:num w:numId="14" w16cid:durableId="525287188">
    <w:abstractNumId w:val="9"/>
  </w:num>
  <w:num w:numId="15" w16cid:durableId="792332484">
    <w:abstractNumId w:val="7"/>
  </w:num>
  <w:num w:numId="16" w16cid:durableId="2016497536">
    <w:abstractNumId w:val="6"/>
  </w:num>
  <w:num w:numId="17" w16cid:durableId="559637498">
    <w:abstractNumId w:val="5"/>
  </w:num>
  <w:num w:numId="18" w16cid:durableId="1240407760">
    <w:abstractNumId w:val="4"/>
  </w:num>
  <w:num w:numId="19" w16cid:durableId="985355627">
    <w:abstractNumId w:val="11"/>
  </w:num>
  <w:num w:numId="20" w16cid:durableId="768963213">
    <w:abstractNumId w:val="10"/>
  </w:num>
  <w:num w:numId="21" w16cid:durableId="12235664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8"/>
    <w:docVar w:name="PersonGUIDs" w:val="{0B669DA6-8331-4502-A69D-35CDA403EA57}"/>
  </w:docVars>
  <w:rsids>
    <w:rsidRoot w:val="002D4BEE"/>
    <w:rsid w:val="002D4BEE"/>
    <w:rsid w:val="00D8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36B00896-0878-49B2-A6F9-0F8DE3BF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1502</Characters>
  <Application>Microsoft Office Word</Application>
  <DocSecurity>4</DocSecurity>
  <Lines>32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m1924</vt:lpstr>
    </vt:vector>
  </TitlesOfParts>
  <Company>Riksdagen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m1924</dc:title>
  <dc:subject>m1924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2009-12-08T13:33:00Z</cp:lastPrinted>
  <dcterms:created xsi:type="dcterms:W3CDTF">2025-12-17T20:25:00Z</dcterms:created>
  <dcterms:modified xsi:type="dcterms:W3CDTF">2025-12-17T20:25:00Z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mot2000_515_2009-12-08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JP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Tv-avgiften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Tv-avgiften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m1924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Bertil Kjellberg (m)</vt:lpwstr>
  </property>
  <property fmtid="{D5CDD505-2E9C-101B-9397-08002B2CF9AE}" pid="26" name="MotionarLista">
    <vt:lpwstr>Kjellberg, Bertil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Bertil Kjellberg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jenny.petersson@riksdagen.se</vt:lpwstr>
  </property>
  <property fmtid="{D5CDD505-2E9C-101B-9397-08002B2CF9AE}" pid="45" name="ReservUID">
    <vt:lpwstr>jy0207aa</vt:lpwstr>
  </property>
  <property fmtid="{D5CDD505-2E9C-101B-9397-08002B2CF9AE}" pid="46" name="MotionID">
    <vt:lpwstr>20092010000000000109000019240069</vt:lpwstr>
  </property>
  <property fmtid="{D5CDD505-2E9C-101B-9397-08002B2CF9AE}" pid="47" name="datum">
    <vt:lpwstr>091001</vt:lpwstr>
  </property>
  <property fmtid="{D5CDD505-2E9C-101B-9397-08002B2CF9AE}" pid="48" name="avsändar-e-post">
    <vt:lpwstr>jenny.petersson@riksdagen.se</vt:lpwstr>
  </property>
  <property fmtid="{D5CDD505-2E9C-101B-9397-08002B2CF9AE}" pid="49" name="id">
    <vt:lpwstr>20092010000000000109000019240069</vt:lpwstr>
  </property>
  <property fmtid="{D5CDD505-2E9C-101B-9397-08002B2CF9AE}" pid="50" name="nummer">
    <vt:lpwstr>261</vt:lpwstr>
  </property>
  <property fmtid="{D5CDD505-2E9C-101B-9397-08002B2CF9AE}" pid="51" name="utskottsbeteckning">
    <vt:lpwstr>Kr</vt:lpwstr>
  </property>
  <property fmtid="{D5CDD505-2E9C-101B-9397-08002B2CF9AE}" pid="52" name="GlobalUID">
    <vt:lpwstr>{D5CC582E-B178-4FED-B5CF-3968231E52CE}</vt:lpwstr>
  </property>
  <property fmtid="{D5CDD505-2E9C-101B-9397-08002B2CF9AE}" pid="53" name="Överföringar">
    <vt:i4>0</vt:i4>
  </property>
  <property fmtid="{D5CDD505-2E9C-101B-9397-08002B2CF9AE}" pid="54" name="Checksum">
    <vt:lpwstr>*1019690193090*</vt:lpwstr>
  </property>
  <property fmtid="{D5CDD505-2E9C-101B-9397-08002B2CF9AE}" pid="55" name="skuggnummer">
    <vt:lpwstr>1690</vt:lpwstr>
  </property>
  <property fmtid="{D5CDD505-2E9C-101B-9397-08002B2CF9AE}" pid="56" name="urixVersion">
    <vt:lpwstr>4.0.0.9</vt:lpwstr>
  </property>
  <property fmtid="{D5CDD505-2E9C-101B-9397-08002B2CF9AE}" pid="57" name="urixOrigin">
    <vt:lpwstr>091208 14:33:32.809</vt:lpwstr>
  </property>
  <property fmtid="{D5CDD505-2E9C-101B-9397-08002B2CF9AE}" pid="58" name="urixGuid">
    <vt:lpwstr>{919853EA-6145-41CB-B9D0-CBDD157DCE99}</vt:lpwstr>
  </property>
</Properties>
</file>