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5B49EB" w14:textId="77777777">
        <w:tc>
          <w:tcPr>
            <w:tcW w:w="2268" w:type="dxa"/>
          </w:tcPr>
          <w:p w14:paraId="2703CF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84E56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CC5689" w14:textId="77777777">
        <w:tc>
          <w:tcPr>
            <w:tcW w:w="2268" w:type="dxa"/>
          </w:tcPr>
          <w:p w14:paraId="592FAF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683B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A57DA3" w14:textId="77777777">
        <w:tc>
          <w:tcPr>
            <w:tcW w:w="3402" w:type="dxa"/>
            <w:gridSpan w:val="2"/>
          </w:tcPr>
          <w:p w14:paraId="6C209E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7856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B5B8A8" w14:textId="77777777">
        <w:tc>
          <w:tcPr>
            <w:tcW w:w="2268" w:type="dxa"/>
          </w:tcPr>
          <w:p w14:paraId="28D1A7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0B89E4" w14:textId="77777777" w:rsidR="006E4E11" w:rsidRPr="00ED583F" w:rsidRDefault="0078042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S2017/01807/FS</w:t>
            </w:r>
          </w:p>
        </w:tc>
      </w:tr>
      <w:tr w:rsidR="006E4E11" w14:paraId="459085C8" w14:textId="77777777">
        <w:tc>
          <w:tcPr>
            <w:tcW w:w="2268" w:type="dxa"/>
          </w:tcPr>
          <w:p w14:paraId="3579F4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983E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9A38C1" w14:textId="77777777">
        <w:trPr>
          <w:trHeight w:val="284"/>
        </w:trPr>
        <w:tc>
          <w:tcPr>
            <w:tcW w:w="4911" w:type="dxa"/>
          </w:tcPr>
          <w:p w14:paraId="5469316E" w14:textId="77777777" w:rsidR="006E4E11" w:rsidRDefault="0078042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B156ACC" w14:textId="77777777">
        <w:trPr>
          <w:trHeight w:val="284"/>
        </w:trPr>
        <w:tc>
          <w:tcPr>
            <w:tcW w:w="4911" w:type="dxa"/>
          </w:tcPr>
          <w:p w14:paraId="51801E40" w14:textId="77777777" w:rsidR="006E4E11" w:rsidRDefault="0078042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261B22E" w14:textId="77777777">
        <w:trPr>
          <w:trHeight w:val="284"/>
        </w:trPr>
        <w:tc>
          <w:tcPr>
            <w:tcW w:w="4911" w:type="dxa"/>
          </w:tcPr>
          <w:p w14:paraId="3FAEDD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67EB85" w14:textId="77777777">
        <w:trPr>
          <w:trHeight w:val="284"/>
        </w:trPr>
        <w:tc>
          <w:tcPr>
            <w:tcW w:w="4911" w:type="dxa"/>
          </w:tcPr>
          <w:p w14:paraId="68FD4C60" w14:textId="77AB0DF2" w:rsidR="006E4E11" w:rsidRDefault="006E4E11" w:rsidP="006E5B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FA21D" w14:textId="77777777">
        <w:trPr>
          <w:trHeight w:val="284"/>
        </w:trPr>
        <w:tc>
          <w:tcPr>
            <w:tcW w:w="4911" w:type="dxa"/>
          </w:tcPr>
          <w:p w14:paraId="25C335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6106B8" w14:textId="77777777">
        <w:trPr>
          <w:trHeight w:val="284"/>
        </w:trPr>
        <w:tc>
          <w:tcPr>
            <w:tcW w:w="4911" w:type="dxa"/>
          </w:tcPr>
          <w:p w14:paraId="202B12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7748E3" w14:textId="77777777">
        <w:trPr>
          <w:trHeight w:val="284"/>
        </w:trPr>
        <w:tc>
          <w:tcPr>
            <w:tcW w:w="4911" w:type="dxa"/>
          </w:tcPr>
          <w:p w14:paraId="384B93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E8C6C6" w14:textId="77777777">
        <w:trPr>
          <w:trHeight w:val="284"/>
        </w:trPr>
        <w:tc>
          <w:tcPr>
            <w:tcW w:w="4911" w:type="dxa"/>
          </w:tcPr>
          <w:p w14:paraId="6933F9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F12770" w14:textId="77777777">
        <w:trPr>
          <w:trHeight w:val="284"/>
        </w:trPr>
        <w:tc>
          <w:tcPr>
            <w:tcW w:w="4911" w:type="dxa"/>
          </w:tcPr>
          <w:p w14:paraId="421E49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82C570" w14:textId="77777777" w:rsidR="006E4E11" w:rsidRDefault="0078042B">
      <w:pPr>
        <w:framePr w:w="4400" w:h="2523" w:wrap="notBeside" w:vAnchor="page" w:hAnchor="page" w:x="6453" w:y="2445"/>
        <w:ind w:left="142"/>
      </w:pPr>
      <w:r>
        <w:t>Till riksdagen</w:t>
      </w:r>
    </w:p>
    <w:p w14:paraId="47DD13AF" w14:textId="00C3FFA3" w:rsidR="006E4E11" w:rsidRDefault="0078042B" w:rsidP="0078042B">
      <w:pPr>
        <w:pStyle w:val="RKrubrik"/>
        <w:pBdr>
          <w:bottom w:val="single" w:sz="4" w:space="1" w:color="auto"/>
        </w:pBdr>
        <w:spacing w:before="0" w:after="0"/>
      </w:pPr>
      <w:r>
        <w:t>Svar på fråga 2016/17:1079 av Cecilia Widegren (</w:t>
      </w:r>
      <w:r w:rsidR="00486302">
        <w:t>M</w:t>
      </w:r>
      <w:r>
        <w:t>) Stora regionala skillnader i fråga om överbeläggningar och effektivitet</w:t>
      </w:r>
    </w:p>
    <w:p w14:paraId="0748EAAF" w14:textId="77777777" w:rsidR="006E4E11" w:rsidRDefault="006E4E11">
      <w:pPr>
        <w:pStyle w:val="RKnormal"/>
      </w:pPr>
    </w:p>
    <w:p w14:paraId="135FE157" w14:textId="7BBF3309" w:rsidR="006E4E11" w:rsidRDefault="0078042B" w:rsidP="0078042B">
      <w:pPr>
        <w:pStyle w:val="RKnormal"/>
      </w:pPr>
      <w:r>
        <w:t xml:space="preserve">Cecilia Widegren har frågat mig vilken analys jag </w:t>
      </w:r>
      <w:r w:rsidR="00F92B7C">
        <w:t>och regeringen gör av</w:t>
      </w:r>
      <w:r>
        <w:t xml:space="preserve"> framlagda rapporter och fördjupningsstudier och vilka konkreta åtgärder </w:t>
      </w:r>
      <w:r w:rsidR="006B3A59">
        <w:t xml:space="preserve">jag </w:t>
      </w:r>
      <w:r>
        <w:t>avser att vidta nu för att vända utvecklingen gällande de</w:t>
      </w:r>
      <w:r w:rsidR="00B26995">
        <w:t xml:space="preserve"> stora regionala skillnaderna i</w:t>
      </w:r>
      <w:bookmarkStart w:id="0" w:name="_GoBack"/>
      <w:bookmarkEnd w:id="0"/>
      <w:r>
        <w:t xml:space="preserve"> överbeläggningar och ineffektivitet avseende vårdplatser som inverkar negativt på patientsäkerheten.</w:t>
      </w:r>
    </w:p>
    <w:p w14:paraId="60548F0F" w14:textId="77777777" w:rsidR="0078042B" w:rsidRDefault="0078042B" w:rsidP="0078042B">
      <w:pPr>
        <w:pStyle w:val="RKnormal"/>
      </w:pPr>
    </w:p>
    <w:p w14:paraId="1F9B1245" w14:textId="7BA2D900" w:rsidR="001E5C03" w:rsidRDefault="00F92B7C" w:rsidP="00400671">
      <w:pPr>
        <w:rPr>
          <w:rFonts w:cs="TimesNewRomanPSMT"/>
          <w:szCs w:val="24"/>
          <w:lang w:eastAsia="sv-SE"/>
        </w:rPr>
      </w:pPr>
      <w:r>
        <w:t>Som jag tidigare framfört är jämlik vård är en prioriterad fråga för regeringen och överbeläggningar är en mycket viktig patientsäkerhetsfråga.</w:t>
      </w:r>
      <w:r w:rsidR="000C741D">
        <w:t xml:space="preserve"> D</w:t>
      </w:r>
      <w:r w:rsidR="000C741D" w:rsidRPr="000C741D">
        <w:t>en ojämlikhet som idag råder är givetvis helt oacceptabel</w:t>
      </w:r>
      <w:r w:rsidR="000C741D">
        <w:t xml:space="preserve">. </w:t>
      </w:r>
      <w:r>
        <w:t xml:space="preserve">Omfattningen av överbeläggningar är beroende av vad som händer i hela vårdkedjan. </w:t>
      </w:r>
      <w:r w:rsidR="00D33317">
        <w:t xml:space="preserve">Bland annat är det </w:t>
      </w:r>
      <w:r>
        <w:rPr>
          <w:rFonts w:cs="TimesNewRomanPSMT"/>
          <w:szCs w:val="24"/>
          <w:lang w:eastAsia="sv-SE"/>
        </w:rPr>
        <w:t>viktigt att logistiken mellan inskrivning och utskrivning fungerar. För att minska risken för överbeläggningar i slutenvården är det angeläget</w:t>
      </w:r>
      <w:r w:rsidRPr="00AC2FAA">
        <w:rPr>
          <w:rFonts w:cs="TimesNewRomanPSMT"/>
          <w:szCs w:val="24"/>
          <w:lang w:eastAsia="sv-SE"/>
        </w:rPr>
        <w:t xml:space="preserve"> att en patient skrivs ut från den slutna vården så snart som möjligt efter det</w:t>
      </w:r>
      <w:r>
        <w:rPr>
          <w:rFonts w:cs="TimesNewRomanPSMT"/>
          <w:szCs w:val="24"/>
          <w:lang w:eastAsia="sv-SE"/>
        </w:rPr>
        <w:t xml:space="preserve"> </w:t>
      </w:r>
      <w:r w:rsidRPr="00AC2FAA">
        <w:rPr>
          <w:rFonts w:cs="TimesNewRomanPSMT"/>
          <w:szCs w:val="24"/>
          <w:lang w:eastAsia="sv-SE"/>
        </w:rPr>
        <w:t>att den behandlande läkaren bedömt att patienten är utskrivningsklar.</w:t>
      </w:r>
      <w:r>
        <w:rPr>
          <w:rFonts w:cs="TimesNewRomanPSMT"/>
          <w:szCs w:val="24"/>
          <w:lang w:eastAsia="sv-SE"/>
        </w:rPr>
        <w:t xml:space="preserve"> </w:t>
      </w:r>
    </w:p>
    <w:p w14:paraId="1BFC23A5" w14:textId="77777777" w:rsidR="001E5C03" w:rsidRDefault="001E5C03" w:rsidP="00400671">
      <w:pPr>
        <w:rPr>
          <w:rFonts w:cs="TimesNewRomanPSMT"/>
          <w:szCs w:val="24"/>
          <w:lang w:eastAsia="sv-SE"/>
        </w:rPr>
      </w:pPr>
    </w:p>
    <w:p w14:paraId="4C796AF2" w14:textId="1B1897FE" w:rsidR="00400671" w:rsidRDefault="00F92B7C" w:rsidP="00400671">
      <w:r>
        <w:t>Regeringen har i proposition</w:t>
      </w:r>
      <w:r w:rsidRPr="00D7016D">
        <w:t xml:space="preserve"> 2016/17:106</w:t>
      </w:r>
      <w:r>
        <w:t xml:space="preserve"> föreslagit </w:t>
      </w:r>
      <w:r w:rsidRPr="00D7016D">
        <w:t>att en ny</w:t>
      </w:r>
      <w:r>
        <w:t xml:space="preserve"> lag, lagen om samverkan vid ut</w:t>
      </w:r>
      <w:r w:rsidRPr="00D7016D">
        <w:t xml:space="preserve">skrivning från sluten hälso- och sjukvård, införs. </w:t>
      </w:r>
      <w:r>
        <w:t xml:space="preserve">I den föreslagna lagen </w:t>
      </w:r>
      <w:r w:rsidRPr="00DF1017">
        <w:t>tydliggörs att verksamheter inom socialtjänst och öppen hälso- och</w:t>
      </w:r>
      <w:r>
        <w:t xml:space="preserve"> </w:t>
      </w:r>
      <w:r w:rsidRPr="00DF1017">
        <w:t>sjukvård tidigt måste börja planera inför patientens utskrivning från sluten vård och att den slutna vården därför i vissa fall ska underrätta berörda enheter om inskrivningen inom 24 timmar från det att patienten skrivits in i sluten vård.</w:t>
      </w:r>
      <w:r w:rsidR="00400671">
        <w:t xml:space="preserve"> Förslagen i propositionen bedöms ge goda förutsättningar för att kunna minska mängden vårdplatser som upptas av utskrivningsklara patienter. </w:t>
      </w:r>
    </w:p>
    <w:p w14:paraId="0EA972A3" w14:textId="77777777" w:rsidR="00D33317" w:rsidRDefault="00D33317" w:rsidP="00400671"/>
    <w:p w14:paraId="396B4EAD" w14:textId="74B2776B" w:rsidR="001E5C03" w:rsidRDefault="00D33317" w:rsidP="00400671">
      <w:r>
        <w:t xml:space="preserve">Sverige har i dag ett sjukhustungt system som, precis som Cecilia Widegren anför, har problem med överbeläggningar och </w:t>
      </w:r>
      <w:r w:rsidR="001E5C03">
        <w:t>ineffektivitet avseende vårdplatser</w:t>
      </w:r>
      <w:r>
        <w:t xml:space="preserve">. Betänkandet </w:t>
      </w:r>
      <w:r w:rsidRPr="004B3A2F">
        <w:t xml:space="preserve">Effektiv vård (SOU 2016:2) </w:t>
      </w:r>
      <w:r>
        <w:t xml:space="preserve">anför att ett sätt att komma till rätta med </w:t>
      </w:r>
      <w:r w:rsidR="00B8740B">
        <w:t xml:space="preserve">bland annat </w:t>
      </w:r>
      <w:r>
        <w:t xml:space="preserve">dessa problem är att </w:t>
      </w:r>
      <w:r w:rsidR="00B8740B">
        <w:t xml:space="preserve">en </w:t>
      </w:r>
      <w:r>
        <w:t>större del av vården ges som öppenvård</w:t>
      </w:r>
      <w:r w:rsidR="001E5C03">
        <w:t xml:space="preserve">. </w:t>
      </w:r>
      <w:r>
        <w:t xml:space="preserve"> </w:t>
      </w:r>
      <w:r w:rsidR="001E5C03">
        <w:t>Som ett led i detta behöver</w:t>
      </w:r>
      <w:r>
        <w:t xml:space="preserve"> </w:t>
      </w:r>
      <w:r>
        <w:lastRenderedPageBreak/>
        <w:t xml:space="preserve">primärvården stärkas. </w:t>
      </w:r>
      <w:r w:rsidR="00B8740B">
        <w:t>Därför har r</w:t>
      </w:r>
      <w:r w:rsidR="00C0109B">
        <w:t>egeringen</w:t>
      </w:r>
      <w:r>
        <w:t xml:space="preserve"> nyligen, s</w:t>
      </w:r>
      <w:r w:rsidRPr="004B3A2F">
        <w:t>om ett första steg i en stor strukturförändring av hälso- och sjukvården</w:t>
      </w:r>
      <w:r>
        <w:t xml:space="preserve">, utsett </w:t>
      </w:r>
      <w:r w:rsidR="001E5C03">
        <w:t>en</w:t>
      </w:r>
    </w:p>
    <w:p w14:paraId="6C32BAD8" w14:textId="01B547D2" w:rsidR="00400671" w:rsidRDefault="001E5C03" w:rsidP="00400671">
      <w:r>
        <w:t>s</w:t>
      </w:r>
      <w:r w:rsidRPr="004B3A2F">
        <w:t>ärskild utredare.</w:t>
      </w:r>
      <w:r w:rsidR="00D33317">
        <w:t xml:space="preserve"> Utredaren ska </w:t>
      </w:r>
      <w:r w:rsidR="00D33317" w:rsidRPr="004B3A2F">
        <w:t>utifrån en fördjupad analys av förslag i Effektiv vård stödja landstingen, berörda myndigheter och organisationer i arbetet med att samordnat utveckla en modern, jämlik, tillgänglig och effektiv hälso- och sjukvård med fokus på primärvården.</w:t>
      </w:r>
      <w:r w:rsidR="00D33317">
        <w:t xml:space="preserve"> Uppdraget syftar till att bidra till långsiktigt förbättrad strukturering av vården med stor bäring på överbeläggningsfrågan och vårdens effektivitet.</w:t>
      </w:r>
    </w:p>
    <w:p w14:paraId="51E32AB7" w14:textId="77777777" w:rsidR="00B8740B" w:rsidRDefault="00B8740B" w:rsidP="00400671"/>
    <w:p w14:paraId="140BDB33" w14:textId="4C302FAA" w:rsidR="00F92B7C" w:rsidRDefault="00B8740B" w:rsidP="00F92B7C">
      <w:r>
        <w:t>Vidare är k</w:t>
      </w:r>
      <w:r w:rsidR="00400671">
        <w:t>ompetent personal avgörande för hälso- och sjukvården.  De utmaningar med bemanning och kompetensförsörjning som finns i vården idag bidrar till att minska vårdens kapacitet. En</w:t>
      </w:r>
      <w:r w:rsidR="00400671" w:rsidRPr="00400671">
        <w:t xml:space="preserve"> bidragande orsak till stängda vårdplatser är bristande tillgång på viktiga yrkesgrupper, inte minst specialistsjuksköterskor</w:t>
      </w:r>
      <w:r w:rsidR="00400671">
        <w:t>.</w:t>
      </w:r>
      <w:r w:rsidR="00400671" w:rsidRPr="00400671">
        <w:t xml:space="preserve"> Regeringen har vidtagit ett flertal åtgärder kopplat till hälso- och sjukvårdens kompetensförsörjning. En särskild professionsmiljard har avsatts, där </w:t>
      </w:r>
      <w:r>
        <w:t>medel</w:t>
      </w:r>
      <w:r w:rsidR="00400671" w:rsidRPr="00400671">
        <w:t xml:space="preserve"> har öronmärkts för 2017 i syfte att ge fler sjuksköterskor möjlighet att bli specialistsjuksköterskor. Utöver detta har antalet utbildningsplatser byggts ut bland annat för sjuksköterskor, specialistsjuksköterskor och barnmorskor</w:t>
      </w:r>
      <w:r w:rsidR="001F0480">
        <w:t>. R</w:t>
      </w:r>
      <w:r w:rsidR="00400671" w:rsidRPr="00400671">
        <w:t>esurserna för validering av utländska sjukvård</w:t>
      </w:r>
      <w:r w:rsidR="001E5C03">
        <w:t>s</w:t>
      </w:r>
      <w:r w:rsidR="001F0480">
        <w:t>-</w:t>
      </w:r>
      <w:r w:rsidR="00400671" w:rsidRPr="00400671">
        <w:t>utbildningar hos Socialstyrelsen har kraftigt förstärkts, och ett flertal myndighetsuppdrag har getts på området. Genom att steg för steg komma till rätta med kompetensförsörjningsproblemen i vården skapas också förutsättningar för att färre vårdplatser ska vara stängda.</w:t>
      </w:r>
      <w:r w:rsidR="001F0480">
        <w:t xml:space="preserve"> Dessutom har d</w:t>
      </w:r>
      <w:r w:rsidR="00400671">
        <w:t>e generella statsbidragen höj</w:t>
      </w:r>
      <w:r w:rsidR="001F0480">
        <w:t>t</w:t>
      </w:r>
      <w:r w:rsidR="00400671">
        <w:t xml:space="preserve">s med miljardbelopp för landstingen från 2017 </w:t>
      </w:r>
    </w:p>
    <w:p w14:paraId="25E501AE" w14:textId="77777777" w:rsidR="00F92B7C" w:rsidRDefault="00F92B7C" w:rsidP="00F92B7C"/>
    <w:p w14:paraId="0F498D10" w14:textId="519095C7" w:rsidR="00F92B7C" w:rsidRDefault="00F92B7C" w:rsidP="00F92B7C">
      <w:r>
        <w:t xml:space="preserve">Sammantaget gör jag bedömningen att regeringen </w:t>
      </w:r>
      <w:r w:rsidR="0052717C">
        <w:t>idag och framöver</w:t>
      </w:r>
      <w:r>
        <w:t xml:space="preserve"> vidtar kraftfulla åtgärder för </w:t>
      </w:r>
      <w:r w:rsidR="0052717C">
        <w:t>vårdens kapacitet</w:t>
      </w:r>
      <w:r>
        <w:t xml:space="preserve"> och patientsäkerhet. Jag kan samtidigt konstatera att </w:t>
      </w:r>
      <w:r w:rsidRPr="001C16AC">
        <w:t>landstingen har det operativa ansvaret för våra sjukhus och ansvaret för</w:t>
      </w:r>
      <w:r>
        <w:t xml:space="preserve"> att åtgärda akuta situationer som uppstår. De insatser regeringen kan vidta ger främst effekt på längre sikt.</w:t>
      </w:r>
    </w:p>
    <w:p w14:paraId="13B553F1" w14:textId="77777777" w:rsidR="00F92B7C" w:rsidRDefault="00F92B7C" w:rsidP="00F92B7C">
      <w:pPr>
        <w:pStyle w:val="RKnormal"/>
      </w:pPr>
    </w:p>
    <w:p w14:paraId="5D546396" w14:textId="77777777" w:rsidR="00F92B7C" w:rsidRDefault="00F92B7C" w:rsidP="0078042B">
      <w:pPr>
        <w:pStyle w:val="RKnormal"/>
      </w:pPr>
    </w:p>
    <w:p w14:paraId="27012517" w14:textId="77777777" w:rsidR="0078042B" w:rsidRDefault="0078042B">
      <w:pPr>
        <w:pStyle w:val="RKnormal"/>
      </w:pPr>
    </w:p>
    <w:p w14:paraId="71F8B9BF" w14:textId="77777777" w:rsidR="0078042B" w:rsidRDefault="0078042B">
      <w:pPr>
        <w:pStyle w:val="RKnormal"/>
      </w:pPr>
      <w:r>
        <w:t>Stockholm den 29 mars 2017</w:t>
      </w:r>
    </w:p>
    <w:p w14:paraId="6DFABEC8" w14:textId="77777777" w:rsidR="0078042B" w:rsidRDefault="0078042B">
      <w:pPr>
        <w:pStyle w:val="RKnormal"/>
      </w:pPr>
    </w:p>
    <w:p w14:paraId="4775FC29" w14:textId="77777777" w:rsidR="0078042B" w:rsidRDefault="0078042B">
      <w:pPr>
        <w:pStyle w:val="RKnormal"/>
      </w:pPr>
    </w:p>
    <w:p w14:paraId="14579454" w14:textId="77777777" w:rsidR="0078042B" w:rsidRDefault="0078042B">
      <w:pPr>
        <w:pStyle w:val="RKnormal"/>
      </w:pPr>
      <w:r>
        <w:t>Gabriel Wikström</w:t>
      </w:r>
    </w:p>
    <w:sectPr w:rsidR="0078042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952F8" w14:textId="77777777" w:rsidR="0078042B" w:rsidRDefault="0078042B">
      <w:r>
        <w:separator/>
      </w:r>
    </w:p>
  </w:endnote>
  <w:endnote w:type="continuationSeparator" w:id="0">
    <w:p w14:paraId="1165E05B" w14:textId="77777777" w:rsidR="0078042B" w:rsidRDefault="0078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20F69" w14:textId="77777777" w:rsidR="0078042B" w:rsidRDefault="0078042B">
      <w:r>
        <w:separator/>
      </w:r>
    </w:p>
  </w:footnote>
  <w:footnote w:type="continuationSeparator" w:id="0">
    <w:p w14:paraId="6F61EB4C" w14:textId="77777777" w:rsidR="0078042B" w:rsidRDefault="00780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BAF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2699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CD2FCD" w14:textId="77777777">
      <w:trPr>
        <w:cantSplit/>
      </w:trPr>
      <w:tc>
        <w:tcPr>
          <w:tcW w:w="3119" w:type="dxa"/>
        </w:tcPr>
        <w:p w14:paraId="7597D3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9FA2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3A68A3" w14:textId="77777777" w:rsidR="00E80146" w:rsidRDefault="00E80146">
          <w:pPr>
            <w:pStyle w:val="Sidhuvud"/>
            <w:ind w:right="360"/>
          </w:pPr>
        </w:p>
      </w:tc>
    </w:tr>
  </w:tbl>
  <w:p w14:paraId="34AF85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05F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067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29EAF3" w14:textId="77777777">
      <w:trPr>
        <w:cantSplit/>
      </w:trPr>
      <w:tc>
        <w:tcPr>
          <w:tcW w:w="3119" w:type="dxa"/>
        </w:tcPr>
        <w:p w14:paraId="141BDF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5563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6E41C" w14:textId="77777777" w:rsidR="00E80146" w:rsidRDefault="00E80146">
          <w:pPr>
            <w:pStyle w:val="Sidhuvud"/>
            <w:ind w:right="360"/>
          </w:pPr>
        </w:p>
      </w:tc>
    </w:tr>
  </w:tbl>
  <w:p w14:paraId="5A2751E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FB144" w14:textId="578E024C" w:rsidR="0078042B" w:rsidRDefault="0078042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BFEEE5" wp14:editId="6672A76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03A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FEB4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50EF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F127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2B"/>
    <w:rsid w:val="00003203"/>
    <w:rsid w:val="000C741D"/>
    <w:rsid w:val="00150384"/>
    <w:rsid w:val="00160901"/>
    <w:rsid w:val="001805B7"/>
    <w:rsid w:val="001E5C03"/>
    <w:rsid w:val="001F0480"/>
    <w:rsid w:val="003147F0"/>
    <w:rsid w:val="00367B1C"/>
    <w:rsid w:val="00400671"/>
    <w:rsid w:val="00486302"/>
    <w:rsid w:val="004A328D"/>
    <w:rsid w:val="0052717C"/>
    <w:rsid w:val="0058762B"/>
    <w:rsid w:val="005E0B67"/>
    <w:rsid w:val="006B3A59"/>
    <w:rsid w:val="006E4E11"/>
    <w:rsid w:val="006E5B94"/>
    <w:rsid w:val="007242A3"/>
    <w:rsid w:val="0078042B"/>
    <w:rsid w:val="007A6855"/>
    <w:rsid w:val="007D481E"/>
    <w:rsid w:val="0092027A"/>
    <w:rsid w:val="00955E31"/>
    <w:rsid w:val="00992E72"/>
    <w:rsid w:val="00A23A28"/>
    <w:rsid w:val="00AF26D1"/>
    <w:rsid w:val="00B26995"/>
    <w:rsid w:val="00B8740B"/>
    <w:rsid w:val="00C0109B"/>
    <w:rsid w:val="00D133D7"/>
    <w:rsid w:val="00D33317"/>
    <w:rsid w:val="00E80146"/>
    <w:rsid w:val="00E904D0"/>
    <w:rsid w:val="00EC25F9"/>
    <w:rsid w:val="00ED583F"/>
    <w:rsid w:val="00EE3EB9"/>
    <w:rsid w:val="00F9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D7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6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63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6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63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460a4ffc-e122-48e7-a582-f4a4c8528e41</RD_Svarsid>
  </documentManagement>
</p:properties>
</file>

<file path=customXml/itemProps1.xml><?xml version="1.0" encoding="utf-8"?>
<ds:datastoreItem xmlns:ds="http://schemas.openxmlformats.org/officeDocument/2006/customXml" ds:itemID="{D11544C4-DC70-4B4E-BD41-5FE81012D061}"/>
</file>

<file path=customXml/itemProps2.xml><?xml version="1.0" encoding="utf-8"?>
<ds:datastoreItem xmlns:ds="http://schemas.openxmlformats.org/officeDocument/2006/customXml" ds:itemID="{4EE3773D-E2AE-4E8F-BB04-FB1E6515C8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5A7364-AC55-4876-B365-EC35078C0878}"/>
</file>

<file path=customXml/itemProps4.xml><?xml version="1.0" encoding="utf-8"?>
<ds:datastoreItem xmlns:ds="http://schemas.openxmlformats.org/officeDocument/2006/customXml" ds:itemID="{FFE65584-6902-4C2A-9B06-4BF2C646CB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0FA360-A8F4-49DD-9086-D6C43B502A7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02B391D-EAAA-4CE4-AA00-8E9DED91C44B}">
  <ds:schemaRefs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Viberg</dc:creator>
  <cp:lastModifiedBy>Nina Viberg</cp:lastModifiedBy>
  <cp:revision>5</cp:revision>
  <cp:lastPrinted>2000-01-21T13:02:00Z</cp:lastPrinted>
  <dcterms:created xsi:type="dcterms:W3CDTF">2017-03-22T08:17:00Z</dcterms:created>
  <dcterms:modified xsi:type="dcterms:W3CDTF">2017-03-24T12:16:00Z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0ad4f8aa-8958-4dfe-9969-55e4b3692a26</vt:lpwstr>
  </property>
</Properties>
</file>