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F9145D829D64DD598BDCC3685F0AB46"/>
        </w:placeholder>
        <w15:appearance w15:val="hidden"/>
        <w:text/>
      </w:sdtPr>
      <w:sdtEndPr/>
      <w:sdtContent>
        <w:p w:rsidRPr="009B062B" w:rsidR="00AF30DD" w:rsidP="009B062B" w:rsidRDefault="00AF30DD" w14:paraId="3669FEF5" w14:textId="77777777">
          <w:pPr>
            <w:pStyle w:val="RubrikFrslagTIllRiksdagsbeslut"/>
          </w:pPr>
          <w:r w:rsidRPr="009B062B">
            <w:t>Förslag till riksdagsbeslut</w:t>
          </w:r>
        </w:p>
      </w:sdtContent>
    </w:sdt>
    <w:sdt>
      <w:sdtPr>
        <w:alias w:val="Yrkande 1"/>
        <w:tag w:val="4a4f33c6-0f90-4651-8878-03bcd589f103"/>
        <w:id w:val="1363556313"/>
        <w:lock w:val="sdtLocked"/>
      </w:sdtPr>
      <w:sdtEndPr/>
      <w:sdtContent>
        <w:p w:rsidR="006825A0" w:rsidRDefault="00A41D3E" w14:paraId="3669FEF6" w14:textId="6904C678">
          <w:pPr>
            <w:pStyle w:val="Frslagstext"/>
          </w:pPr>
          <w:r>
            <w:t>Riksdagen ställer sig bakom det som anförs i motionen om att kommuners inflytande över strandskyddet ska stärkas och tillkännager detta för regeringen.</w:t>
          </w:r>
        </w:p>
      </w:sdtContent>
    </w:sdt>
    <w:sdt>
      <w:sdtPr>
        <w:alias w:val="Yrkande 2"/>
        <w:tag w:val="417fc1b7-66be-421f-937c-83b294396ba2"/>
        <w:id w:val="-782336679"/>
        <w:lock w:val="sdtLocked"/>
      </w:sdtPr>
      <w:sdtEndPr/>
      <w:sdtContent>
        <w:p w:rsidR="006825A0" w:rsidRDefault="00A41D3E" w14:paraId="3669FEF7" w14:textId="7FC3F42C">
          <w:pPr>
            <w:pStyle w:val="Frslagstext"/>
          </w:pPr>
          <w:r>
            <w:t>Riksdagen ställer sig bakom det som anförs i motionen om att regeringen bör vidta åtgärder så att strandskyddsreglerna får avsedd effekt ute i landsbygdskommunerna,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A7B5EE5D7DF4604A3B9682100490EFC"/>
        </w:placeholder>
        <w15:appearance w15:val="hidden"/>
        <w:text/>
      </w:sdtPr>
      <w:sdtEndPr/>
      <w:sdtContent>
        <w:p w:rsidRPr="009B062B" w:rsidR="006D79C9" w:rsidP="00333E95" w:rsidRDefault="006D79C9" w14:paraId="3669FEF8" w14:textId="77777777">
          <w:pPr>
            <w:pStyle w:val="Rubrik1"/>
          </w:pPr>
          <w:r>
            <w:t>Motivering</w:t>
          </w:r>
        </w:p>
      </w:sdtContent>
    </w:sdt>
    <w:p w:rsidR="00FA17F8" w:rsidP="00FA17F8" w:rsidRDefault="00FA17F8" w14:paraId="3669FEF9" w14:textId="3B5BAA6C">
      <w:pPr>
        <w:pStyle w:val="Normalutanindragellerluft"/>
      </w:pPr>
      <w:r>
        <w:t xml:space="preserve">Strandskyddet har funnits sedan 1952, och har som syfte att trygga allmänhetens friluftsliv och att bevara goda livsvillkor på land och i vatten för djur och växter. Det är förstås viktigt, men strandskyddet har också försvårat för kommuner och fastighetsägare att kunna bygga hus eller etablera verksamhet utmed våra sjöar och vattendrag. Detta trots att Sverige </w:t>
      </w:r>
      <w:r>
        <w:lastRenderedPageBreak/>
        <w:t>har 38 600 mil kust och stränder och är ett av Europas mest gles</w:t>
      </w:r>
      <w:r w:rsidR="008A555B">
        <w:softHyphen/>
      </w:r>
      <w:r>
        <w:t xml:space="preserve">befolkade länder. </w:t>
      </w:r>
    </w:p>
    <w:p w:rsidR="00FA17F8" w:rsidP="00FA17F8" w:rsidRDefault="008A555B" w14:paraId="3669FEFA" w14:textId="5A3C9DAD">
      <w:r>
        <w:t>Under a</w:t>
      </w:r>
      <w:r w:rsidRPr="00FA17F8" w:rsidR="00FA17F8">
        <w:t>lliansregeringen ändrades regleringen med syfte att strandskyddet bättre måste anpassas till de lokala förutsättningarna. Tanken var att förbättra möjligheten för landsbygdsutveckling och att stimulera tillväxt i hela landet. Därför infördes också möjligheten att inrätta så kallade LIS-områden, med syfte att bättre tillgodose utveck</w:t>
      </w:r>
      <w:r>
        <w:softHyphen/>
      </w:r>
      <w:r w:rsidRPr="00FA17F8" w:rsidR="00FA17F8">
        <w:t xml:space="preserve">lingspotentialen med ett strandnära läge. </w:t>
      </w:r>
    </w:p>
    <w:p w:rsidR="00FA17F8" w:rsidP="00FA17F8" w:rsidRDefault="00FA17F8" w14:paraId="3669FEFB" w14:textId="7CF4495E">
      <w:r>
        <w:t>Då den så kallade Landsbygdskommittén lämnade sit</w:t>
      </w:r>
      <w:r w:rsidR="00525E41">
        <w:t>t slutbetänkande i januari 2017</w:t>
      </w:r>
      <w:r>
        <w:t xml:space="preserve"> aktualiserade de frågan om nuvarande tillämpning av strandskyddsreglerna, trots att det inte ingick i deras direktiv. Det visar den stora betydelse politiker anser att frågan har för landsbygdens fortlevnad. </w:t>
      </w:r>
    </w:p>
    <w:p w:rsidR="00FA17F8" w:rsidP="00FA17F8" w:rsidRDefault="00FA17F8" w14:paraId="3669FEFC" w14:textId="7BF62E39">
      <w:r>
        <w:t>Landsbygdskommittén menade att regeringen måste göra mer för att strandskydds</w:t>
      </w:r>
      <w:r w:rsidR="008A555B">
        <w:softHyphen/>
      </w:r>
      <w:r>
        <w:t>reglerna ska få avsedd effekt ute i landsbygdskommunerna. De hänvisar också till andra utvärderingar som har gjorts, bland annat av länsstyrelserna och den så kallade Strand</w:t>
      </w:r>
      <w:r w:rsidR="008A555B">
        <w:softHyphen/>
      </w:r>
      <w:bookmarkStart w:name="_GoBack" w:id="1"/>
      <w:bookmarkEnd w:id="1"/>
      <w:r>
        <w:t>skyddsdelegationen</w:t>
      </w:r>
      <w:r w:rsidR="008A555B">
        <w:t>,</w:t>
      </w:r>
      <w:r>
        <w:t xml:space="preserve"> som h</w:t>
      </w:r>
      <w:r w:rsidR="008A555B">
        <w:t>ar kommit till samma slutsats, d</w:t>
      </w:r>
      <w:r>
        <w:t xml:space="preserve">et vill säga att regeringen måste vidta fler åtgärder för att förenkla och göra strandskyddsreglerna mer flexibla. Strandskyddsdelegationen uppmanar till och med regeringen att </w:t>
      </w:r>
      <w:r w:rsidR="008A555B">
        <w:t>se över reglerna</w:t>
      </w:r>
      <w:r>
        <w:t>.</w:t>
      </w:r>
    </w:p>
    <w:p w:rsidR="00652B73" w:rsidP="00FA17F8" w:rsidRDefault="00FA17F8" w14:paraId="3669FEFD" w14:textId="5080CB28">
      <w:r>
        <w:t>Med hänvisning till ovan anser undertecknad att strandskyddet måste göras mer flexibelt och bättre anpassat till lokala förutsättningar, samt att kommunernas beslutanderätt i strandskyddsärenden</w:t>
      </w:r>
      <w:r w:rsidR="008A555B">
        <w:t xml:space="preserve"> bör</w:t>
      </w:r>
      <w:r>
        <w:t xml:space="preserve"> stärk</w:t>
      </w:r>
      <w:r w:rsidR="008A555B">
        <w:t>a</w:t>
      </w:r>
      <w:r>
        <w:t xml:space="preserve">s på länsstyrelsers bekostnad. Detta måtte riksdagen ge regeringen tillkänna. </w:t>
      </w:r>
    </w:p>
    <w:p w:rsidR="008A555B" w:rsidP="00FA17F8" w:rsidRDefault="008A555B" w14:paraId="77FE97E4" w14:textId="77777777"/>
    <w:sdt>
      <w:sdtPr>
        <w:rPr>
          <w:i/>
          <w:noProof/>
        </w:rPr>
        <w:alias w:val="CC_Underskrifter"/>
        <w:tag w:val="CC_Underskrifter"/>
        <w:id w:val="583496634"/>
        <w:lock w:val="sdtContentLocked"/>
        <w:placeholder>
          <w:docPart w:val="5E864A42C1EA4A5EBCC959FF7A07060A"/>
        </w:placeholder>
        <w15:appearance w15:val="hidden"/>
      </w:sdtPr>
      <w:sdtEndPr>
        <w:rPr>
          <w:i w:val="0"/>
          <w:noProof w:val="0"/>
        </w:rPr>
      </w:sdtEndPr>
      <w:sdtContent>
        <w:p w:rsidR="004801AC" w:rsidP="0016595E" w:rsidRDefault="008A555B" w14:paraId="3669FE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87BA0" w:rsidRDefault="00987BA0" w14:paraId="3669FF02" w14:textId="77777777"/>
    <w:sectPr w:rsidR="00987BA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69FF04" w14:textId="77777777" w:rsidR="00FA17F8" w:rsidRDefault="00FA17F8" w:rsidP="000C1CAD">
      <w:pPr>
        <w:spacing w:line="240" w:lineRule="auto"/>
      </w:pPr>
      <w:r>
        <w:separator/>
      </w:r>
    </w:p>
  </w:endnote>
  <w:endnote w:type="continuationSeparator" w:id="0">
    <w:p w14:paraId="3669FF05" w14:textId="77777777" w:rsidR="00FA17F8" w:rsidRDefault="00FA17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FF0A"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9FF0B" w14:textId="730E8A0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A555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69FF02" w14:textId="77777777" w:rsidR="00FA17F8" w:rsidRDefault="00FA17F8" w:rsidP="000C1CAD">
      <w:pPr>
        <w:spacing w:line="240" w:lineRule="auto"/>
      </w:pPr>
      <w:r>
        <w:separator/>
      </w:r>
    </w:p>
  </w:footnote>
  <w:footnote w:type="continuationSeparator" w:id="0">
    <w:p w14:paraId="3669FF03" w14:textId="77777777" w:rsidR="00FA17F8" w:rsidRDefault="00FA17F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69FF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69FF15" wp14:anchorId="3669FF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A555B" w14:paraId="3669FF16" w14:textId="77777777">
                          <w:pPr>
                            <w:jc w:val="right"/>
                          </w:pPr>
                          <w:sdt>
                            <w:sdtPr>
                              <w:alias w:val="CC_Noformat_Partikod"/>
                              <w:tag w:val="CC_Noformat_Partikod"/>
                              <w:id w:val="-53464382"/>
                              <w:placeholder>
                                <w:docPart w:val="4564AF8ACA9040DAA76055097F06459B"/>
                              </w:placeholder>
                              <w:text/>
                            </w:sdtPr>
                            <w:sdtEndPr/>
                            <w:sdtContent>
                              <w:r w:rsidR="00FA17F8">
                                <w:t>M</w:t>
                              </w:r>
                            </w:sdtContent>
                          </w:sdt>
                          <w:sdt>
                            <w:sdtPr>
                              <w:alias w:val="CC_Noformat_Partinummer"/>
                              <w:tag w:val="CC_Noformat_Partinummer"/>
                              <w:id w:val="-1709555926"/>
                              <w:placeholder>
                                <w:docPart w:val="660DC423DE6F47D58CCC81078B058C37"/>
                              </w:placeholder>
                              <w:text/>
                            </w:sdtPr>
                            <w:sdtEndPr/>
                            <w:sdtContent>
                              <w:r w:rsidR="00FA17F8">
                                <w:t>1773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69FF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A555B" w14:paraId="3669FF16" w14:textId="77777777">
                    <w:pPr>
                      <w:jc w:val="right"/>
                    </w:pPr>
                    <w:sdt>
                      <w:sdtPr>
                        <w:alias w:val="CC_Noformat_Partikod"/>
                        <w:tag w:val="CC_Noformat_Partikod"/>
                        <w:id w:val="-53464382"/>
                        <w:placeholder>
                          <w:docPart w:val="4564AF8ACA9040DAA76055097F06459B"/>
                        </w:placeholder>
                        <w:text/>
                      </w:sdtPr>
                      <w:sdtEndPr/>
                      <w:sdtContent>
                        <w:r w:rsidR="00FA17F8">
                          <w:t>M</w:t>
                        </w:r>
                      </w:sdtContent>
                    </w:sdt>
                    <w:sdt>
                      <w:sdtPr>
                        <w:alias w:val="CC_Noformat_Partinummer"/>
                        <w:tag w:val="CC_Noformat_Partinummer"/>
                        <w:id w:val="-1709555926"/>
                        <w:placeholder>
                          <w:docPart w:val="660DC423DE6F47D58CCC81078B058C37"/>
                        </w:placeholder>
                        <w:text/>
                      </w:sdtPr>
                      <w:sdtEndPr/>
                      <w:sdtContent>
                        <w:r w:rsidR="00FA17F8">
                          <w:t>1773</w:t>
                        </w:r>
                      </w:sdtContent>
                    </w:sdt>
                  </w:p>
                </w:txbxContent>
              </v:textbox>
              <w10:wrap anchorx="page"/>
            </v:shape>
          </w:pict>
        </mc:Fallback>
      </mc:AlternateContent>
    </w:r>
  </w:p>
  <w:p w:rsidRPr="00293C4F" w:rsidR="004F35FE" w:rsidP="00776B74" w:rsidRDefault="004F35FE" w14:paraId="3669FF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555B" w14:paraId="3669FF08" w14:textId="77777777">
    <w:pPr>
      <w:jc w:val="right"/>
    </w:pPr>
    <w:sdt>
      <w:sdtPr>
        <w:alias w:val="CC_Noformat_Partikod"/>
        <w:tag w:val="CC_Noformat_Partikod"/>
        <w:id w:val="559911109"/>
        <w:placeholder>
          <w:docPart w:val="660DC423DE6F47D58CCC81078B058C37"/>
        </w:placeholder>
        <w:text/>
      </w:sdtPr>
      <w:sdtEndPr/>
      <w:sdtContent>
        <w:r w:rsidR="00FA17F8">
          <w:t>M</w:t>
        </w:r>
      </w:sdtContent>
    </w:sdt>
    <w:sdt>
      <w:sdtPr>
        <w:alias w:val="CC_Noformat_Partinummer"/>
        <w:tag w:val="CC_Noformat_Partinummer"/>
        <w:id w:val="1197820850"/>
        <w:placeholder>
          <w:docPart w:val="DefaultPlaceholder_-1854013440"/>
        </w:placeholder>
        <w:text/>
      </w:sdtPr>
      <w:sdtEndPr/>
      <w:sdtContent>
        <w:r w:rsidR="00FA17F8">
          <w:t>1773</w:t>
        </w:r>
      </w:sdtContent>
    </w:sdt>
  </w:p>
  <w:p w:rsidR="004F35FE" w:rsidP="00776B74" w:rsidRDefault="004F35FE" w14:paraId="3669FF0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A555B" w14:paraId="3669FF0C" w14:textId="77777777">
    <w:pPr>
      <w:jc w:val="right"/>
    </w:pPr>
    <w:sdt>
      <w:sdtPr>
        <w:alias w:val="CC_Noformat_Partikod"/>
        <w:tag w:val="CC_Noformat_Partikod"/>
        <w:id w:val="1471015553"/>
        <w:text/>
      </w:sdtPr>
      <w:sdtEndPr/>
      <w:sdtContent>
        <w:r w:rsidR="00FA17F8">
          <w:t>M</w:t>
        </w:r>
      </w:sdtContent>
    </w:sdt>
    <w:sdt>
      <w:sdtPr>
        <w:alias w:val="CC_Noformat_Partinummer"/>
        <w:tag w:val="CC_Noformat_Partinummer"/>
        <w:id w:val="-2014525982"/>
        <w:text/>
      </w:sdtPr>
      <w:sdtEndPr/>
      <w:sdtContent>
        <w:r w:rsidR="00FA17F8">
          <w:t>1773</w:t>
        </w:r>
      </w:sdtContent>
    </w:sdt>
  </w:p>
  <w:p w:rsidR="004F35FE" w:rsidP="00A314CF" w:rsidRDefault="008A555B" w14:paraId="3669FF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A555B" w14:paraId="3669FF0E"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A555B" w14:paraId="3669FF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:3400</w:t>
        </w:r>
      </w:sdtContent>
    </w:sdt>
  </w:p>
  <w:p w:rsidR="004F35FE" w:rsidP="00E03A3D" w:rsidRDefault="008A555B" w14:paraId="3669FF10"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4F35FE" w:rsidP="00283E0F" w:rsidRDefault="00FA17F8" w14:paraId="3669FF11" w14:textId="77777777">
        <w:pPr>
          <w:pStyle w:val="FSHRub2"/>
        </w:pPr>
        <w:r>
          <w:t xml:space="preserve">Strandskydd och landsbygdsutveckling </w:t>
        </w:r>
      </w:p>
    </w:sdtContent>
  </w:sdt>
  <w:sdt>
    <w:sdtPr>
      <w:alias w:val="CC_Boilerplate_3"/>
      <w:tag w:val="CC_Boilerplate_3"/>
      <w:id w:val="1606463544"/>
      <w:lock w:val="sdtContentLocked"/>
      <w15:appearance w15:val="hidden"/>
      <w:text w:multiLine="1"/>
    </w:sdtPr>
    <w:sdtEndPr/>
    <w:sdtContent>
      <w:p w:rsidR="004F35FE" w:rsidP="00283E0F" w:rsidRDefault="004F35FE" w14:paraId="3669FF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7F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E99"/>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595E"/>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5E41"/>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5A0"/>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177"/>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55B"/>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87BA0"/>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1D3E"/>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5A1C"/>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4548"/>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7F8"/>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69FEF4"/>
  <w15:chartTrackingRefBased/>
  <w15:docId w15:val="{7A114D99-D6FA-49C4-931D-A7EC693B4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F9145D829D64DD598BDCC3685F0AB46"/>
        <w:category>
          <w:name w:val="Allmänt"/>
          <w:gallery w:val="placeholder"/>
        </w:category>
        <w:types>
          <w:type w:val="bbPlcHdr"/>
        </w:types>
        <w:behaviors>
          <w:behavior w:val="content"/>
        </w:behaviors>
        <w:guid w:val="{8DEBBDF9-A2E0-49E0-A838-4E76801D78F4}"/>
      </w:docPartPr>
      <w:docPartBody>
        <w:p w:rsidR="00EA0565" w:rsidRDefault="0053239F">
          <w:pPr>
            <w:pStyle w:val="3F9145D829D64DD598BDCC3685F0AB46"/>
          </w:pPr>
          <w:r w:rsidRPr="005A0A93">
            <w:rPr>
              <w:rStyle w:val="Platshllartext"/>
            </w:rPr>
            <w:t>Förslag till riksdagsbeslut</w:t>
          </w:r>
        </w:p>
      </w:docPartBody>
    </w:docPart>
    <w:docPart>
      <w:docPartPr>
        <w:name w:val="0A7B5EE5D7DF4604A3B9682100490EFC"/>
        <w:category>
          <w:name w:val="Allmänt"/>
          <w:gallery w:val="placeholder"/>
        </w:category>
        <w:types>
          <w:type w:val="bbPlcHdr"/>
        </w:types>
        <w:behaviors>
          <w:behavior w:val="content"/>
        </w:behaviors>
        <w:guid w:val="{D9113643-883C-45E3-9C64-3587F62241B6}"/>
      </w:docPartPr>
      <w:docPartBody>
        <w:p w:rsidR="00EA0565" w:rsidRDefault="0053239F">
          <w:pPr>
            <w:pStyle w:val="0A7B5EE5D7DF4604A3B9682100490EFC"/>
          </w:pPr>
          <w:r w:rsidRPr="005A0A93">
            <w:rPr>
              <w:rStyle w:val="Platshllartext"/>
            </w:rPr>
            <w:t>Motivering</w:t>
          </w:r>
        </w:p>
      </w:docPartBody>
    </w:docPart>
    <w:docPart>
      <w:docPartPr>
        <w:name w:val="4564AF8ACA9040DAA76055097F06459B"/>
        <w:category>
          <w:name w:val="Allmänt"/>
          <w:gallery w:val="placeholder"/>
        </w:category>
        <w:types>
          <w:type w:val="bbPlcHdr"/>
        </w:types>
        <w:behaviors>
          <w:behavior w:val="content"/>
        </w:behaviors>
        <w:guid w:val="{F067D664-34CE-4988-9238-BFD815176418}"/>
      </w:docPartPr>
      <w:docPartBody>
        <w:p w:rsidR="00EA0565" w:rsidRDefault="0053239F">
          <w:pPr>
            <w:pStyle w:val="4564AF8ACA9040DAA76055097F06459B"/>
          </w:pPr>
          <w:r>
            <w:rPr>
              <w:rStyle w:val="Platshllartext"/>
            </w:rPr>
            <w:t xml:space="preserve"> </w:t>
          </w:r>
        </w:p>
      </w:docPartBody>
    </w:docPart>
    <w:docPart>
      <w:docPartPr>
        <w:name w:val="660DC423DE6F47D58CCC81078B058C37"/>
        <w:category>
          <w:name w:val="Allmänt"/>
          <w:gallery w:val="placeholder"/>
        </w:category>
        <w:types>
          <w:type w:val="bbPlcHdr"/>
        </w:types>
        <w:behaviors>
          <w:behavior w:val="content"/>
        </w:behaviors>
        <w:guid w:val="{9E770AA0-29FC-472F-B8FB-885C7D02DF0A}"/>
      </w:docPartPr>
      <w:docPartBody>
        <w:p w:rsidR="00EA0565" w:rsidRDefault="0053239F">
          <w:pPr>
            <w:pStyle w:val="660DC423DE6F47D58CCC81078B058C37"/>
          </w:pPr>
          <w:r>
            <w:t xml:space="preserve"> </w:t>
          </w:r>
        </w:p>
      </w:docPartBody>
    </w:docPart>
    <w:docPart>
      <w:docPartPr>
        <w:name w:val="DefaultPlaceholder_-1854013440"/>
        <w:category>
          <w:name w:val="Allmänt"/>
          <w:gallery w:val="placeholder"/>
        </w:category>
        <w:types>
          <w:type w:val="bbPlcHdr"/>
        </w:types>
        <w:behaviors>
          <w:behavior w:val="content"/>
        </w:behaviors>
        <w:guid w:val="{0FDDD98E-7E24-4CBE-AE0A-83404858F0D7}"/>
      </w:docPartPr>
      <w:docPartBody>
        <w:p w:rsidR="00EA0565" w:rsidRDefault="0053239F">
          <w:r w:rsidRPr="00842073">
            <w:rPr>
              <w:rStyle w:val="Platshllartext"/>
            </w:rPr>
            <w:t>Klicka eller tryck här för att ange text.</w:t>
          </w:r>
        </w:p>
      </w:docPartBody>
    </w:docPart>
    <w:docPart>
      <w:docPartPr>
        <w:name w:val="5E864A42C1EA4A5EBCC959FF7A07060A"/>
        <w:category>
          <w:name w:val="Allmänt"/>
          <w:gallery w:val="placeholder"/>
        </w:category>
        <w:types>
          <w:type w:val="bbPlcHdr"/>
        </w:types>
        <w:behaviors>
          <w:behavior w:val="content"/>
        </w:behaviors>
        <w:guid w:val="{330096E5-5D53-4E7F-9883-31AF4BE2D244}"/>
      </w:docPartPr>
      <w:docPartBody>
        <w:p w:rsidR="000F7E84" w:rsidRDefault="000F7E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9F"/>
    <w:rsid w:val="000F7E84"/>
    <w:rsid w:val="0053239F"/>
    <w:rsid w:val="00EA05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239F"/>
    <w:rPr>
      <w:color w:val="F4B083" w:themeColor="accent2" w:themeTint="99"/>
    </w:rPr>
  </w:style>
  <w:style w:type="paragraph" w:customStyle="1" w:styleId="3F9145D829D64DD598BDCC3685F0AB46">
    <w:name w:val="3F9145D829D64DD598BDCC3685F0AB46"/>
  </w:style>
  <w:style w:type="paragraph" w:customStyle="1" w:styleId="11CD7D968BCA4F4AB9F8AB05402D7766">
    <w:name w:val="11CD7D968BCA4F4AB9F8AB05402D7766"/>
  </w:style>
  <w:style w:type="paragraph" w:customStyle="1" w:styleId="589F8DE65BDF4CD2B642D8C22B74737D">
    <w:name w:val="589F8DE65BDF4CD2B642D8C22B74737D"/>
  </w:style>
  <w:style w:type="paragraph" w:customStyle="1" w:styleId="0A7B5EE5D7DF4604A3B9682100490EFC">
    <w:name w:val="0A7B5EE5D7DF4604A3B9682100490EFC"/>
  </w:style>
  <w:style w:type="paragraph" w:customStyle="1" w:styleId="6C16644548444A84A92EDDC0169C1AB2">
    <w:name w:val="6C16644548444A84A92EDDC0169C1AB2"/>
  </w:style>
  <w:style w:type="paragraph" w:customStyle="1" w:styleId="4564AF8ACA9040DAA76055097F06459B">
    <w:name w:val="4564AF8ACA9040DAA76055097F06459B"/>
  </w:style>
  <w:style w:type="paragraph" w:customStyle="1" w:styleId="660DC423DE6F47D58CCC81078B058C37">
    <w:name w:val="660DC423DE6F47D58CCC81078B058C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02A76C-25A4-40E8-B709-5F40BA7B3E8B}"/>
</file>

<file path=customXml/itemProps2.xml><?xml version="1.0" encoding="utf-8"?>
<ds:datastoreItem xmlns:ds="http://schemas.openxmlformats.org/officeDocument/2006/customXml" ds:itemID="{71939430-F117-4436-8B5F-845584260A81}"/>
</file>

<file path=customXml/itemProps3.xml><?xml version="1.0" encoding="utf-8"?>
<ds:datastoreItem xmlns:ds="http://schemas.openxmlformats.org/officeDocument/2006/customXml" ds:itemID="{E617A791-6C3C-44A5-AC17-095DEDDC30BA}"/>
</file>

<file path=docProps/app.xml><?xml version="1.0" encoding="utf-8"?>
<Properties xmlns="http://schemas.openxmlformats.org/officeDocument/2006/extended-properties" xmlns:vt="http://schemas.openxmlformats.org/officeDocument/2006/docPropsVTypes">
  <Template>Normal</Template>
  <TotalTime>3</TotalTime>
  <Pages>2</Pages>
  <Words>327</Words>
  <Characters>2031</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M1773 Strandskydd och landsbygdsutveckling</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