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13C80" w14:textId="77777777" w:rsidR="008A6324" w:rsidRDefault="008A6324" w:rsidP="00DA0661">
      <w:pPr>
        <w:pStyle w:val="Rubrik"/>
      </w:pPr>
      <w:r>
        <w:t>Svar på fråga 2019/20:507 av Cecilia Widegren (M)</w:t>
      </w:r>
      <w:r>
        <w:br/>
        <w:t xml:space="preserve">Möjligheter till ökad vildsvinsjakt </w:t>
      </w:r>
    </w:p>
    <w:p w14:paraId="682ADF5A" w14:textId="77777777" w:rsidR="008A6324" w:rsidRDefault="008A6324" w:rsidP="003C2CA8">
      <w:pPr>
        <w:autoSpaceDE w:val="0"/>
        <w:autoSpaceDN w:val="0"/>
        <w:adjustRightInd w:val="0"/>
        <w:spacing w:after="0"/>
      </w:pPr>
      <w:r>
        <w:t>Cecilia Widegren har frågat mig p</w:t>
      </w:r>
      <w:r w:rsidRPr="008A6324">
        <w:t xml:space="preserve">å vilket sätt och hur snabbt kommer </w:t>
      </w:r>
      <w:r>
        <w:t>jag</w:t>
      </w:r>
      <w:r w:rsidRPr="008A6324">
        <w:t xml:space="preserve"> att agera för att medverka till</w:t>
      </w:r>
      <w:r>
        <w:t xml:space="preserve"> </w:t>
      </w:r>
      <w:r w:rsidRPr="008A6324">
        <w:t>att berörda myndigheter, regionala organisationer och andra berörda nu</w:t>
      </w:r>
      <w:r>
        <w:t xml:space="preserve"> </w:t>
      </w:r>
      <w:r w:rsidRPr="008A6324">
        <w:t>kommer att agera, gemensamt och snabbt</w:t>
      </w:r>
      <w:r>
        <w:t xml:space="preserve">. </w:t>
      </w:r>
    </w:p>
    <w:p w14:paraId="4FC76C44" w14:textId="77777777" w:rsidR="008A6324" w:rsidRDefault="008A6324" w:rsidP="003C2CA8">
      <w:pPr>
        <w:autoSpaceDE w:val="0"/>
        <w:autoSpaceDN w:val="0"/>
        <w:adjustRightInd w:val="0"/>
        <w:spacing w:after="0"/>
      </w:pPr>
    </w:p>
    <w:p w14:paraId="30914E1C" w14:textId="25945266" w:rsidR="00E2456A" w:rsidRDefault="008A6324" w:rsidP="004E4241">
      <w:pPr>
        <w:pStyle w:val="Brdtext"/>
      </w:pPr>
      <w:r>
        <w:t xml:space="preserve">Frågan </w:t>
      </w:r>
      <w:r w:rsidR="00A0184B">
        <w:t xml:space="preserve">om den kraftigt växande vildsvinsstammen </w:t>
      </w:r>
      <w:r>
        <w:t xml:space="preserve">är oerhört angelägen för mig och </w:t>
      </w:r>
      <w:r w:rsidR="00AF10BE">
        <w:t xml:space="preserve">jag har initierat flera möten med anledning av </w:t>
      </w:r>
      <w:r w:rsidR="001440DE">
        <w:t>detta</w:t>
      </w:r>
      <w:r w:rsidR="00AF10BE">
        <w:t xml:space="preserve">. </w:t>
      </w:r>
      <w:r w:rsidR="00CE1489">
        <w:t>Den 12 juni i år kallade jag till möte med de intresseorganisationer som är berörda för att höra vad vi tillsammans kan göra med anledning av vildsvins</w:t>
      </w:r>
      <w:bookmarkStart w:id="0" w:name="_GoBack"/>
      <w:bookmarkEnd w:id="0"/>
      <w:r w:rsidR="00CE1489">
        <w:t>populationen och det problem som vildsvinen orsakar</w:t>
      </w:r>
      <w:r w:rsidR="00CE1489" w:rsidRPr="001440DE">
        <w:t>.</w:t>
      </w:r>
      <w:r w:rsidR="001440DE">
        <w:t xml:space="preserve"> I samband med detta möte bjöd</w:t>
      </w:r>
      <w:r w:rsidR="001440DE" w:rsidRPr="001440DE">
        <w:t xml:space="preserve"> </w:t>
      </w:r>
      <w:r w:rsidR="00442791" w:rsidRPr="00442791">
        <w:t>Lantbrukarnas Riksförbund</w:t>
      </w:r>
      <w:r w:rsidR="00442791">
        <w:t xml:space="preserve"> (</w:t>
      </w:r>
      <w:r w:rsidR="001440DE" w:rsidRPr="001440DE">
        <w:rPr>
          <w:bCs/>
        </w:rPr>
        <w:t>LRF</w:t>
      </w:r>
      <w:r w:rsidR="00442791">
        <w:rPr>
          <w:bCs/>
        </w:rPr>
        <w:t>)</w:t>
      </w:r>
      <w:r w:rsidR="001440DE">
        <w:rPr>
          <w:bCs/>
        </w:rPr>
        <w:t xml:space="preserve"> in till</w:t>
      </w:r>
      <w:r w:rsidR="001440DE" w:rsidRPr="001440DE">
        <w:rPr>
          <w:bCs/>
        </w:rPr>
        <w:t xml:space="preserve"> högnivå</w:t>
      </w:r>
      <w:r w:rsidR="00E33895">
        <w:rPr>
          <w:bCs/>
        </w:rPr>
        <w:t>-</w:t>
      </w:r>
      <w:r w:rsidR="001440DE" w:rsidRPr="001440DE">
        <w:rPr>
          <w:bCs/>
        </w:rPr>
        <w:t xml:space="preserve">möten </w:t>
      </w:r>
      <w:r w:rsidR="00E33895">
        <w:t>med anledning av de skador vildsvinen orsakar</w:t>
      </w:r>
      <w:r w:rsidR="001440DE" w:rsidRPr="001440DE">
        <w:t>.</w:t>
      </w:r>
      <w:r w:rsidR="00E33895">
        <w:t xml:space="preserve"> LRF har haft ett flertal möten för att ta fram en handlingsplan där de även arbetar för att få till ett ”handslag” för att öka samarbetet mellan jägare och brukare/markägare och skapa nya nätverk runt om i landet. Regeringen</w:t>
      </w:r>
      <w:r w:rsidR="001440DE" w:rsidRPr="001440DE">
        <w:t xml:space="preserve"> följer det arbetet med intresse</w:t>
      </w:r>
      <w:r w:rsidR="001440DE">
        <w:t xml:space="preserve">. </w:t>
      </w:r>
    </w:p>
    <w:p w14:paraId="516E671B" w14:textId="210E0C4B" w:rsidR="001440DE" w:rsidRPr="001440DE" w:rsidRDefault="001440DE" w:rsidP="001440DE">
      <w:pPr>
        <w:pStyle w:val="Brdtext"/>
      </w:pPr>
      <w:r>
        <w:t>Jag har även den 14 november träffat</w:t>
      </w:r>
      <w:r w:rsidRPr="001440DE">
        <w:t xml:space="preserve"> </w:t>
      </w:r>
      <w:r w:rsidR="004E4241">
        <w:rPr>
          <w:bCs/>
        </w:rPr>
        <w:t>l</w:t>
      </w:r>
      <w:r w:rsidRPr="001440DE">
        <w:rPr>
          <w:bCs/>
        </w:rPr>
        <w:t>andshövdingarna</w:t>
      </w:r>
      <w:r>
        <w:t xml:space="preserve"> för att </w:t>
      </w:r>
      <w:r w:rsidR="00A0184B">
        <w:t xml:space="preserve">ta del av </w:t>
      </w:r>
      <w:r>
        <w:t>deras syn på vildsvinsfrågan</w:t>
      </w:r>
      <w:r w:rsidR="004E4241">
        <w:t>, bl.a. om</w:t>
      </w:r>
      <w:r w:rsidR="00E33895">
        <w:t xml:space="preserve"> vilka som är </w:t>
      </w:r>
      <w:r w:rsidRPr="001440DE">
        <w:t>de största problemen i resp</w:t>
      </w:r>
      <w:r w:rsidR="00E2456A">
        <w:t>ektive</w:t>
      </w:r>
      <w:r w:rsidRPr="001440DE">
        <w:t xml:space="preserve"> län med vildsvin, hur resp</w:t>
      </w:r>
      <w:r w:rsidR="00E2456A">
        <w:t>ektive</w:t>
      </w:r>
      <w:r w:rsidRPr="001440DE">
        <w:t xml:space="preserve"> länsstyrelsen har hanterat frågan och vad de skulle kunna göra ytterligare. Frågan ställdes också om </w:t>
      </w:r>
      <w:r w:rsidR="003C2CA8">
        <w:t>v</w:t>
      </w:r>
      <w:r w:rsidR="003C2CA8" w:rsidRPr="001440DE">
        <w:t>iltförvaltningsdelegatione</w:t>
      </w:r>
      <w:r w:rsidR="003C2CA8">
        <w:t>rna</w:t>
      </w:r>
      <w:r w:rsidR="003C2CA8" w:rsidRPr="001440DE">
        <w:t xml:space="preserve"> </w:t>
      </w:r>
      <w:r w:rsidRPr="001440DE">
        <w:t xml:space="preserve">kunde ha en mer aktiv roll för att öka samverkan när det gällde vildsvin. Svaren </w:t>
      </w:r>
      <w:r w:rsidR="00E2456A">
        <w:t xml:space="preserve">ska nu </w:t>
      </w:r>
      <w:r w:rsidR="00CF7049" w:rsidRPr="001440DE">
        <w:t>analyseras</w:t>
      </w:r>
      <w:r w:rsidR="00CF7049">
        <w:t xml:space="preserve">, </w:t>
      </w:r>
      <w:r w:rsidR="00CF7049" w:rsidRPr="001440DE">
        <w:t>men</w:t>
      </w:r>
      <w:r w:rsidRPr="001440DE">
        <w:t xml:space="preserve"> det framkom att </w:t>
      </w:r>
      <w:r w:rsidR="004E4241">
        <w:t xml:space="preserve">en väl </w:t>
      </w:r>
      <w:r w:rsidRPr="001440DE">
        <w:t xml:space="preserve">fungerande samverkan </w:t>
      </w:r>
      <w:r w:rsidR="00CF7049">
        <w:t xml:space="preserve">är det </w:t>
      </w:r>
      <w:r w:rsidRPr="001440DE">
        <w:t xml:space="preserve">viktigaste </w:t>
      </w:r>
      <w:r w:rsidR="00CF7049">
        <w:t xml:space="preserve">för en </w:t>
      </w:r>
      <w:r w:rsidR="004E4241">
        <w:t>framgångsrik</w:t>
      </w:r>
      <w:r w:rsidR="004E4241" w:rsidRPr="001440DE">
        <w:t xml:space="preserve"> </w:t>
      </w:r>
      <w:r w:rsidRPr="001440DE">
        <w:t>vildsvinsförvaltning</w:t>
      </w:r>
      <w:r w:rsidR="00CF7049">
        <w:t xml:space="preserve">. </w:t>
      </w:r>
    </w:p>
    <w:p w14:paraId="137655F8" w14:textId="77765553" w:rsidR="001440DE" w:rsidRDefault="001440DE" w:rsidP="001440DE">
      <w:pPr>
        <w:pStyle w:val="Brdtext"/>
      </w:pPr>
      <w:r w:rsidRPr="001440DE">
        <w:t xml:space="preserve">Inom Naturvårdsverket pågår en </w:t>
      </w:r>
      <w:r w:rsidRPr="001440DE">
        <w:rPr>
          <w:bCs/>
        </w:rPr>
        <w:t>revidering av den nationella förvaltningsplanen för vildsvin</w:t>
      </w:r>
      <w:r w:rsidRPr="001440DE">
        <w:t xml:space="preserve">. Den har varit ute på remiss och nu pågår ett </w:t>
      </w:r>
      <w:r w:rsidRPr="001440DE">
        <w:lastRenderedPageBreak/>
        <w:t xml:space="preserve">arbete inom myndigheten </w:t>
      </w:r>
      <w:r w:rsidR="00A0184B">
        <w:t xml:space="preserve">med </w:t>
      </w:r>
      <w:r w:rsidRPr="001440DE">
        <w:t xml:space="preserve">att färdigställa förvaltningsplanen. </w:t>
      </w:r>
      <w:r w:rsidR="004E4241">
        <w:t>Enligt uppgift</w:t>
      </w:r>
      <w:r w:rsidRPr="001440DE">
        <w:t xml:space="preserve"> ska </w:t>
      </w:r>
      <w:r w:rsidR="004E4241">
        <w:t xml:space="preserve">den </w:t>
      </w:r>
      <w:r w:rsidRPr="001440DE">
        <w:t xml:space="preserve">vara klar i början av nästa år. </w:t>
      </w:r>
    </w:p>
    <w:p w14:paraId="3DCCD8CB" w14:textId="7B059ABC" w:rsidR="00CF7049" w:rsidRPr="001440DE" w:rsidRDefault="00CF7049" w:rsidP="001440DE">
      <w:pPr>
        <w:pStyle w:val="Brdtext"/>
      </w:pPr>
      <w:r>
        <w:t xml:space="preserve">Livsmedelsverket har </w:t>
      </w:r>
      <w:r w:rsidR="00A0184B">
        <w:t xml:space="preserve">ännu </w:t>
      </w:r>
      <w:r>
        <w:t xml:space="preserve">inte </w:t>
      </w:r>
      <w:r w:rsidR="00E8579B">
        <w:t xml:space="preserve">redovisat </w:t>
      </w:r>
      <w:r>
        <w:t xml:space="preserve">sitt uppdrag </w:t>
      </w:r>
      <w:r w:rsidR="004E7E64" w:rsidRPr="004E7E64">
        <w:t xml:space="preserve">att analysera möjligheten att förenkla förfaranden för avsättning av vildsvinskött </w:t>
      </w:r>
      <w:r>
        <w:t>till regeringen</w:t>
      </w:r>
      <w:r w:rsidR="00AC6865">
        <w:t>.</w:t>
      </w:r>
      <w:r w:rsidR="004E7E64">
        <w:t xml:space="preserve"> I</w:t>
      </w:r>
      <w:r w:rsidR="00E8579B">
        <w:t xml:space="preserve"> uppdraget </w:t>
      </w:r>
      <w:r w:rsidR="004E7E64">
        <w:t xml:space="preserve">tydliggörs </w:t>
      </w:r>
      <w:r w:rsidR="00E8579B">
        <w:t xml:space="preserve">att arbetet ska genomföras i samråd med Statens jordbruksverk, Statens veterinärmedicinska anstalt, Naturvårdsverket och Länsstyrelsen i Södermanlands län. Synpunkter ska även inhämtas från berörda intresseorganisationer och andra aktörer som Livsmedelsverket finner lämpliga. </w:t>
      </w:r>
    </w:p>
    <w:p w14:paraId="76A5CB72" w14:textId="3608937F" w:rsidR="00AF10BE" w:rsidRPr="00AF10BE" w:rsidRDefault="00AF10BE" w:rsidP="00AF10BE">
      <w:pPr>
        <w:pStyle w:val="Brdtext"/>
      </w:pPr>
      <w:r w:rsidRPr="00AF10BE">
        <w:t xml:space="preserve">I Sverige är det </w:t>
      </w:r>
      <w:r w:rsidR="00442791">
        <w:t>enligt huvudregeln i 10 § jaktlagen</w:t>
      </w:r>
      <w:r w:rsidR="00442791" w:rsidRPr="00AF10BE">
        <w:t xml:space="preserve"> </w:t>
      </w:r>
      <w:r w:rsidRPr="00AF10BE">
        <w:t xml:space="preserve">fastighetsägaren som </w:t>
      </w:r>
      <w:r w:rsidR="00E2456A">
        <w:t>har jakträtt på den mark som tillhör fastigheten</w:t>
      </w:r>
      <w:r>
        <w:t>.</w:t>
      </w:r>
      <w:r w:rsidRPr="00AF10BE">
        <w:t xml:space="preserve"> Motiverade och aktiva jägare är en förutsättning för en väl fungerande viltförvaltning. </w:t>
      </w:r>
      <w:r w:rsidR="00E33895">
        <w:t>Jag ser det</w:t>
      </w:r>
      <w:r w:rsidRPr="00AF10BE">
        <w:t xml:space="preserve"> därför nödvändigt med en väl fungerande samverka</w:t>
      </w:r>
      <w:r w:rsidR="00CF7049">
        <w:t xml:space="preserve">n </w:t>
      </w:r>
      <w:r w:rsidRPr="00AF10BE">
        <w:t>mellan dessa</w:t>
      </w:r>
      <w:r w:rsidR="00CF7049">
        <w:t xml:space="preserve"> och andra</w:t>
      </w:r>
      <w:r w:rsidRPr="00AF10BE">
        <w:t xml:space="preserve"> aktörer. </w:t>
      </w:r>
    </w:p>
    <w:p w14:paraId="517ABD3D" w14:textId="77777777" w:rsidR="008A6324" w:rsidRDefault="008A6324" w:rsidP="006A12F1">
      <w:pPr>
        <w:pStyle w:val="Brdtext"/>
      </w:pPr>
    </w:p>
    <w:p w14:paraId="6CBAAB7E" w14:textId="633ADB93" w:rsidR="008A6324" w:rsidRDefault="008A63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CE4B706037413BA149BF9F2D83C3A2"/>
          </w:placeholder>
          <w:dataBinding w:prefixMappings="xmlns:ns0='http://lp/documentinfo/RK' " w:xpath="/ns0:DocumentInfo[1]/ns0:BaseInfo[1]/ns0:HeaderDate[1]" w:storeItemID="{47959CB8-9BBD-4BD3-AF74-474E889A0428}"/>
          <w:date w:fullDate="2019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A0792">
            <w:t>9 december 2019</w:t>
          </w:r>
        </w:sdtContent>
      </w:sdt>
    </w:p>
    <w:p w14:paraId="5051F4E9" w14:textId="77777777" w:rsidR="008A6324" w:rsidRDefault="008A6324" w:rsidP="004E7A8F">
      <w:pPr>
        <w:pStyle w:val="Brdtextutanavstnd"/>
      </w:pPr>
    </w:p>
    <w:p w14:paraId="732D7D76" w14:textId="77777777" w:rsidR="008A6324" w:rsidRDefault="008A6324" w:rsidP="004E7A8F">
      <w:pPr>
        <w:pStyle w:val="Brdtextutanavstnd"/>
      </w:pPr>
    </w:p>
    <w:p w14:paraId="33330A82" w14:textId="77777777" w:rsidR="008A6324" w:rsidRDefault="008A6324" w:rsidP="004E7A8F">
      <w:pPr>
        <w:pStyle w:val="Brdtextutanavstnd"/>
      </w:pPr>
    </w:p>
    <w:p w14:paraId="4826F3C5" w14:textId="77777777" w:rsidR="008A6324" w:rsidRDefault="00E33895" w:rsidP="00422A41">
      <w:pPr>
        <w:pStyle w:val="Brdtext"/>
      </w:pPr>
      <w:r>
        <w:t>Jennie Nilsson</w:t>
      </w:r>
    </w:p>
    <w:p w14:paraId="19629E8A" w14:textId="77777777" w:rsidR="008A6324" w:rsidRPr="00DB48AB" w:rsidRDefault="008A6324" w:rsidP="00DB48AB">
      <w:pPr>
        <w:pStyle w:val="Brdtext"/>
      </w:pPr>
    </w:p>
    <w:sectPr w:rsidR="008A632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AEB10" w14:textId="77777777" w:rsidR="001B4D91" w:rsidRDefault="001B4D91" w:rsidP="00A87A54">
      <w:pPr>
        <w:spacing w:after="0" w:line="240" w:lineRule="auto"/>
      </w:pPr>
      <w:r>
        <w:separator/>
      </w:r>
    </w:p>
  </w:endnote>
  <w:endnote w:type="continuationSeparator" w:id="0">
    <w:p w14:paraId="7BC48196" w14:textId="77777777" w:rsidR="001B4D91" w:rsidRDefault="001B4D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3AE4" w14:textId="77777777" w:rsidR="0000086F" w:rsidRDefault="000008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406E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CCE3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B367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C9FC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C451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7148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9E49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5A237D" w14:textId="77777777" w:rsidTr="00C26068">
      <w:trPr>
        <w:trHeight w:val="227"/>
      </w:trPr>
      <w:tc>
        <w:tcPr>
          <w:tcW w:w="4074" w:type="dxa"/>
        </w:tcPr>
        <w:p w14:paraId="4BEDCC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D63F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105D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ABDD" w14:textId="77777777" w:rsidR="001B4D91" w:rsidRDefault="001B4D91" w:rsidP="00A87A54">
      <w:pPr>
        <w:spacing w:after="0" w:line="240" w:lineRule="auto"/>
      </w:pPr>
      <w:r>
        <w:separator/>
      </w:r>
    </w:p>
  </w:footnote>
  <w:footnote w:type="continuationSeparator" w:id="0">
    <w:p w14:paraId="262EF830" w14:textId="77777777" w:rsidR="001B4D91" w:rsidRDefault="001B4D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E7DD" w14:textId="77777777" w:rsidR="0000086F" w:rsidRDefault="000008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346D" w14:textId="77777777" w:rsidR="0000086F" w:rsidRDefault="000008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6324" w14:paraId="5F1B9E14" w14:textId="77777777" w:rsidTr="00C93EBA">
      <w:trPr>
        <w:trHeight w:val="227"/>
      </w:trPr>
      <w:tc>
        <w:tcPr>
          <w:tcW w:w="5534" w:type="dxa"/>
        </w:tcPr>
        <w:p w14:paraId="7A743D07" w14:textId="77777777" w:rsidR="008A6324" w:rsidRPr="007D73AB" w:rsidRDefault="008A6324">
          <w:pPr>
            <w:pStyle w:val="Sidhuvud"/>
          </w:pPr>
        </w:p>
      </w:tc>
      <w:tc>
        <w:tcPr>
          <w:tcW w:w="3170" w:type="dxa"/>
          <w:vAlign w:val="bottom"/>
        </w:tcPr>
        <w:p w14:paraId="58562DF4" w14:textId="77777777" w:rsidR="008A6324" w:rsidRPr="007D73AB" w:rsidRDefault="008A6324" w:rsidP="00340DE0">
          <w:pPr>
            <w:pStyle w:val="Sidhuvud"/>
          </w:pPr>
        </w:p>
      </w:tc>
      <w:tc>
        <w:tcPr>
          <w:tcW w:w="1134" w:type="dxa"/>
        </w:tcPr>
        <w:p w14:paraId="7D2DBF94" w14:textId="77777777" w:rsidR="008A6324" w:rsidRDefault="008A6324" w:rsidP="005A703A">
          <w:pPr>
            <w:pStyle w:val="Sidhuvud"/>
          </w:pPr>
        </w:p>
      </w:tc>
    </w:tr>
    <w:tr w:rsidR="008A6324" w14:paraId="2C4622BD" w14:textId="77777777" w:rsidTr="00C93EBA">
      <w:trPr>
        <w:trHeight w:val="1928"/>
      </w:trPr>
      <w:tc>
        <w:tcPr>
          <w:tcW w:w="5534" w:type="dxa"/>
        </w:tcPr>
        <w:p w14:paraId="418C5549" w14:textId="77777777" w:rsidR="008A6324" w:rsidRPr="00340DE0" w:rsidRDefault="008A63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96E645" wp14:editId="780CC19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B09A33" w14:textId="77777777" w:rsidR="008A6324" w:rsidRPr="00710A6C" w:rsidRDefault="008A6324" w:rsidP="00EE3C0F">
          <w:pPr>
            <w:pStyle w:val="Sidhuvud"/>
            <w:rPr>
              <w:b/>
            </w:rPr>
          </w:pPr>
        </w:p>
        <w:p w14:paraId="751877B5" w14:textId="77777777" w:rsidR="008A6324" w:rsidRDefault="008A6324" w:rsidP="00EE3C0F">
          <w:pPr>
            <w:pStyle w:val="Sidhuvud"/>
          </w:pPr>
        </w:p>
        <w:p w14:paraId="46B54B25" w14:textId="77777777" w:rsidR="008A6324" w:rsidRDefault="008A6324" w:rsidP="00EE3C0F">
          <w:pPr>
            <w:pStyle w:val="Sidhuvud"/>
          </w:pPr>
        </w:p>
        <w:p w14:paraId="3410B5F7" w14:textId="77777777" w:rsidR="008A6324" w:rsidRDefault="008A63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F25D270A334243AD35046755A513FA"/>
            </w:placeholder>
            <w:dataBinding w:prefixMappings="xmlns:ns0='http://lp/documentinfo/RK' " w:xpath="/ns0:DocumentInfo[1]/ns0:BaseInfo[1]/ns0:Dnr[1]" w:storeItemID="{47959CB8-9BBD-4BD3-AF74-474E889A0428}"/>
            <w:text/>
          </w:sdtPr>
          <w:sdtEndPr/>
          <w:sdtContent>
            <w:p w14:paraId="00219150" w14:textId="21FD19A8" w:rsidR="008A6324" w:rsidRDefault="0000086F" w:rsidP="00EE3C0F">
              <w:pPr>
                <w:pStyle w:val="Sidhuvud"/>
              </w:pPr>
              <w:r>
                <w:t>N2019/03060/FJR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5C1E16C9BA4A10A3EF44062631617D"/>
            </w:placeholder>
            <w:showingPlcHdr/>
            <w:dataBinding w:prefixMappings="xmlns:ns0='http://lp/documentinfo/RK' " w:xpath="/ns0:DocumentInfo[1]/ns0:BaseInfo[1]/ns0:DocNumber[1]" w:storeItemID="{47959CB8-9BBD-4BD3-AF74-474E889A0428}"/>
            <w:text/>
          </w:sdtPr>
          <w:sdtEndPr/>
          <w:sdtContent>
            <w:p w14:paraId="22D04F9B" w14:textId="77777777" w:rsidR="008A6324" w:rsidRDefault="008A63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8AA0DD" w14:textId="77777777" w:rsidR="008A6324" w:rsidRDefault="008A6324" w:rsidP="00EE3C0F">
          <w:pPr>
            <w:pStyle w:val="Sidhuvud"/>
          </w:pPr>
        </w:p>
      </w:tc>
      <w:tc>
        <w:tcPr>
          <w:tcW w:w="1134" w:type="dxa"/>
        </w:tcPr>
        <w:p w14:paraId="5D49FEF2" w14:textId="77777777" w:rsidR="008A6324" w:rsidRDefault="008A6324" w:rsidP="0094502D">
          <w:pPr>
            <w:pStyle w:val="Sidhuvud"/>
          </w:pPr>
        </w:p>
        <w:p w14:paraId="7AC680BF" w14:textId="77777777" w:rsidR="008A6324" w:rsidRPr="0094502D" w:rsidRDefault="008A6324" w:rsidP="00EC71A6">
          <w:pPr>
            <w:pStyle w:val="Sidhuvud"/>
          </w:pPr>
        </w:p>
      </w:tc>
    </w:tr>
    <w:tr w:rsidR="008A6324" w14:paraId="18638C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D6616EAEA54726B2DF6C91865F847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D7922" w14:textId="77777777" w:rsidR="0000086F" w:rsidRPr="0000086F" w:rsidRDefault="0000086F" w:rsidP="00340DE0">
              <w:pPr>
                <w:pStyle w:val="Sidhuvud"/>
                <w:rPr>
                  <w:b/>
                </w:rPr>
              </w:pPr>
              <w:r w:rsidRPr="0000086F">
                <w:rPr>
                  <w:b/>
                </w:rPr>
                <w:t>Näringsdepartementet</w:t>
              </w:r>
            </w:p>
            <w:p w14:paraId="62C615F8" w14:textId="0A5CCC38" w:rsidR="008A6324" w:rsidRPr="00340DE0" w:rsidRDefault="0000086F" w:rsidP="00340DE0">
              <w:pPr>
                <w:pStyle w:val="Sidhuvud"/>
              </w:pPr>
              <w:r w:rsidRPr="0000086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C454332E0D485B8B7D845B52A6282D"/>
          </w:placeholder>
          <w:dataBinding w:prefixMappings="xmlns:ns0='http://lp/documentinfo/RK' " w:xpath="/ns0:DocumentInfo[1]/ns0:BaseInfo[1]/ns0:Recipient[1]" w:storeItemID="{47959CB8-9BBD-4BD3-AF74-474E889A0428}"/>
          <w:text w:multiLine="1"/>
        </w:sdtPr>
        <w:sdtEndPr/>
        <w:sdtContent>
          <w:tc>
            <w:tcPr>
              <w:tcW w:w="3170" w:type="dxa"/>
            </w:tcPr>
            <w:p w14:paraId="6445BE7B" w14:textId="7C54EFDB" w:rsidR="008A6324" w:rsidRDefault="000008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A96A65" w14:textId="77777777" w:rsidR="008A6324" w:rsidRDefault="008A6324" w:rsidP="003E6020">
          <w:pPr>
            <w:pStyle w:val="Sidhuvud"/>
          </w:pPr>
        </w:p>
      </w:tc>
    </w:tr>
  </w:tbl>
  <w:p w14:paraId="3E0801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24"/>
    <w:rsid w:val="00000290"/>
    <w:rsid w:val="0000086F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D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D91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DE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CA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79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241"/>
    <w:rsid w:val="004E4419"/>
    <w:rsid w:val="004E6D22"/>
    <w:rsid w:val="004E7E64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82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807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38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324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84B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865"/>
    <w:rsid w:val="00AD0E75"/>
    <w:rsid w:val="00AE77EB"/>
    <w:rsid w:val="00AE7BD8"/>
    <w:rsid w:val="00AE7D02"/>
    <w:rsid w:val="00AF0BB7"/>
    <w:rsid w:val="00AF0BDE"/>
    <w:rsid w:val="00AF0EDE"/>
    <w:rsid w:val="00AF10B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B1D"/>
    <w:rsid w:val="00CE1489"/>
    <w:rsid w:val="00CE20BC"/>
    <w:rsid w:val="00CF16D8"/>
    <w:rsid w:val="00CF1FD8"/>
    <w:rsid w:val="00CF20D0"/>
    <w:rsid w:val="00CF44A1"/>
    <w:rsid w:val="00CF45F2"/>
    <w:rsid w:val="00CF4FDC"/>
    <w:rsid w:val="00CF7049"/>
    <w:rsid w:val="00CF76F7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56A"/>
    <w:rsid w:val="00E247D9"/>
    <w:rsid w:val="00E258D8"/>
    <w:rsid w:val="00E26DDF"/>
    <w:rsid w:val="00E30167"/>
    <w:rsid w:val="00E32C2B"/>
    <w:rsid w:val="00E33493"/>
    <w:rsid w:val="00E3389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79B"/>
    <w:rsid w:val="00E90CAA"/>
    <w:rsid w:val="00E93339"/>
    <w:rsid w:val="00E96532"/>
    <w:rsid w:val="00E973A0"/>
    <w:rsid w:val="00EA0792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C69D3E"/>
  <w15:docId w15:val="{29251ED0-9B2E-49CB-9A80-CF4C027B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F25D270A334243AD35046755A51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AD6E2-BFB2-421F-9C41-CBE208EA4299}"/>
      </w:docPartPr>
      <w:docPartBody>
        <w:p w:rsidR="002513BF" w:rsidRDefault="000828E5" w:rsidP="000828E5">
          <w:pPr>
            <w:pStyle w:val="1BF25D270A334243AD35046755A51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C1E16C9BA4A10A3EF440626316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74BAE-3858-4AF3-A4C7-413762A9FDB0}"/>
      </w:docPartPr>
      <w:docPartBody>
        <w:p w:rsidR="002513BF" w:rsidRDefault="000828E5" w:rsidP="000828E5">
          <w:pPr>
            <w:pStyle w:val="BC5C1E16C9BA4A10A3EF440626316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6616EAEA54726B2DF6C91865F8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06DA5-6F9B-4082-991B-D356EF612FFD}"/>
      </w:docPartPr>
      <w:docPartBody>
        <w:p w:rsidR="002513BF" w:rsidRDefault="000828E5" w:rsidP="000828E5">
          <w:pPr>
            <w:pStyle w:val="F3D6616EAEA54726B2DF6C91865F8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C454332E0D485B8B7D845B52A6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7E6AF-EC6B-4790-8B79-FCB34BBD0C08}"/>
      </w:docPartPr>
      <w:docPartBody>
        <w:p w:rsidR="002513BF" w:rsidRDefault="000828E5" w:rsidP="000828E5">
          <w:pPr>
            <w:pStyle w:val="4AC454332E0D485B8B7D845B52A62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E4B706037413BA149BF9F2D83C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FBF35-2D7B-47E3-9F64-F7E923F427F4}"/>
      </w:docPartPr>
      <w:docPartBody>
        <w:p w:rsidR="002513BF" w:rsidRDefault="000828E5" w:rsidP="000828E5">
          <w:pPr>
            <w:pStyle w:val="09CE4B706037413BA149BF9F2D83C3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5"/>
    <w:rsid w:val="000828E5"/>
    <w:rsid w:val="002513BF"/>
    <w:rsid w:val="0083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763034DFD34563B2A3AD905DD187D1">
    <w:name w:val="15763034DFD34563B2A3AD905DD187D1"/>
    <w:rsid w:val="000828E5"/>
  </w:style>
  <w:style w:type="character" w:styleId="Platshllartext">
    <w:name w:val="Placeholder Text"/>
    <w:basedOn w:val="Standardstycketeckensnitt"/>
    <w:uiPriority w:val="99"/>
    <w:semiHidden/>
    <w:rsid w:val="000828E5"/>
  </w:style>
  <w:style w:type="paragraph" w:customStyle="1" w:styleId="7C06E0D4E07E494CA3E2FF5CF2B28270">
    <w:name w:val="7C06E0D4E07E494CA3E2FF5CF2B28270"/>
    <w:rsid w:val="000828E5"/>
  </w:style>
  <w:style w:type="paragraph" w:customStyle="1" w:styleId="9F306E9370764535A766F516EA2921D5">
    <w:name w:val="9F306E9370764535A766F516EA2921D5"/>
    <w:rsid w:val="000828E5"/>
  </w:style>
  <w:style w:type="paragraph" w:customStyle="1" w:styleId="EE038B66185F472A858B1E89C3D2A27D">
    <w:name w:val="EE038B66185F472A858B1E89C3D2A27D"/>
    <w:rsid w:val="000828E5"/>
  </w:style>
  <w:style w:type="paragraph" w:customStyle="1" w:styleId="1BF25D270A334243AD35046755A513FA">
    <w:name w:val="1BF25D270A334243AD35046755A513FA"/>
    <w:rsid w:val="000828E5"/>
  </w:style>
  <w:style w:type="paragraph" w:customStyle="1" w:styleId="BC5C1E16C9BA4A10A3EF44062631617D">
    <w:name w:val="BC5C1E16C9BA4A10A3EF44062631617D"/>
    <w:rsid w:val="000828E5"/>
  </w:style>
  <w:style w:type="paragraph" w:customStyle="1" w:styleId="FB01E0AE38704F5CA64789751A7B7B76">
    <w:name w:val="FB01E0AE38704F5CA64789751A7B7B76"/>
    <w:rsid w:val="000828E5"/>
  </w:style>
  <w:style w:type="paragraph" w:customStyle="1" w:styleId="8EE5FCD207EB43ABBF51BF7D3D9275ED">
    <w:name w:val="8EE5FCD207EB43ABBF51BF7D3D9275ED"/>
    <w:rsid w:val="000828E5"/>
  </w:style>
  <w:style w:type="paragraph" w:customStyle="1" w:styleId="C62F390497324CB1A3395F28A9A460EB">
    <w:name w:val="C62F390497324CB1A3395F28A9A460EB"/>
    <w:rsid w:val="000828E5"/>
  </w:style>
  <w:style w:type="paragraph" w:customStyle="1" w:styleId="F3D6616EAEA54726B2DF6C91865F847F">
    <w:name w:val="F3D6616EAEA54726B2DF6C91865F847F"/>
    <w:rsid w:val="000828E5"/>
  </w:style>
  <w:style w:type="paragraph" w:customStyle="1" w:styleId="4AC454332E0D485B8B7D845B52A6282D">
    <w:name w:val="4AC454332E0D485B8B7D845B52A6282D"/>
    <w:rsid w:val="000828E5"/>
  </w:style>
  <w:style w:type="paragraph" w:customStyle="1" w:styleId="EC27AE5E3DF34657A4B6FE91BB7C39E2">
    <w:name w:val="EC27AE5E3DF34657A4B6FE91BB7C39E2"/>
    <w:rsid w:val="000828E5"/>
  </w:style>
  <w:style w:type="paragraph" w:customStyle="1" w:styleId="E2DC9237AF0E4198BD59DC8CF76E0D2F">
    <w:name w:val="E2DC9237AF0E4198BD59DC8CF76E0D2F"/>
    <w:rsid w:val="000828E5"/>
  </w:style>
  <w:style w:type="paragraph" w:customStyle="1" w:styleId="5A4826EECB7A4156950D0F4AAB6A8F04">
    <w:name w:val="5A4826EECB7A4156950D0F4AAB6A8F04"/>
    <w:rsid w:val="000828E5"/>
  </w:style>
  <w:style w:type="paragraph" w:customStyle="1" w:styleId="4D8F98787D144FABB946A75996EA6832">
    <w:name w:val="4D8F98787D144FABB946A75996EA6832"/>
    <w:rsid w:val="000828E5"/>
  </w:style>
  <w:style w:type="paragraph" w:customStyle="1" w:styleId="DE56221EF6C24B84849FB6CA6C41BD88">
    <w:name w:val="DE56221EF6C24B84849FB6CA6C41BD88"/>
    <w:rsid w:val="000828E5"/>
  </w:style>
  <w:style w:type="paragraph" w:customStyle="1" w:styleId="09CE4B706037413BA149BF9F2D83C3A2">
    <w:name w:val="09CE4B706037413BA149BF9F2D83C3A2"/>
    <w:rsid w:val="000828E5"/>
  </w:style>
  <w:style w:type="paragraph" w:customStyle="1" w:styleId="25675E5EC2034D25993E0EC84BB040C5">
    <w:name w:val="25675E5EC2034D25993E0EC84BB040C5"/>
    <w:rsid w:val="000828E5"/>
  </w:style>
  <w:style w:type="paragraph" w:customStyle="1" w:styleId="FE4AD7E5BB2348778E5D496F92706B47">
    <w:name w:val="FE4AD7E5BB2348778E5D496F92706B47"/>
    <w:rsid w:val="00082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4bf4dcdc-c32f-45dc-ab55-5c6066fa5769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5670e95-d5a3-4c2b-9f0d-a339565e4e06" xsi:nil="true"/>
    <Nyckelord xmlns="35670e95-d5a3-4c2b-9f0d-a339565e4e06" xsi:nil="true"/>
    <_dlc_DocId xmlns="35670e95-d5a3-4c2b-9f0d-a339565e4e06">SNWENR3PSMA7-960071464-466</_dlc_DocId>
    <c9cd366cc722410295b9eacffbd73909 xmlns="2eab4429-82ef-4a15-830e-1cb72d496e73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35670e95-d5a3-4c2b-9f0d-a339565e4e06">
      <Url>https://dhs.sp.regeringskansliet.se/yta/n-lb/fjr/_layouts/15/DocIdRedir.aspx?ID=SNWENR3PSMA7-960071464-466</Url>
      <Description>SNWENR3PSMA7-960071464-466</Description>
    </_dlc_DocIdUrl>
    <Handl_x00e4_ggare xmlns="2eab4429-82ef-4a15-830e-1cb72d496e73">
      <UserInfo>
        <DisplayName/>
        <AccountId xsi:nil="true"/>
        <AccountType/>
      </UserInfo>
    </Handl_x00e4_ggare>
    <Datum xmlns="400be4d9-93ad-45ec-bd97-8834fb3cb124" xsi:nil="true"/>
    <DirtyMigration xmlns="4e9c2f0c-7bf8-49af-8356-cbf363fc78a7">false</DirtyMigration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2019-12-09T00:00:00</HeaderDate>
    <Office/>
    <Dnr>N2019/03060/FJR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2019-12-09T00:00:00</HeaderDate>
    <Office/>
    <Dnr>N2019/03060/FJR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3AE6-8941-4A80-833A-4FD425D20310}"/>
</file>

<file path=customXml/itemProps2.xml><?xml version="1.0" encoding="utf-8"?>
<ds:datastoreItem xmlns:ds="http://schemas.openxmlformats.org/officeDocument/2006/customXml" ds:itemID="{F1D31F65-3624-4063-B72E-906BFF1CE358}"/>
</file>

<file path=customXml/itemProps3.xml><?xml version="1.0" encoding="utf-8"?>
<ds:datastoreItem xmlns:ds="http://schemas.openxmlformats.org/officeDocument/2006/customXml" ds:itemID="{B3B38826-3CD3-40E4-A869-2EA5795A25C6}"/>
</file>

<file path=customXml/itemProps4.xml><?xml version="1.0" encoding="utf-8"?>
<ds:datastoreItem xmlns:ds="http://schemas.openxmlformats.org/officeDocument/2006/customXml" ds:itemID="{F1D31F65-3624-4063-B72E-906BFF1CE358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00be4d9-93ad-45ec-bd97-8834fb3cb124"/>
    <ds:schemaRef ds:uri="4e9c2f0c-7bf8-49af-8356-cbf363fc78a7"/>
    <ds:schemaRef ds:uri="http://purl.org/dc/terms/"/>
    <ds:schemaRef ds:uri="2eab4429-82ef-4a15-830e-1cb72d496e73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7959CB8-9BBD-4BD3-AF74-474E889A042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54858A4-620E-4606-9864-20389A26A85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7959CB8-9BBD-4BD3-AF74-474E889A0428}"/>
</file>

<file path=customXml/itemProps8.xml><?xml version="1.0" encoding="utf-8"?>
<ds:datastoreItem xmlns:ds="http://schemas.openxmlformats.org/officeDocument/2006/customXml" ds:itemID="{98EB5FF3-C424-4F4C-B9AE-74D24D607F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507 av Cecilia Widegren (M) Möjligheter till ökad vildsvinsjakt.docx</dc:title>
  <dc:subject/>
  <dc:creator>Camilla Frisch</dc:creator>
  <cp:keywords/>
  <dc:description/>
  <cp:lastModifiedBy>Agneta Kling</cp:lastModifiedBy>
  <cp:revision>3</cp:revision>
  <cp:lastPrinted>2019-12-06T12:06:00Z</cp:lastPrinted>
  <dcterms:created xsi:type="dcterms:W3CDTF">2019-12-03T10:22:00Z</dcterms:created>
  <dcterms:modified xsi:type="dcterms:W3CDTF">2019-12-06T12:09:00Z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fe75c80d-5eba-414e-86a1-feb9279fa916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