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A9E" w:rsidRPr="00521D96" w:rsidRDefault="00821A9E" w:rsidP="00FB6C30">
      <w:pPr>
        <w:pStyle w:val="Hemstlrubrik"/>
      </w:pPr>
      <w:r w:rsidRPr="00521D96">
        <w:t>Förslag till riksdagsbeslut</w:t>
      </w:r>
    </w:p>
    <w:p w:rsidR="00821A9E" w:rsidRPr="00521D96" w:rsidRDefault="00821A9E" w:rsidP="00821A9E">
      <w:pPr>
        <w:pStyle w:val="Hemstlatt"/>
      </w:pPr>
      <w:r w:rsidRPr="00521D96">
        <w:t>Riksdagen tillkännager för regeringen som sin mening vad i motionen anförs om behovet av att initiera en sammanhängande förstudie för Eur</w:t>
      </w:r>
      <w:r w:rsidRPr="00521D96">
        <w:t>o</w:t>
      </w:r>
      <w:r w:rsidRPr="00521D96">
        <w:t>pabanan, sträckningen söderut från Stockholm via Jönköping till He</w:t>
      </w:r>
      <w:r w:rsidRPr="00521D96">
        <w:t>l</w:t>
      </w:r>
      <w:r w:rsidRPr="00521D96">
        <w:t>singborg.</w:t>
      </w:r>
    </w:p>
    <w:p w:rsidR="00821A9E" w:rsidRPr="00521D96" w:rsidRDefault="00821A9E" w:rsidP="00821A9E">
      <w:pPr>
        <w:pStyle w:val="Hemstlatt"/>
      </w:pPr>
      <w:r w:rsidRPr="00521D96">
        <w:t>Riksdagen tillkännager för regeringen som sin mening vad i motionen anförs om behovet av en tunnel under norra Öresund.</w:t>
      </w:r>
    </w:p>
    <w:p w:rsidR="00E84F25" w:rsidRPr="00521D96" w:rsidRDefault="00821A9E" w:rsidP="00E22893">
      <w:pPr>
        <w:pStyle w:val="Rubrik1"/>
      </w:pPr>
      <w:r w:rsidRPr="00521D96">
        <w:t>Bakgrund</w:t>
      </w:r>
    </w:p>
    <w:p w:rsidR="00821A9E" w:rsidRPr="00521D96" w:rsidRDefault="00821A9E" w:rsidP="00821A9E">
      <w:r w:rsidRPr="00521D96">
        <w:t>Nödvändigheten av väl fungerande kommunikationer i landet är stor. I takt med utvecklingen i vårt samhälle blir det allt viktigare att kunna förflytta sig säkert och snabbt. Tåget är ett både snabbt, miljövänligt och säkert tran</w:t>
      </w:r>
      <w:r w:rsidRPr="00521D96">
        <w:t>s</w:t>
      </w:r>
      <w:r w:rsidRPr="00521D96">
        <w:t>portsätt, men det skulle behövas kraftfulla investeringar i det svenska tågn</w:t>
      </w:r>
      <w:r w:rsidRPr="00521D96">
        <w:t>ä</w:t>
      </w:r>
      <w:r w:rsidRPr="00521D96">
        <w:t>tet. Europakorridoren är en viktig del i detta sammanhang. Under flera år har arbetet med att undersöka förutsättningarna för att göra en rakare linje från Stockholm ner mot Hamburg pågått. Detta är nödvändigt för att vi skall få en effektiv tåglinje mellan Stockholm och Hamburg.</w:t>
      </w:r>
    </w:p>
    <w:p w:rsidR="00821A9E" w:rsidRPr="00521D96" w:rsidRDefault="00821A9E" w:rsidP="00821A9E">
      <w:pPr>
        <w:pStyle w:val="Normaltindrag"/>
      </w:pPr>
      <w:r w:rsidRPr="00521D96">
        <w:t xml:space="preserve">Danmark och Tyskland har påbörjat samtal och förhandlingar om en fast förbindelse över Fehmarn </w:t>
      </w:r>
      <w:r w:rsidR="00FB6C30" w:rsidRPr="00521D96">
        <w:t>bä</w:t>
      </w:r>
      <w:r w:rsidRPr="00521D96">
        <w:t>lt. Detta är ett bra initiativ som i sin tur kommer att tydliggöra behovet av en kompletterande fast förbindelse över, eller snar</w:t>
      </w:r>
      <w:r w:rsidRPr="00521D96">
        <w:t>a</w:t>
      </w:r>
      <w:r w:rsidRPr="00521D96">
        <w:t>re under, norra Öresund.</w:t>
      </w:r>
    </w:p>
    <w:p w:rsidR="00821A9E" w:rsidRPr="00521D96" w:rsidRDefault="00821A9E" w:rsidP="00FB6C30">
      <w:pPr>
        <w:pStyle w:val="Normaltindrag"/>
      </w:pPr>
      <w:r w:rsidRPr="00521D96">
        <w:t>Som läget ser ut idag, håller trafiken på Öresundsbron på att bli allt mer omfattande. Persontrafiken över bron är så stor att godståg och speciellt transpo</w:t>
      </w:r>
      <w:r w:rsidRPr="00521D96">
        <w:t>r</w:t>
      </w:r>
      <w:r w:rsidRPr="00521D96">
        <w:t xml:space="preserve">ter med farligt gods, gallras bort och snart inte längre kommer </w:t>
      </w:r>
      <w:r w:rsidR="00FB6C30" w:rsidRPr="00521D96">
        <w:t xml:space="preserve">att </w:t>
      </w:r>
      <w:r w:rsidRPr="00521D96">
        <w:t>få plats på Öresundsbron.</w:t>
      </w:r>
    </w:p>
    <w:p w:rsidR="00821A9E" w:rsidRPr="00521D96" w:rsidRDefault="00821A9E" w:rsidP="00FB6C30">
      <w:pPr>
        <w:pStyle w:val="Normaltindrag"/>
      </w:pPr>
      <w:r w:rsidRPr="00521D96">
        <w:t>Därför brådskar det med en tunnel under norra Öresund. Det är således inte endast av hastighetsskäl som tunneln behövs, utan det är minst lika viktigt av säkerhetsskäl att bygga en fast förbindelse under norra Öresund.</w:t>
      </w:r>
    </w:p>
    <w:p w:rsidR="00821A9E" w:rsidRPr="00521D96" w:rsidRDefault="00821A9E" w:rsidP="00821A9E">
      <w:pPr>
        <w:pStyle w:val="Rubrik1"/>
      </w:pPr>
      <w:r w:rsidRPr="00521D96">
        <w:lastRenderedPageBreak/>
        <w:t>Motivering</w:t>
      </w:r>
    </w:p>
    <w:p w:rsidR="00821A9E" w:rsidRPr="00521D96" w:rsidRDefault="00821A9E" w:rsidP="00821A9E">
      <w:r w:rsidRPr="00521D96">
        <w:t xml:space="preserve">Vid överläggningar mellan danska och tyska ministrar har det nämnts att en fast förbindelse över Fehmarn </w:t>
      </w:r>
      <w:r w:rsidR="00FB6C30" w:rsidRPr="00521D96">
        <w:t>bä</w:t>
      </w:r>
      <w:r w:rsidRPr="00521D96">
        <w:t>lt inte endast skall betjäna Tyskland och Danmark utan hela Skandinavien och övriga Europa. Det vore logiskt om också Sverige deltog i detta projekt. Europakorridoren är den avgörande nyckeln för att knyta samman Sveriges järnvägsnät med det europeiska jär</w:t>
      </w:r>
      <w:r w:rsidRPr="00521D96">
        <w:t>n</w:t>
      </w:r>
      <w:r w:rsidRPr="00521D96">
        <w:t>vägsnätet. Den kommer att betyda mycket för att höja effektiviteten för tran</w:t>
      </w:r>
      <w:r w:rsidRPr="00521D96">
        <w:t>s</w:t>
      </w:r>
      <w:r w:rsidRPr="00521D96">
        <w:t>porterna från Mälardalen ner genom Sverige och till den europeiska kontine</w:t>
      </w:r>
      <w:r w:rsidRPr="00521D96">
        <w:t>n</w:t>
      </w:r>
      <w:r w:rsidRPr="00521D96">
        <w:t>ten. Satsningar på Europakorridoren kommer att gynna människor i form av snabba och säkra transporter, men också miljön i form av mindre utsläpp.</w:t>
      </w:r>
    </w:p>
    <w:p w:rsidR="00821A9E" w:rsidRPr="00521D96" w:rsidRDefault="00821A9E" w:rsidP="00821A9E">
      <w:pPr>
        <w:pStyle w:val="Normaltindrag"/>
      </w:pPr>
      <w:r w:rsidRPr="00521D96">
        <w:t>Regeringen bör få till uppgift att starta en sammanhängande förstudie för Europabanan med sträckning Stockholm via Jönköping till Helsingborg. Sv</w:t>
      </w:r>
      <w:r w:rsidRPr="00521D96">
        <w:t>e</w:t>
      </w:r>
      <w:r w:rsidRPr="00521D96">
        <w:t>rige bör i detta sammanhang ta vara på tillfället att deklarera sin avsikt att i framtiden ansluta sig till ett europeiskt höghastighetsnät.</w:t>
      </w:r>
    </w:p>
    <w:p w:rsidR="00821A9E" w:rsidRPr="00521D96" w:rsidRDefault="00821A9E" w:rsidP="00821A9E">
      <w:pPr>
        <w:pStyle w:val="Normaltindrag"/>
      </w:pPr>
      <w:r w:rsidRPr="00521D96">
        <w:t>Med tanke på den rådande kapaciteten över Öresundsbron bör regeringen påbörja arbetet med finansiering av en tunnel i norra Öresund. Det finns olika former för hur detta kan genomföras. Utöver statliga finansieringsformer kan man tänka sig olika former av partnerskapsfinansieringar med andra aktörer för såväl Europakorridoren som för en tunnel under norra Öresund.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B6C30" w:rsidRPr="00521D96">
        <w:tblPrEx>
          <w:tblCellMar>
            <w:top w:w="0" w:type="dxa"/>
            <w:bottom w:w="0" w:type="dxa"/>
          </w:tblCellMar>
        </w:tblPrEx>
        <w:trPr>
          <w:cantSplit/>
        </w:trPr>
        <w:tc>
          <w:tcPr>
            <w:tcW w:w="3046" w:type="dxa"/>
          </w:tcPr>
          <w:p w:rsidR="00FB6C30" w:rsidRPr="00521D96" w:rsidRDefault="00FB6C30" w:rsidP="00FB6C30">
            <w:pPr>
              <w:pStyle w:val="UnderskriftDatum"/>
              <w:spacing w:before="240"/>
            </w:pPr>
            <w:r w:rsidRPr="00521D96">
              <w:t>Stockholm den 27 september 2005</w:t>
            </w:r>
          </w:p>
        </w:tc>
        <w:tc>
          <w:tcPr>
            <w:tcW w:w="3047" w:type="dxa"/>
          </w:tcPr>
          <w:p w:rsidR="00FB6C30" w:rsidRPr="00521D96" w:rsidRDefault="00FB6C30" w:rsidP="00FB6C30">
            <w:pPr>
              <w:pStyle w:val="Underskrifter"/>
              <w:spacing w:before="240"/>
            </w:pPr>
          </w:p>
        </w:tc>
      </w:tr>
      <w:tr w:rsidR="00FB6C30" w:rsidRPr="00521D96">
        <w:tblPrEx>
          <w:tblCellMar>
            <w:top w:w="0" w:type="dxa"/>
            <w:bottom w:w="0" w:type="dxa"/>
          </w:tblCellMar>
        </w:tblPrEx>
        <w:trPr>
          <w:cantSplit/>
        </w:trPr>
        <w:tc>
          <w:tcPr>
            <w:tcW w:w="3046" w:type="dxa"/>
          </w:tcPr>
          <w:p w:rsidR="00FB6C30" w:rsidRPr="00521D96" w:rsidRDefault="00FB6C30" w:rsidP="00FB6C30">
            <w:pPr>
              <w:pStyle w:val="Underskrifter"/>
            </w:pPr>
            <w:r w:rsidRPr="00521D96">
              <w:t>Kenneth Lantz (kd)</w:t>
            </w:r>
          </w:p>
        </w:tc>
        <w:tc>
          <w:tcPr>
            <w:tcW w:w="3047" w:type="dxa"/>
          </w:tcPr>
          <w:p w:rsidR="00FB6C30" w:rsidRPr="00521D96" w:rsidRDefault="00FB6C30" w:rsidP="00FB6C30">
            <w:pPr>
              <w:pStyle w:val="Underskrifter"/>
            </w:pPr>
          </w:p>
        </w:tc>
      </w:tr>
    </w:tbl>
    <w:p w:rsidR="00821A9E" w:rsidRPr="00521D96" w:rsidRDefault="00821A9E" w:rsidP="00FB6C30">
      <w:pPr>
        <w:pStyle w:val="Normaltindrag"/>
      </w:pPr>
    </w:p>
    <w:sectPr w:rsidR="00821A9E" w:rsidRPr="00521D96" w:rsidSect="00FB6C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787" w:rsidRPr="00521D96" w:rsidRDefault="00FC7787">
      <w:r w:rsidRPr="00521D96">
        <w:separator/>
      </w:r>
    </w:p>
  </w:endnote>
  <w:endnote w:type="continuationSeparator" w:id="0">
    <w:p w:rsidR="00FC7787" w:rsidRPr="00521D96" w:rsidRDefault="00FC7787">
      <w:r w:rsidRPr="00521D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240" w:rsidRPr="00521D96" w:rsidRDefault="00521D96" w:rsidP="00FB6C30">
    <w:pPr>
      <w:pStyle w:val="Sidfot"/>
    </w:pPr>
    <w:r w:rsidRPr="00521D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22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C30" w:rsidRDefault="00FB6C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6C30" w:rsidRDefault="00FB6C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5D" w:rsidRPr="00521D96" w:rsidRDefault="00521D96" w:rsidP="00FB6C30">
    <w:pPr>
      <w:pStyle w:val="Sidfot"/>
    </w:pPr>
    <w:r w:rsidRPr="00521D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5041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C30" w:rsidRDefault="00FB6C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6C30" w:rsidRDefault="00FB6C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5D" w:rsidRPr="00521D96" w:rsidRDefault="00521D96" w:rsidP="00FB6C30">
    <w:pPr>
      <w:pStyle w:val="Sidfot"/>
    </w:pPr>
    <w:r w:rsidRPr="00521D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646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C30" w:rsidRDefault="00FB6C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6C30" w:rsidRDefault="00FB6C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787" w:rsidRPr="00521D96" w:rsidRDefault="00FC7787">
      <w:r w:rsidRPr="00521D96">
        <w:separator/>
      </w:r>
    </w:p>
  </w:footnote>
  <w:footnote w:type="continuationSeparator" w:id="0">
    <w:p w:rsidR="00FC7787" w:rsidRPr="00521D96" w:rsidRDefault="00FC7787">
      <w:r w:rsidRPr="00521D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240" w:rsidRPr="00521D96" w:rsidRDefault="00521D96" w:rsidP="00FB6C30">
    <w:pPr>
      <w:pStyle w:val="Sidhuvud"/>
    </w:pPr>
    <w:r w:rsidRPr="00521D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5811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C30" w:rsidRDefault="00FB6C3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6C30" w:rsidRDefault="00FB6C3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5D" w:rsidRPr="00521D96" w:rsidRDefault="00521D96" w:rsidP="00FB6C30">
    <w:pPr>
      <w:pStyle w:val="Sidhuvud"/>
    </w:pPr>
    <w:r w:rsidRPr="00521D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00126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C30" w:rsidRDefault="00FB6C3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6C30" w:rsidRDefault="00FB6C3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6C30" w:rsidRPr="00521D96" w:rsidRDefault="00FB6C30">
    <w:pPr>
      <w:pStyle w:val="FSHNormal"/>
      <w:tabs>
        <w:tab w:val="right" w:pos="5840"/>
      </w:tabs>
    </w:pPr>
    <w:r w:rsidRPr="00521D96">
      <w:br/>
    </w:r>
    <w:r w:rsidRPr="00521D96">
      <w:fldChar w:fldCharType="begin" w:fldLock="1"/>
    </w:r>
    <w:r w:rsidRPr="00521D96">
      <w:instrText xml:space="preserve"> DOCPROPERTY</w:instrText>
    </w:r>
    <w:r w:rsidRPr="00521D96">
      <w:rPr>
        <w:sz w:val="18"/>
      </w:rPr>
      <w:instrText xml:space="preserve"> "YearUser" *\charformat </w:instrText>
    </w:r>
    <w:r w:rsidRPr="00521D96">
      <w:fldChar w:fldCharType="separate"/>
    </w:r>
    <w:r w:rsidRPr="00521D96">
      <w:t>2005/06</w:t>
    </w:r>
    <w:r w:rsidRPr="00521D96">
      <w:fldChar w:fldCharType="end"/>
    </w:r>
    <w:r w:rsidRPr="00521D96">
      <w:t xml:space="preserve"> </w:t>
    </w:r>
    <w:r w:rsidRPr="00521D96">
      <w:tab/>
      <w:t xml:space="preserve">mnr: </w:t>
    </w:r>
    <w:r w:rsidRPr="00521D96">
      <w:fldChar w:fldCharType="begin" w:fldLock="1"/>
    </w:r>
    <w:r w:rsidRPr="00521D96">
      <w:instrText xml:space="preserve"> DOCPROPERTY</w:instrText>
    </w:r>
    <w:r w:rsidRPr="00521D96">
      <w:rPr>
        <w:sz w:val="18"/>
      </w:rPr>
      <w:instrText xml:space="preserve"> "Motionsnummer" *\charformat </w:instrText>
    </w:r>
    <w:r w:rsidRPr="00521D96">
      <w:fldChar w:fldCharType="separate"/>
    </w:r>
    <w:r w:rsidRPr="00521D96">
      <w:t>T299</w:t>
    </w:r>
    <w:r w:rsidRPr="00521D96">
      <w:fldChar w:fldCharType="end"/>
    </w:r>
    <w:r w:rsidRPr="00521D96">
      <w:br/>
    </w:r>
    <w:r w:rsidRPr="00521D96">
      <w:fldChar w:fldCharType="begin" w:fldLock="1"/>
    </w:r>
    <w:r w:rsidRPr="00521D96">
      <w:instrText xml:space="preserve"> DOCPROPERTY</w:instrText>
    </w:r>
    <w:r w:rsidRPr="00521D96">
      <w:rPr>
        <w:sz w:val="18"/>
      </w:rPr>
      <w:instrText xml:space="preserve"> "Samling" *\charformat </w:instrText>
    </w:r>
    <w:r w:rsidRPr="00521D96">
      <w:fldChar w:fldCharType="end"/>
    </w:r>
    <w:r w:rsidRPr="00521D96">
      <w:tab/>
      <w:t xml:space="preserve">pnr: </w:t>
    </w:r>
    <w:r w:rsidRPr="00521D96">
      <w:fldChar w:fldCharType="begin" w:fldLock="1"/>
    </w:r>
    <w:r w:rsidRPr="00521D96">
      <w:instrText xml:space="preserve"> DOCPROPERTY</w:instrText>
    </w:r>
    <w:r w:rsidRPr="00521D96">
      <w:rPr>
        <w:sz w:val="18"/>
      </w:rPr>
      <w:instrText xml:space="preserve"> "Partinummer" *\charformat </w:instrText>
    </w:r>
    <w:r w:rsidRPr="00521D96">
      <w:fldChar w:fldCharType="separate"/>
    </w:r>
    <w:r w:rsidRPr="00521D96">
      <w:t>kd634</w:t>
    </w:r>
    <w:r w:rsidRPr="00521D96">
      <w:fldChar w:fldCharType="end"/>
    </w:r>
  </w:p>
  <w:p w:rsidR="00FB6C30" w:rsidRPr="00521D96" w:rsidRDefault="00FB6C30">
    <w:pPr>
      <w:pStyle w:val="FSHRub1"/>
    </w:pPr>
    <w:r w:rsidRPr="00521D96">
      <w:t>Motion till riksdagen</w:t>
    </w:r>
    <w:r w:rsidRPr="00521D96">
      <w:br/>
    </w:r>
    <w:r w:rsidRPr="00521D96">
      <w:fldChar w:fldCharType="begin" w:fldLock="1"/>
    </w:r>
    <w:r w:rsidRPr="00521D96">
      <w:instrText xml:space="preserve"> DOCPROPERTY "YearUser" *\charformat </w:instrText>
    </w:r>
    <w:r w:rsidRPr="00521D96">
      <w:fldChar w:fldCharType="separate"/>
    </w:r>
    <w:r w:rsidRPr="00521D96">
      <w:t>2005/06</w:t>
    </w:r>
    <w:r w:rsidRPr="00521D96">
      <w:fldChar w:fldCharType="end"/>
    </w:r>
    <w:r w:rsidRPr="00521D96">
      <w:t>:</w:t>
    </w:r>
    <w:r w:rsidRPr="00521D96">
      <w:fldChar w:fldCharType="begin" w:fldLock="1"/>
    </w:r>
    <w:r w:rsidRPr="00521D96">
      <w:instrText xml:space="preserve"> DOCPROPERTY "Motionsnummer" *\charformat </w:instrText>
    </w:r>
    <w:r w:rsidRPr="00521D96">
      <w:fldChar w:fldCharType="separate"/>
    </w:r>
    <w:r w:rsidRPr="00521D96">
      <w:t>T299</w:t>
    </w:r>
    <w:r w:rsidRPr="00521D96">
      <w:fldChar w:fldCharType="end"/>
    </w:r>
  </w:p>
  <w:p w:rsidR="00FB6C30" w:rsidRPr="00521D96" w:rsidRDefault="00FB6C30">
    <w:pPr>
      <w:pStyle w:val="FSHNormalS5"/>
    </w:pPr>
    <w:r w:rsidRPr="00521D96">
      <w:fldChar w:fldCharType="begin" w:fldLock="1"/>
    </w:r>
    <w:r w:rsidRPr="00521D96">
      <w:instrText xml:space="preserve"> DOCPROPERTY "MotionarText" *\charformat </w:instrText>
    </w:r>
    <w:r w:rsidRPr="00521D96">
      <w:fldChar w:fldCharType="separate"/>
    </w:r>
    <w:r w:rsidRPr="00521D96">
      <w:t>av Kenneth Lantz (kd)</w:t>
    </w:r>
    <w:r w:rsidRPr="00521D96">
      <w:fldChar w:fldCharType="end"/>
    </w:r>
    <w:r w:rsidRPr="00521D96">
      <w:br/>
    </w:r>
    <w:r w:rsidRPr="00521D96">
      <w:fldChar w:fldCharType="begin" w:fldLock="1"/>
    </w:r>
    <w:r w:rsidRPr="00521D96">
      <w:instrText xml:space="preserve"> DOCPROPERTY "SvarFrasKort" *\charformat </w:instrText>
    </w:r>
    <w:r w:rsidRPr="00521D96">
      <w:fldChar w:fldCharType="end"/>
    </w:r>
  </w:p>
  <w:p w:rsidR="00FB6C30" w:rsidRPr="00521D96" w:rsidRDefault="00FB6C30">
    <w:pPr>
      <w:pStyle w:val="FSHTitel"/>
    </w:pPr>
    <w:r w:rsidRPr="00521D96">
      <w:fldChar w:fldCharType="begin" w:fldLock="1"/>
    </w:r>
    <w:r w:rsidRPr="00521D96">
      <w:instrText xml:space="preserve"> DOCPROPERTY</w:instrText>
    </w:r>
    <w:r w:rsidRPr="00521D96">
      <w:rPr>
        <w:sz w:val="18"/>
      </w:rPr>
      <w:instrText xml:space="preserve"> "RubrikSvar" *\charformat </w:instrText>
    </w:r>
    <w:r w:rsidRPr="00521D96">
      <w:fldChar w:fldCharType="separate"/>
    </w:r>
    <w:r w:rsidRPr="00521D96">
      <w:t>Öresundstunnel och Europakorridoren</w:t>
    </w:r>
    <w:r w:rsidRPr="00521D96">
      <w:fldChar w:fldCharType="end"/>
    </w:r>
  </w:p>
  <w:p w:rsidR="00FB6C30" w:rsidRPr="00521D96" w:rsidRDefault="00FB6C30" w:rsidP="00FB6C3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21CBCA6"/>
    <w:lvl w:ilvl="0" w:tplc="715C761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1079473">
    <w:abstractNumId w:val="13"/>
  </w:num>
  <w:num w:numId="2" w16cid:durableId="220217244">
    <w:abstractNumId w:val="10"/>
  </w:num>
  <w:num w:numId="3" w16cid:durableId="281619104">
    <w:abstractNumId w:val="11"/>
  </w:num>
  <w:num w:numId="4" w16cid:durableId="2052730916">
    <w:abstractNumId w:val="12"/>
  </w:num>
  <w:num w:numId="5" w16cid:durableId="205408444">
    <w:abstractNumId w:val="8"/>
  </w:num>
  <w:num w:numId="6" w16cid:durableId="236983253">
    <w:abstractNumId w:val="3"/>
  </w:num>
  <w:num w:numId="7" w16cid:durableId="141432060">
    <w:abstractNumId w:val="2"/>
  </w:num>
  <w:num w:numId="8" w16cid:durableId="930965372">
    <w:abstractNumId w:val="1"/>
  </w:num>
  <w:num w:numId="9" w16cid:durableId="1580165917">
    <w:abstractNumId w:val="0"/>
  </w:num>
  <w:num w:numId="10" w16cid:durableId="187303612">
    <w:abstractNumId w:val="9"/>
  </w:num>
  <w:num w:numId="11" w16cid:durableId="492533232">
    <w:abstractNumId w:val="7"/>
  </w:num>
  <w:num w:numId="12" w16cid:durableId="1118792512">
    <w:abstractNumId w:val="6"/>
  </w:num>
  <w:num w:numId="13" w16cid:durableId="1262910059">
    <w:abstractNumId w:val="5"/>
  </w:num>
  <w:num w:numId="14" w16cid:durableId="583879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F3272E"/>
    <w:rsid w:val="00064BC3"/>
    <w:rsid w:val="00066775"/>
    <w:rsid w:val="00072FB9"/>
    <w:rsid w:val="00075A67"/>
    <w:rsid w:val="00100531"/>
    <w:rsid w:val="001E6240"/>
    <w:rsid w:val="00201DFB"/>
    <w:rsid w:val="00204A63"/>
    <w:rsid w:val="00212FF1"/>
    <w:rsid w:val="00230193"/>
    <w:rsid w:val="0025068A"/>
    <w:rsid w:val="002818D3"/>
    <w:rsid w:val="002A779E"/>
    <w:rsid w:val="002D11A8"/>
    <w:rsid w:val="002F3139"/>
    <w:rsid w:val="0043182A"/>
    <w:rsid w:val="00445271"/>
    <w:rsid w:val="004A0504"/>
    <w:rsid w:val="004E38D9"/>
    <w:rsid w:val="00521D96"/>
    <w:rsid w:val="00740D6D"/>
    <w:rsid w:val="00794149"/>
    <w:rsid w:val="007B67A7"/>
    <w:rsid w:val="007C6092"/>
    <w:rsid w:val="00821A9E"/>
    <w:rsid w:val="00970C9A"/>
    <w:rsid w:val="00A053C6"/>
    <w:rsid w:val="00B13BF0"/>
    <w:rsid w:val="00B64D9B"/>
    <w:rsid w:val="00C1285C"/>
    <w:rsid w:val="00C15EB5"/>
    <w:rsid w:val="00C27B7D"/>
    <w:rsid w:val="00CD715D"/>
    <w:rsid w:val="00D1174F"/>
    <w:rsid w:val="00DC6C70"/>
    <w:rsid w:val="00E21600"/>
    <w:rsid w:val="00E22893"/>
    <w:rsid w:val="00E360DE"/>
    <w:rsid w:val="00E75D28"/>
    <w:rsid w:val="00E84F25"/>
    <w:rsid w:val="00F3272E"/>
    <w:rsid w:val="00FB6C30"/>
    <w:rsid w:val="00FC77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3CF53C-B4F3-42A9-A866-ACD2550D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B6C30"/>
    <w:pPr>
      <w:spacing w:after="250"/>
    </w:pPr>
  </w:style>
  <w:style w:type="paragraph" w:customStyle="1" w:styleId="Hemstlatt">
    <w:name w:val="Hemstl_att"/>
    <w:aliases w:val="HemstPunkt,HemstPunktFlera,HemställansPunkt,Förslagstext"/>
    <w:basedOn w:val="Normal"/>
    <w:next w:val="Normal"/>
    <w:rsid w:val="00FB6C3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460</Words>
  <Characters>2604</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T299</vt:lpstr>
    </vt:vector>
  </TitlesOfParts>
  <Company>Riksdagen</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T299</dc:title>
  <dc:subject>T299</dc:subject>
  <dc:creator>Riksdagen</dc:creator>
  <cp:keywords>Riksdagen</cp:keywords>
  <dc:description/>
  <cp:lastModifiedBy>Lars Brink</cp:lastModifiedBy>
  <cp:revision>2</cp:revision>
  <cp:lastPrinted>2005-11-09T07:29:00Z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Öresundstunnel och 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Öresundstunnel och 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Lantz (kd)</vt:lpwstr>
  </property>
  <property fmtid="{D5CDD505-2E9C-101B-9397-08002B2CF9AE}" pid="26" name="MotionarLista">
    <vt:lpwstr>Lantz, Kenneth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20052006000001070100000006340069</vt:lpwstr>
  </property>
  <property fmtid="{D5CDD505-2E9C-101B-9397-08002B2CF9AE}" pid="47" name="datum">
    <vt:lpwstr>050927</vt:lpwstr>
  </property>
  <property fmtid="{D5CDD505-2E9C-101B-9397-08002B2CF9AE}" pid="48" name="avsändar-e-post">
    <vt:lpwstr>li.silfverberg@riksdagen.se</vt:lpwstr>
  </property>
  <property fmtid="{D5CDD505-2E9C-101B-9397-08002B2CF9AE}" pid="49" name="id">
    <vt:lpwstr>20052006000001070100000006340069</vt:lpwstr>
  </property>
  <property fmtid="{D5CDD505-2E9C-101B-9397-08002B2CF9AE}" pid="50" name="nummer">
    <vt:lpwstr>299</vt:lpwstr>
  </property>
  <property fmtid="{D5CDD505-2E9C-101B-9397-08002B2CF9AE}" pid="51" name="utskottsbeteckning">
    <vt:lpwstr>T</vt:lpwstr>
  </property>
</Properties>
</file>