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AD047F" w14:textId="77777777">
      <w:pPr>
        <w:pStyle w:val="Normalutanindragellerluft"/>
      </w:pPr>
      <w:bookmarkStart w:name="_Toc106800475" w:id="0"/>
      <w:bookmarkStart w:name="_Toc106801300" w:id="1"/>
    </w:p>
    <w:p xmlns:w14="http://schemas.microsoft.com/office/word/2010/wordml" w:rsidRPr="009B062B" w:rsidR="00AF30DD" w:rsidP="00F7704C" w:rsidRDefault="00F7704C" w14:paraId="72926316" w14:textId="77777777">
      <w:pPr>
        <w:pStyle w:val="RubrikFrslagTIllRiksdagsbeslut"/>
      </w:pPr>
      <w:sdt>
        <w:sdtPr>
          <w:alias w:val="CC_Boilerplate_4"/>
          <w:tag w:val="CC_Boilerplate_4"/>
          <w:id w:val="-1644581176"/>
          <w:lock w:val="sdtContentLocked"/>
          <w:placeholder>
            <w:docPart w:val="84D7C7486EB94C7781B2AEF90D278637"/>
          </w:placeholder>
          <w:text/>
        </w:sdtPr>
        <w:sdtEndPr/>
        <w:sdtContent>
          <w:r w:rsidRPr="009B062B" w:rsidR="00AF30DD">
            <w:t>Förslag till riksdagsbeslut</w:t>
          </w:r>
        </w:sdtContent>
      </w:sdt>
      <w:bookmarkEnd w:id="0"/>
      <w:bookmarkEnd w:id="1"/>
    </w:p>
    <w:sdt>
      <w:sdtPr>
        <w:tag w:val="ba22dbd9-4308-43e1-b85f-d0a1d1381be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ge museer likvärdiga ekonomiska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E54F7E5C904E5794E28A20037D95F5"/>
        </w:placeholder>
        <w:text/>
      </w:sdtPr>
      <w:sdtEndPr/>
      <w:sdtContent>
        <w:p xmlns:w14="http://schemas.microsoft.com/office/word/2010/wordml" w:rsidRPr="009B062B" w:rsidR="006D79C9" w:rsidP="00333E95" w:rsidRDefault="006D79C9" w14:paraId="3DE1C2D8" w14:textId="77777777">
          <w:pPr>
            <w:pStyle w:val="Rubrik1"/>
          </w:pPr>
          <w:r>
            <w:t>Motivering</w:t>
          </w:r>
        </w:p>
      </w:sdtContent>
    </w:sdt>
    <w:bookmarkEnd w:displacedByCustomXml="prev" w:id="3"/>
    <w:bookmarkEnd w:displacedByCustomXml="prev" w:id="4"/>
    <w:p xmlns:w14="http://schemas.microsoft.com/office/word/2010/wordml" w:rsidR="000E4EFB" w:rsidRDefault="000E4EFB" w14:paraId="5757F71B" w14:textId="77777777">
      <w:r w:rsidRPr="000E4EFB">
        <w:t xml:space="preserve">Sverige har idag många fantastiska museer och dessa klassas med rätta som en samhällsresurs. Museer ger tid för både reflektion, rekreation, gemenskap och lärande i en unik miljö. Det finns dock en del orättvisa skillnader som kan uppstå i jämförelsen mellan statliga museum och länsmuseum som inte är förvaltningar. Dessa kan exempelvis vara stiftelser, aktiebolag eller föreningar. Ett exempel på detta är att nuvarande momsregler skiljer sig åt vilket gör att vart och ett av landets länsmuseum får en ökad kostnad på en miljon. Detta är pengar som hade gjort god nytta i museiverksamheten istället och hade kunnat kommit länsborna till gagn. </w:t>
      </w:r>
    </w:p>
    <w:p xmlns:w14="http://schemas.microsoft.com/office/word/2010/wordml" w:rsidR="000E4EFB" w:rsidRDefault="000E4EFB" w14:paraId="34C53DCC" w14:textId="77777777">
      <w:r w:rsidRPr="000E4EFB">
        <w:t xml:space="preserve">Länsmuseerna spelar en avgörande roll för att bevara och levandegöra vårt gemensamma kulturarv. De är regionala nav för bildning, forskning och pedagogisk verksamhet, och fungerar som mötesplatser för människor i alla åldrar. I en tid när klyftorna mellan stad och land riskerar att växa är det särskilt viktigt att hela landet har tillgång till starka kulturinstitutioner. Länsmuseerna bidrar till lokal identitet, </w:t>
      </w:r>
      <w:r w:rsidRPr="000E4EFB">
        <w:lastRenderedPageBreak/>
        <w:t xml:space="preserve">attraktionskraft och demokratiskt deltagande. Genom utställningar, samlingar och kulturpedagogik ges människor möjlighet att förstå både det förflutna och samtiden. </w:t>
      </w:r>
    </w:p>
    <w:p xmlns:w14="http://schemas.microsoft.com/office/word/2010/wordml" w:rsidR="000E4EFB" w:rsidRDefault="000E4EFB" w14:paraId="35010E71" w14:textId="29796668">
      <w:r w:rsidRPr="000E4EFB">
        <w:t>För att detta uppdrag ska kunna upprätthållas krävs goda förutsättningar. Länsmuseerna brottas i dag med ekonomiska utmaningar som hotar både tillgänglighet och kvalitet. Staten behöver därför se över vad som kan göras för att ge dessa bättre förutsättningar för sin betydelsefulla verksamhet. Mer likvärdiga förutsättningar för Sveriges museer skulle kunna skapas om regeringen såg över regelverket och hittade vägar för att skapa mer ekonomiskt likvärdiga förutsättningar för muse</w:t>
      </w:r>
      <w:r>
        <w:t>er</w:t>
      </w:r>
      <w:r w:rsidRPr="000E4EFB">
        <w:t xml:space="preserve"> oavsett organisationsform.</w:t>
      </w:r>
    </w:p>
    <w:sdt>
      <w:sdtPr>
        <w:rPr>
          <w:i/>
          <w:noProof/>
        </w:rPr>
        <w:alias w:val="CC_Underskrifter"/>
        <w:tag w:val="CC_Underskrifter"/>
        <w:id w:val="583496634"/>
        <w:lock w:val="sdtContentLocked"/>
        <w:placeholder>
          <w:docPart w:val="8977098190C84813B5F56558284B1C80"/>
        </w:placeholder>
      </w:sdtPr>
      <w:sdtEndPr/>
      <w:sdtContent>
        <w:p xmlns:w14="http://schemas.microsoft.com/office/word/2010/wordml" w:rsidR="00F7704C" w:rsidP="00F7704C" w:rsidRDefault="00F7704C" w14:paraId="303831A5" w14:textId="77777777">
          <w:pPr/>
          <w:r/>
        </w:p>
        <w:p xmlns:w14="http://schemas.microsoft.com/office/word/2010/wordml" w:rsidR="00F7704C" w:rsidP="00F7704C" w:rsidRDefault="00F7704C" w14:paraId="5B5A89E7" w14:textId="56E2F6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C39613" w14:textId="3B695C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A89A" w14:textId="77777777" w:rsidR="000E4EFB" w:rsidRDefault="000E4EFB" w:rsidP="000C1CAD">
      <w:pPr>
        <w:spacing w:line="240" w:lineRule="auto"/>
      </w:pPr>
      <w:r>
        <w:separator/>
      </w:r>
    </w:p>
  </w:endnote>
  <w:endnote w:type="continuationSeparator" w:id="0">
    <w:p w14:paraId="1B78EC94" w14:textId="77777777" w:rsidR="000E4EFB" w:rsidRDefault="000E4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EC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87B1" w14:textId="2FAE8406" w:rsidR="00262EA3" w:rsidRPr="00F7704C" w:rsidRDefault="00262EA3" w:rsidP="00F77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3A2E" w14:textId="77777777" w:rsidR="000E4EFB" w:rsidRDefault="000E4EFB" w:rsidP="000C1CAD">
      <w:pPr>
        <w:spacing w:line="240" w:lineRule="auto"/>
      </w:pPr>
      <w:r>
        <w:separator/>
      </w:r>
    </w:p>
  </w:footnote>
  <w:footnote w:type="continuationSeparator" w:id="0">
    <w:p w14:paraId="7BF2E01E" w14:textId="77777777" w:rsidR="000E4EFB" w:rsidRDefault="000E4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3DFA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5921D5" wp14:anchorId="64CE10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704C" w14:paraId="610E824A" w14:textId="0717C6BD">
                          <w:pPr>
                            <w:jc w:val="right"/>
                          </w:pPr>
                          <w:sdt>
                            <w:sdtPr>
                              <w:alias w:val="CC_Noformat_Partikod"/>
                              <w:tag w:val="CC_Noformat_Partikod"/>
                              <w:id w:val="-53464382"/>
                              <w:placeholder>
                                <w:docPart w:val="BC7664D300044A4BA0DD4E397EB47B38"/>
                              </w:placeholder>
                              <w:text/>
                            </w:sdtPr>
                            <w:sdtEndPr/>
                            <w:sdtContent>
                              <w:r w:rsidR="000E4EFB">
                                <w:t>S</w:t>
                              </w:r>
                            </w:sdtContent>
                          </w:sdt>
                          <w:sdt>
                            <w:sdtPr>
                              <w:alias w:val="CC_Noformat_Partinummer"/>
                              <w:tag w:val="CC_Noformat_Partinummer"/>
                              <w:id w:val="-1709555926"/>
                              <w:placeholder>
                                <w:docPart w:val="337A1C1644C34E3CA305BC91415E63B3"/>
                              </w:placeholder>
                              <w:text/>
                            </w:sdtPr>
                            <w:sdtEndPr/>
                            <w:sdtContent>
                              <w:r w:rsidR="000E4EFB">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CE10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704C" w14:paraId="610E824A" w14:textId="0717C6BD">
                    <w:pPr>
                      <w:jc w:val="right"/>
                    </w:pPr>
                    <w:sdt>
                      <w:sdtPr>
                        <w:alias w:val="CC_Noformat_Partikod"/>
                        <w:tag w:val="CC_Noformat_Partikod"/>
                        <w:id w:val="-53464382"/>
                        <w:placeholder>
                          <w:docPart w:val="BC7664D300044A4BA0DD4E397EB47B38"/>
                        </w:placeholder>
                        <w:text/>
                      </w:sdtPr>
                      <w:sdtEndPr/>
                      <w:sdtContent>
                        <w:r w:rsidR="000E4EFB">
                          <w:t>S</w:t>
                        </w:r>
                      </w:sdtContent>
                    </w:sdt>
                    <w:sdt>
                      <w:sdtPr>
                        <w:alias w:val="CC_Noformat_Partinummer"/>
                        <w:tag w:val="CC_Noformat_Partinummer"/>
                        <w:id w:val="-1709555926"/>
                        <w:placeholder>
                          <w:docPart w:val="337A1C1644C34E3CA305BC91415E63B3"/>
                        </w:placeholder>
                        <w:text/>
                      </w:sdtPr>
                      <w:sdtEndPr/>
                      <w:sdtContent>
                        <w:r w:rsidR="000E4EFB">
                          <w:t>9</w:t>
                        </w:r>
                      </w:sdtContent>
                    </w:sdt>
                  </w:p>
                </w:txbxContent>
              </v:textbox>
              <w10:wrap anchorx="page"/>
            </v:shape>
          </w:pict>
        </mc:Fallback>
      </mc:AlternateContent>
    </w:r>
  </w:p>
  <w:p w:rsidRPr="00293C4F" w:rsidR="00262EA3" w:rsidP="00776B74" w:rsidRDefault="00262EA3" w14:paraId="11C849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4C535" w14:textId="77777777">
    <w:pPr>
      <w:jc w:val="right"/>
    </w:pPr>
  </w:p>
  <w:p w:rsidR="00262EA3" w:rsidP="00776B74" w:rsidRDefault="00262EA3" w14:paraId="631E3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704C" w14:paraId="051842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D1FED" wp14:anchorId="0673B9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704C" w14:paraId="0EA93985" w14:textId="67E0FDF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EFB">
          <w:t>S</w:t>
        </w:r>
      </w:sdtContent>
    </w:sdt>
    <w:sdt>
      <w:sdtPr>
        <w:alias w:val="CC_Noformat_Partinummer"/>
        <w:tag w:val="CC_Noformat_Partinummer"/>
        <w:id w:val="-2014525982"/>
        <w:text/>
      </w:sdtPr>
      <w:sdtEndPr/>
      <w:sdtContent>
        <w:r w:rsidR="000E4EFB">
          <w:t>9</w:t>
        </w:r>
      </w:sdtContent>
    </w:sdt>
  </w:p>
  <w:p w:rsidRPr="008227B3" w:rsidR="00262EA3" w:rsidP="008227B3" w:rsidRDefault="00F7704C" w14:paraId="0D1061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704C" w14:paraId="4870E950" w14:textId="66B0A8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:1864</w:t>
        </w:r>
      </w:sdtContent>
    </w:sdt>
  </w:p>
  <w:p w:rsidR="00262EA3" w:rsidP="00E03A3D" w:rsidRDefault="00F7704C" w14:paraId="2EB379F4" w14:textId="64ADC589">
    <w:pPr>
      <w:pStyle w:val="Motionr"/>
    </w:pPr>
    <w:sdt>
      <w:sdtPr>
        <w:alias w:val="CC_Noformat_Avtext"/>
        <w:tag w:val="CC_Noformat_Avtext"/>
        <w:id w:val="-2020768203"/>
        <w:lock w:val="sdtContentLocked"/>
        <w:placeholder>
          <w:docPart w:val="BC7664D300044A4BA0DD4E397EB47B38"/>
        </w:placeholder>
        <w15:appearance w15:val="hidden"/>
        <w:text/>
      </w:sdtPr>
      <w:sdtEndPr/>
      <w:sdtContent>
        <w:r>
          <w:t>av Sanne Lennström (S)</w:t>
        </w:r>
      </w:sdtContent>
    </w:sdt>
  </w:p>
  <w:sdt>
    <w:sdtPr>
      <w:alias w:val="CC_Noformat_Rubtext"/>
      <w:tag w:val="CC_Noformat_Rubtext"/>
      <w:id w:val="-218060500"/>
      <w:lock w:val="sdtContentLocked"/>
      <w:placeholder>
        <w:docPart w:val="337A1C1644C34E3CA305BC91415E63B3"/>
      </w:placeholder>
      <w:text/>
    </w:sdtPr>
    <w:sdtEndPr/>
    <w:sdtContent>
      <w:p w:rsidR="00262EA3" w:rsidP="00283E0F" w:rsidRDefault="000E4EFB" w14:paraId="365A61F4" w14:textId="70C924B6">
        <w:pPr>
          <w:pStyle w:val="FSHRub2"/>
        </w:pPr>
        <w:r>
          <w:t>Likvärdiga ekonomiska förutsättningar för museer</w:t>
        </w:r>
      </w:p>
    </w:sdtContent>
  </w:sdt>
  <w:sdt>
    <w:sdtPr>
      <w:alias w:val="CC_Boilerplate_3"/>
      <w:tag w:val="CC_Boilerplate_3"/>
      <w:id w:val="1606463544"/>
      <w:lock w:val="sdtContentLocked"/>
      <w15:appearance w15:val="hidden"/>
      <w:text w:multiLine="1"/>
    </w:sdtPr>
    <w:sdtEndPr/>
    <w:sdtContent>
      <w:p w:rsidR="00262EA3" w:rsidP="00283E0F" w:rsidRDefault="00262EA3" w14:paraId="446C9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E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F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57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E2CCB"/>
  <w15:chartTrackingRefBased/>
  <w15:docId w15:val="{6D547165-2955-4778-9593-067FDC9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9420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D7C7486EB94C7781B2AEF90D278637"/>
        <w:category>
          <w:name w:val="Allmänt"/>
          <w:gallery w:val="placeholder"/>
        </w:category>
        <w:types>
          <w:type w:val="bbPlcHdr"/>
        </w:types>
        <w:behaviors>
          <w:behavior w:val="content"/>
        </w:behaviors>
        <w:guid w:val="{BEFF22FA-6BF7-46B6-B1CD-D534BD1F3FF1}"/>
      </w:docPartPr>
      <w:docPartBody>
        <w:p w:rsidR="00C81B8A" w:rsidRDefault="00C81B8A">
          <w:pPr>
            <w:pStyle w:val="84D7C7486EB94C7781B2AEF90D278637"/>
          </w:pPr>
          <w:r w:rsidRPr="005A0A93">
            <w:rPr>
              <w:rStyle w:val="Platshllartext"/>
            </w:rPr>
            <w:t>Förslag till riksdagsbeslut</w:t>
          </w:r>
        </w:p>
      </w:docPartBody>
    </w:docPart>
    <w:docPart>
      <w:docPartPr>
        <w:name w:val="6D8B53AF0347450A9468D0A7F730E167"/>
        <w:category>
          <w:name w:val="Allmänt"/>
          <w:gallery w:val="placeholder"/>
        </w:category>
        <w:types>
          <w:type w:val="bbPlcHdr"/>
        </w:types>
        <w:behaviors>
          <w:behavior w:val="content"/>
        </w:behaviors>
        <w:guid w:val="{4C4A578D-C24A-4C5B-B177-ECAFFC54E684}"/>
      </w:docPartPr>
      <w:docPartBody>
        <w:p w:rsidR="00C81B8A" w:rsidRDefault="00C81B8A">
          <w:pPr>
            <w:pStyle w:val="6D8B53AF0347450A9468D0A7F730E1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E54F7E5C904E5794E28A20037D95F5"/>
        <w:category>
          <w:name w:val="Allmänt"/>
          <w:gallery w:val="placeholder"/>
        </w:category>
        <w:types>
          <w:type w:val="bbPlcHdr"/>
        </w:types>
        <w:behaviors>
          <w:behavior w:val="content"/>
        </w:behaviors>
        <w:guid w:val="{CD399E3E-72AA-42B5-A941-89FCC0DF7A6E}"/>
      </w:docPartPr>
      <w:docPartBody>
        <w:p w:rsidR="00C81B8A" w:rsidRDefault="00C81B8A">
          <w:pPr>
            <w:pStyle w:val="94E54F7E5C904E5794E28A20037D95F5"/>
          </w:pPr>
          <w:r w:rsidRPr="005A0A93">
            <w:rPr>
              <w:rStyle w:val="Platshllartext"/>
            </w:rPr>
            <w:t>Motivering</w:t>
          </w:r>
        </w:p>
      </w:docPartBody>
    </w:docPart>
    <w:docPart>
      <w:docPartPr>
        <w:name w:val="8977098190C84813B5F56558284B1C80"/>
        <w:category>
          <w:name w:val="Allmänt"/>
          <w:gallery w:val="placeholder"/>
        </w:category>
        <w:types>
          <w:type w:val="bbPlcHdr"/>
        </w:types>
        <w:behaviors>
          <w:behavior w:val="content"/>
        </w:behaviors>
        <w:guid w:val="{E65D3FB9-0F66-4554-B7EB-1D31128B7AE8}"/>
      </w:docPartPr>
      <w:docPartBody>
        <w:p w:rsidR="00C81B8A" w:rsidRDefault="00C81B8A">
          <w:pPr>
            <w:pStyle w:val="8977098190C84813B5F56558284B1C80"/>
          </w:pPr>
          <w:r w:rsidRPr="009B077E">
            <w:rPr>
              <w:rStyle w:val="Platshllartext"/>
            </w:rPr>
            <w:t>Namn på motionärer infogas/tas bort via panelen.</w:t>
          </w:r>
        </w:p>
      </w:docPartBody>
    </w:docPart>
    <w:docPart>
      <w:docPartPr>
        <w:name w:val="BC7664D300044A4BA0DD4E397EB47B38"/>
        <w:category>
          <w:name w:val="Allmänt"/>
          <w:gallery w:val="placeholder"/>
        </w:category>
        <w:types>
          <w:type w:val="bbPlcHdr"/>
        </w:types>
        <w:behaviors>
          <w:behavior w:val="content"/>
        </w:behaviors>
        <w:guid w:val="{27C066C5-AD92-4881-9E1D-2B0A97D21DD2}"/>
      </w:docPartPr>
      <w:docPartBody>
        <w:p w:rsidR="00C81B8A" w:rsidRDefault="00C81B8A">
          <w:pPr>
            <w:pStyle w:val="BC7664D300044A4BA0DD4E397EB47B38"/>
          </w:pPr>
          <w:r>
            <w:rPr>
              <w:rStyle w:val="Platshllartext"/>
            </w:rPr>
            <w:t xml:space="preserve"> </w:t>
          </w:r>
        </w:p>
      </w:docPartBody>
    </w:docPart>
    <w:docPart>
      <w:docPartPr>
        <w:name w:val="337A1C1644C34E3CA305BC91415E63B3"/>
        <w:category>
          <w:name w:val="Allmänt"/>
          <w:gallery w:val="placeholder"/>
        </w:category>
        <w:types>
          <w:type w:val="bbPlcHdr"/>
        </w:types>
        <w:behaviors>
          <w:behavior w:val="content"/>
        </w:behaviors>
        <w:guid w:val="{06000D75-81B4-4D4D-903D-8C7A288332C3}"/>
      </w:docPartPr>
      <w:docPartBody>
        <w:p w:rsidR="00C81B8A" w:rsidRDefault="00C81B8A">
          <w:pPr>
            <w:pStyle w:val="337A1C1644C34E3CA305BC91415E63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8A"/>
    <w:rsid w:val="00C81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D7C7486EB94C7781B2AEF90D278637">
    <w:name w:val="84D7C7486EB94C7781B2AEF90D278637"/>
  </w:style>
  <w:style w:type="paragraph" w:customStyle="1" w:styleId="6D8B53AF0347450A9468D0A7F730E167">
    <w:name w:val="6D8B53AF0347450A9468D0A7F730E167"/>
  </w:style>
  <w:style w:type="paragraph" w:customStyle="1" w:styleId="94E54F7E5C904E5794E28A20037D95F5">
    <w:name w:val="94E54F7E5C904E5794E28A20037D95F5"/>
  </w:style>
  <w:style w:type="paragraph" w:customStyle="1" w:styleId="8977098190C84813B5F56558284B1C80">
    <w:name w:val="8977098190C84813B5F56558284B1C80"/>
  </w:style>
  <w:style w:type="paragraph" w:customStyle="1" w:styleId="BC7664D300044A4BA0DD4E397EB47B38">
    <w:name w:val="BC7664D300044A4BA0DD4E397EB47B38"/>
  </w:style>
  <w:style w:type="paragraph" w:customStyle="1" w:styleId="337A1C1644C34E3CA305BC91415E63B3">
    <w:name w:val="337A1C1644C34E3CA305BC91415E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AF928-9723-48D7-BA4D-0B07621A8FFA}"/>
</file>

<file path=customXml/itemProps2.xml><?xml version="1.0" encoding="utf-8"?>
<ds:datastoreItem xmlns:ds="http://schemas.openxmlformats.org/officeDocument/2006/customXml" ds:itemID="{0A8EAF36-34B6-4BD5-912D-035D192520A0}"/>
</file>

<file path=customXml/itemProps3.xml><?xml version="1.0" encoding="utf-8"?>
<ds:datastoreItem xmlns:ds="http://schemas.openxmlformats.org/officeDocument/2006/customXml" ds:itemID="{DBEE696A-4F95-4549-92A6-949C83E4FC69}"/>
</file>

<file path=customXml/itemProps4.xml><?xml version="1.0" encoding="utf-8"?>
<ds:datastoreItem xmlns:ds="http://schemas.openxmlformats.org/officeDocument/2006/customXml" ds:itemID="{A1E32E22-02C6-48A4-AAF6-1A7AD0E46E24}"/>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1693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