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186" w:rsidRPr="006F3970" w:rsidRDefault="00400186" w:rsidP="00CF6F4A">
      <w:pPr>
        <w:pStyle w:val="Hemstlrubrik"/>
      </w:pPr>
      <w:r w:rsidRPr="006F3970">
        <w:t>Förslag till riksdagsbeslut</w:t>
      </w:r>
    </w:p>
    <w:p w:rsidR="00400186" w:rsidRPr="006F3970" w:rsidRDefault="00400186" w:rsidP="00400186">
      <w:pPr>
        <w:pStyle w:val="Hemstlatt"/>
        <w:rPr>
          <w:szCs w:val="28"/>
        </w:rPr>
      </w:pPr>
      <w:r w:rsidRPr="006F3970">
        <w:t xml:space="preserve">Riksdagen tillkännager för regeringen som sin mening </w:t>
      </w:r>
      <w:r w:rsidRPr="006F3970">
        <w:rPr>
          <w:szCs w:val="28"/>
        </w:rPr>
        <w:t>vad i motionen anförs om åtgärder inom EU</w:t>
      </w:r>
      <w:r w:rsidR="00761C0B" w:rsidRPr="006F3970">
        <w:rPr>
          <w:szCs w:val="28"/>
        </w:rPr>
        <w:t xml:space="preserve"> när det gäller dumpning av lax</w:t>
      </w:r>
      <w:r w:rsidRPr="006F3970">
        <w:rPr>
          <w:szCs w:val="28"/>
        </w:rPr>
        <w:t>.</w:t>
      </w:r>
    </w:p>
    <w:p w:rsidR="00400186" w:rsidRPr="006F3970" w:rsidRDefault="007C6092" w:rsidP="00400186">
      <w:pPr>
        <w:pStyle w:val="Rubrik1"/>
      </w:pPr>
      <w:r w:rsidRPr="006F3970">
        <w:t>Motivering</w:t>
      </w:r>
    </w:p>
    <w:p w:rsidR="00400186" w:rsidRPr="006F3970" w:rsidRDefault="00400186" w:rsidP="00400186">
      <w:pPr>
        <w:autoSpaceDE w:val="0"/>
        <w:autoSpaceDN w:val="0"/>
        <w:adjustRightInd w:val="0"/>
      </w:pPr>
      <w:r w:rsidRPr="006F3970">
        <w:t>I den danska tidskriften Sportfiska</w:t>
      </w:r>
      <w:r w:rsidR="00CF6F4A" w:rsidRPr="006F3970">
        <w:t>r</w:t>
      </w:r>
      <w:r w:rsidRPr="006F3970">
        <w:t>en beskrivs Östersjöfisket som ”Laks</w:t>
      </w:r>
      <w:r w:rsidRPr="006F3970">
        <w:t>e</w:t>
      </w:r>
      <w:r w:rsidRPr="006F3970">
        <w:t>massakern nu en realitet” detta på grund av EU:s beslut om gränsvärden för dioxin i konsumtionsfisk.</w:t>
      </w:r>
    </w:p>
    <w:p w:rsidR="00400186" w:rsidRPr="006F3970" w:rsidRDefault="00400186" w:rsidP="00400186">
      <w:pPr>
        <w:pStyle w:val="Normaltindrag"/>
      </w:pPr>
      <w:r w:rsidRPr="006F3970">
        <w:t xml:space="preserve">Resultatet av detta är att fiskare från länder som inte har ett undantag från gränsvärdet för dioxin bedriver ett riktat fiske på smålax, under </w:t>
      </w:r>
      <w:smartTag w:uri="urn:schemas-microsoft-com:office:smarttags" w:element="metricconverter">
        <w:smartTagPr>
          <w:attr w:name="ProductID" w:val="4,4 kg"/>
        </w:smartTagPr>
        <w:r w:rsidRPr="006F3970">
          <w:t>4,4 kg</w:t>
        </w:r>
      </w:smartTag>
      <w:r w:rsidRPr="006F3970">
        <w:t xml:space="preserve">, i </w:t>
      </w:r>
      <w:r w:rsidR="00CF6F4A" w:rsidRPr="006F3970">
        <w:br/>
      </w:r>
      <w:r w:rsidRPr="006F3970">
        <w:t>Ö</w:t>
      </w:r>
      <w:r w:rsidRPr="006F3970">
        <w:t>s</w:t>
      </w:r>
      <w:r w:rsidRPr="006F3970">
        <w:t xml:space="preserve">tersjön. Detta för att den mindre laxen ligger under gränsvärdet för dioxin och kan säljas som föda medan den stora laxen, över </w:t>
      </w:r>
      <w:smartTag w:uri="urn:schemas-microsoft-com:office:smarttags" w:element="metricconverter">
        <w:smartTagPr>
          <w:attr w:name="ProductID" w:val="4,4 kg"/>
        </w:smartTagPr>
        <w:r w:rsidRPr="006F3970">
          <w:t>4,4 kg</w:t>
        </w:r>
      </w:smartTag>
      <w:r w:rsidRPr="006F3970">
        <w:t>, mals ner till minkf</w:t>
      </w:r>
      <w:r w:rsidRPr="006F3970">
        <w:t>ö</w:t>
      </w:r>
      <w:r w:rsidRPr="006F3970">
        <w:t>da eller t.o.m. dumpas i havet för att inte redovisas i den uppfiskade kvoten. Denna typ av resursslöseri kan inte accepteras. Dessa fullvuxna laxar utgör ju basen i nästa laxgeneration. Får laxen inte möjlighet att vandra upp till sina reproduktionsområden så kommer ju laxen i Östersjön att minska i antal u</w:t>
      </w:r>
      <w:r w:rsidRPr="006F3970">
        <w:t>n</w:t>
      </w:r>
      <w:r w:rsidRPr="006F3970">
        <w:t>der kommande år.</w:t>
      </w:r>
    </w:p>
    <w:p w:rsidR="00400186" w:rsidRPr="006F3970" w:rsidRDefault="00400186" w:rsidP="00400186">
      <w:pPr>
        <w:pStyle w:val="Normaltindrag"/>
      </w:pPr>
      <w:r w:rsidRPr="006F3970">
        <w:t>Sverige måste agera inom ramen för EU så att dumpning av vuxen lax eller användande av vuxen lax till minkföda inte kan fortsätta.</w:t>
      </w:r>
    </w:p>
    <w:p w:rsidR="00400186" w:rsidRPr="006F3970" w:rsidRDefault="00400186" w:rsidP="00400186">
      <w:pPr>
        <w:pStyle w:val="Normaltindrag"/>
      </w:pPr>
      <w:r w:rsidRPr="006F3970">
        <w:t>Om fångad lax dumpas innebär det ju att den som agerar på detta sätt u</w:t>
      </w:r>
      <w:r w:rsidRPr="006F3970">
        <w:t>t</w:t>
      </w:r>
      <w:r w:rsidRPr="006F3970">
        <w:t>nyttjar sin kvot utöver vad som är tillåtet. De laxar som dumpas ges ju aldrig möjlighet att vandra upp i älvarna för reproduktion.</w:t>
      </w:r>
    </w:p>
    <w:p w:rsidR="00400186" w:rsidRPr="006F3970" w:rsidRDefault="00400186" w:rsidP="00400186">
      <w:pPr>
        <w:pStyle w:val="Normaltindrag"/>
      </w:pPr>
      <w:r w:rsidRPr="006F3970">
        <w:t>Följden blir att den kvot som tilldelas överutnyttjas och återhämtningen av laxbeståndet hämmas.</w:t>
      </w:r>
    </w:p>
    <w:p w:rsidR="00400186" w:rsidRPr="006F3970" w:rsidRDefault="00400186" w:rsidP="00400186">
      <w:pPr>
        <w:pStyle w:val="Normaltindrag"/>
      </w:pPr>
      <w:r w:rsidRPr="006F3970">
        <w:t>Att lax mals ner till minkföda måste betecknas som ett enormt slöseri med en eftertraktad resurs. Det ekonomiska värdet av lax fångad som sportfiske</w:t>
      </w:r>
      <w:r w:rsidR="00CF6F4A" w:rsidRPr="006F3970">
        <w:softHyphen/>
      </w:r>
      <w:r w:rsidRPr="006F3970">
        <w:t>t</w:t>
      </w:r>
      <w:r w:rsidRPr="006F3970">
        <w:t>u</w:t>
      </w:r>
      <w:r w:rsidRPr="006F3970">
        <w:t>ristisk produkt i någon av våra naturlaxälvar är ju många gånger större än en lax som används som minkföda.</w:t>
      </w:r>
    </w:p>
    <w:p w:rsidR="00DD2BA3" w:rsidRPr="006F3970" w:rsidRDefault="00400186" w:rsidP="00CF6F4A">
      <w:pPr>
        <w:pStyle w:val="Normaltindrag"/>
      </w:pPr>
      <w:r w:rsidRPr="006F3970">
        <w:t>Regeringen bör verka inom EU för åtgärder som innebär att man kommer till</w:t>
      </w:r>
      <w:r w:rsidR="00CF6F4A" w:rsidRPr="006F3970">
        <w:t xml:space="preserve"> </w:t>
      </w:r>
      <w:r w:rsidRPr="006F3970">
        <w:t xml:space="preserve">rätta </w:t>
      </w:r>
      <w:r w:rsidR="00CF6F4A" w:rsidRPr="006F3970">
        <w:t xml:space="preserve">med </w:t>
      </w:r>
      <w:r w:rsidRPr="006F3970">
        <w:t>ovan redovisade problem.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F6F4A" w:rsidRPr="006F39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6F4A" w:rsidRPr="006F3970" w:rsidRDefault="00CF6F4A" w:rsidP="00CF6F4A">
            <w:pPr>
              <w:pStyle w:val="UnderskriftDatum"/>
              <w:spacing w:before="0"/>
            </w:pPr>
            <w:r w:rsidRPr="006F3970">
              <w:lastRenderedPageBreak/>
              <w:t>Stockholm den 4 oktober 2005</w:t>
            </w:r>
          </w:p>
        </w:tc>
        <w:tc>
          <w:tcPr>
            <w:tcW w:w="3047" w:type="dxa"/>
          </w:tcPr>
          <w:p w:rsidR="00CF6F4A" w:rsidRPr="006F3970" w:rsidRDefault="00CF6F4A" w:rsidP="00CF6F4A">
            <w:pPr>
              <w:pStyle w:val="Underskrifter"/>
            </w:pPr>
          </w:p>
        </w:tc>
      </w:tr>
      <w:tr w:rsidR="00CF6F4A" w:rsidRPr="006F39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6F4A" w:rsidRPr="006F3970" w:rsidRDefault="00CF6F4A" w:rsidP="00CF6F4A">
            <w:pPr>
              <w:pStyle w:val="Underskrifter"/>
            </w:pPr>
            <w:r w:rsidRPr="006F3970">
              <w:t>Lennart Klockare (s)</w:t>
            </w:r>
          </w:p>
        </w:tc>
        <w:tc>
          <w:tcPr>
            <w:tcW w:w="3047" w:type="dxa"/>
          </w:tcPr>
          <w:p w:rsidR="00CF6F4A" w:rsidRPr="006F3970" w:rsidRDefault="00CF6F4A" w:rsidP="00CF6F4A">
            <w:pPr>
              <w:pStyle w:val="Underskrifter"/>
            </w:pPr>
            <w:r w:rsidRPr="006F3970">
              <w:t>Lars U Granberg (s)</w:t>
            </w:r>
          </w:p>
        </w:tc>
      </w:tr>
    </w:tbl>
    <w:p w:rsidR="00400186" w:rsidRPr="006F3970" w:rsidRDefault="00400186" w:rsidP="00CF6F4A">
      <w:pPr>
        <w:pStyle w:val="Normaltindrag"/>
      </w:pPr>
    </w:p>
    <w:sectPr w:rsidR="00400186" w:rsidRPr="006F3970" w:rsidSect="00CF6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472" w:rsidRPr="006F3970" w:rsidRDefault="00E50472">
      <w:r w:rsidRPr="006F3970">
        <w:separator/>
      </w:r>
    </w:p>
  </w:endnote>
  <w:endnote w:type="continuationSeparator" w:id="0">
    <w:p w:rsidR="00E50472" w:rsidRPr="006F3970" w:rsidRDefault="00E50472">
      <w:r w:rsidRPr="006F39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BA3" w:rsidRPr="006F3970" w:rsidRDefault="006F3970" w:rsidP="00CF6F4A">
    <w:pPr>
      <w:pStyle w:val="Sidfot"/>
    </w:pPr>
    <w:r w:rsidRPr="006F39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2594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F4A" w:rsidRDefault="00CF6F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6F4A" w:rsidRDefault="00CF6F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F3970" w:rsidRDefault="006F3970" w:rsidP="00CF6F4A">
    <w:pPr>
      <w:pStyle w:val="Sidfot"/>
    </w:pPr>
    <w:r w:rsidRPr="006F39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85933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F4A" w:rsidRDefault="00CF6F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6F4A" w:rsidRDefault="00CF6F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F3970" w:rsidRDefault="006F3970" w:rsidP="00CF6F4A">
    <w:pPr>
      <w:pStyle w:val="Sidfot"/>
    </w:pPr>
    <w:r w:rsidRPr="006F39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48055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F4A" w:rsidRDefault="00CF6F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6F4A" w:rsidRDefault="00CF6F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472" w:rsidRPr="006F3970" w:rsidRDefault="00E50472">
      <w:r w:rsidRPr="006F3970">
        <w:separator/>
      </w:r>
    </w:p>
  </w:footnote>
  <w:footnote w:type="continuationSeparator" w:id="0">
    <w:p w:rsidR="00E50472" w:rsidRPr="006F3970" w:rsidRDefault="00E50472">
      <w:r w:rsidRPr="006F39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BA3" w:rsidRPr="006F3970" w:rsidRDefault="006F3970" w:rsidP="00CF6F4A">
    <w:pPr>
      <w:pStyle w:val="Sidhuvud"/>
    </w:pPr>
    <w:r w:rsidRPr="006F39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35663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F4A" w:rsidRDefault="00CF6F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6F4A" w:rsidRDefault="00CF6F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F3970" w:rsidRDefault="006F3970" w:rsidP="00CF6F4A">
    <w:pPr>
      <w:pStyle w:val="Sidhuvud"/>
    </w:pPr>
    <w:r w:rsidRPr="006F39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25389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F4A" w:rsidRDefault="00CF6F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6F4A" w:rsidRDefault="00CF6F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F4A" w:rsidRPr="006F3970" w:rsidRDefault="00CF6F4A">
    <w:pPr>
      <w:pStyle w:val="FSHNormal"/>
      <w:tabs>
        <w:tab w:val="right" w:pos="5840"/>
      </w:tabs>
    </w:pPr>
    <w:r w:rsidRPr="006F3970">
      <w:br/>
    </w:r>
    <w:r w:rsidRPr="006F3970">
      <w:fldChar w:fldCharType="begin" w:fldLock="1"/>
    </w:r>
    <w:r w:rsidRPr="006F3970">
      <w:instrText xml:space="preserve"> DOCPROPERTY</w:instrText>
    </w:r>
    <w:r w:rsidRPr="006F3970">
      <w:rPr>
        <w:sz w:val="18"/>
      </w:rPr>
      <w:instrText xml:space="preserve"> "YearUser" *\charformat </w:instrText>
    </w:r>
    <w:r w:rsidRPr="006F3970">
      <w:fldChar w:fldCharType="separate"/>
    </w:r>
    <w:r w:rsidRPr="006F3970">
      <w:t>2005/06</w:t>
    </w:r>
    <w:r w:rsidRPr="006F3970">
      <w:fldChar w:fldCharType="end"/>
    </w:r>
    <w:r w:rsidRPr="006F3970">
      <w:t xml:space="preserve"> </w:t>
    </w:r>
    <w:r w:rsidRPr="006F3970">
      <w:tab/>
      <w:t xml:space="preserve">mnr: </w:t>
    </w:r>
    <w:r w:rsidRPr="006F3970">
      <w:fldChar w:fldCharType="begin" w:fldLock="1"/>
    </w:r>
    <w:r w:rsidRPr="006F3970">
      <w:instrText xml:space="preserve"> DOCPROPERTY</w:instrText>
    </w:r>
    <w:r w:rsidRPr="006F3970">
      <w:rPr>
        <w:sz w:val="18"/>
      </w:rPr>
      <w:instrText xml:space="preserve"> "Motionsnummer" *\charformat </w:instrText>
    </w:r>
    <w:r w:rsidRPr="006F3970">
      <w:fldChar w:fldCharType="separate"/>
    </w:r>
    <w:r w:rsidRPr="006F3970">
      <w:t>MJ465</w:t>
    </w:r>
    <w:r w:rsidRPr="006F3970">
      <w:fldChar w:fldCharType="end"/>
    </w:r>
    <w:r w:rsidRPr="006F3970">
      <w:br/>
    </w:r>
    <w:r w:rsidRPr="006F3970">
      <w:fldChar w:fldCharType="begin" w:fldLock="1"/>
    </w:r>
    <w:r w:rsidRPr="006F3970">
      <w:instrText xml:space="preserve"> DOCPROPERTY</w:instrText>
    </w:r>
    <w:r w:rsidRPr="006F3970">
      <w:rPr>
        <w:sz w:val="18"/>
      </w:rPr>
      <w:instrText xml:space="preserve"> "Samling" *\charformat </w:instrText>
    </w:r>
    <w:r w:rsidRPr="006F3970">
      <w:fldChar w:fldCharType="end"/>
    </w:r>
    <w:r w:rsidRPr="006F3970">
      <w:tab/>
      <w:t xml:space="preserve">pnr: </w:t>
    </w:r>
    <w:r w:rsidRPr="006F3970">
      <w:fldChar w:fldCharType="begin" w:fldLock="1"/>
    </w:r>
    <w:r w:rsidRPr="006F3970">
      <w:instrText xml:space="preserve"> DOCPROPERTY</w:instrText>
    </w:r>
    <w:r w:rsidRPr="006F3970">
      <w:rPr>
        <w:sz w:val="18"/>
      </w:rPr>
      <w:instrText xml:space="preserve"> "Partinummer" *\charformat </w:instrText>
    </w:r>
    <w:r w:rsidRPr="006F3970">
      <w:fldChar w:fldCharType="separate"/>
    </w:r>
    <w:r w:rsidRPr="006F3970">
      <w:t>s44059</w:t>
    </w:r>
    <w:r w:rsidRPr="006F3970">
      <w:fldChar w:fldCharType="end"/>
    </w:r>
  </w:p>
  <w:p w:rsidR="00CF6F4A" w:rsidRPr="006F3970" w:rsidRDefault="00CF6F4A">
    <w:pPr>
      <w:pStyle w:val="FSHRub1"/>
    </w:pPr>
    <w:r w:rsidRPr="006F3970">
      <w:t>Motion till riksdagen</w:t>
    </w:r>
    <w:r w:rsidRPr="006F3970">
      <w:br/>
    </w:r>
    <w:r w:rsidRPr="006F3970">
      <w:fldChar w:fldCharType="begin" w:fldLock="1"/>
    </w:r>
    <w:r w:rsidRPr="006F3970">
      <w:instrText xml:space="preserve"> DOCPROPERTY "YearUser" *\charformat </w:instrText>
    </w:r>
    <w:r w:rsidRPr="006F3970">
      <w:fldChar w:fldCharType="separate"/>
    </w:r>
    <w:r w:rsidRPr="006F3970">
      <w:t>2005/06</w:t>
    </w:r>
    <w:r w:rsidRPr="006F3970">
      <w:fldChar w:fldCharType="end"/>
    </w:r>
    <w:r w:rsidRPr="006F3970">
      <w:t>:</w:t>
    </w:r>
    <w:r w:rsidRPr="006F3970">
      <w:fldChar w:fldCharType="begin" w:fldLock="1"/>
    </w:r>
    <w:r w:rsidRPr="006F3970">
      <w:instrText xml:space="preserve"> DOCPROPERTY "Motionsnummer" *\charformat </w:instrText>
    </w:r>
    <w:r w:rsidRPr="006F3970">
      <w:fldChar w:fldCharType="separate"/>
    </w:r>
    <w:r w:rsidRPr="006F3970">
      <w:t>MJ465</w:t>
    </w:r>
    <w:r w:rsidRPr="006F3970">
      <w:fldChar w:fldCharType="end"/>
    </w:r>
  </w:p>
  <w:p w:rsidR="00CF6F4A" w:rsidRPr="006F3970" w:rsidRDefault="00CF6F4A">
    <w:pPr>
      <w:pStyle w:val="FSHNormalS5"/>
    </w:pPr>
    <w:r w:rsidRPr="006F3970">
      <w:fldChar w:fldCharType="begin" w:fldLock="1"/>
    </w:r>
    <w:r w:rsidRPr="006F3970">
      <w:instrText xml:space="preserve"> DOCPROPERTY "MotionarText" *\charformat </w:instrText>
    </w:r>
    <w:r w:rsidRPr="006F3970">
      <w:fldChar w:fldCharType="separate"/>
    </w:r>
    <w:r w:rsidRPr="006F3970">
      <w:t>av Lennart Klockare och Lars U Granberg (s)</w:t>
    </w:r>
    <w:r w:rsidRPr="006F3970">
      <w:fldChar w:fldCharType="end"/>
    </w:r>
    <w:r w:rsidRPr="006F3970">
      <w:br/>
    </w:r>
    <w:r w:rsidRPr="006F3970">
      <w:fldChar w:fldCharType="begin" w:fldLock="1"/>
    </w:r>
    <w:r w:rsidRPr="006F3970">
      <w:instrText xml:space="preserve"> DOCPROPERTY "SvarFrasKort" *\charformat </w:instrText>
    </w:r>
    <w:r w:rsidRPr="006F3970">
      <w:fldChar w:fldCharType="end"/>
    </w:r>
  </w:p>
  <w:p w:rsidR="00CF6F4A" w:rsidRPr="006F3970" w:rsidRDefault="00CF6F4A">
    <w:pPr>
      <w:pStyle w:val="FSHTitel"/>
    </w:pPr>
    <w:r w:rsidRPr="006F3970">
      <w:fldChar w:fldCharType="begin" w:fldLock="1"/>
    </w:r>
    <w:r w:rsidRPr="006F3970">
      <w:instrText xml:space="preserve"> DOCPROPERTY</w:instrText>
    </w:r>
    <w:r w:rsidRPr="006F3970">
      <w:rPr>
        <w:sz w:val="18"/>
      </w:rPr>
      <w:instrText xml:space="preserve"> "RubrikSvar" *\charformat </w:instrText>
    </w:r>
    <w:r w:rsidRPr="006F3970">
      <w:fldChar w:fldCharType="separate"/>
    </w:r>
    <w:r w:rsidRPr="006F3970">
      <w:t>Dumpning av vuxen lax</w:t>
    </w:r>
    <w:r w:rsidRPr="006F3970">
      <w:fldChar w:fldCharType="end"/>
    </w:r>
  </w:p>
  <w:p w:rsidR="00CF6F4A" w:rsidRPr="006F3970" w:rsidRDefault="00CF6F4A" w:rsidP="00CF6F4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0627695">
    <w:abstractNumId w:val="13"/>
  </w:num>
  <w:num w:numId="2" w16cid:durableId="1580022170">
    <w:abstractNumId w:val="10"/>
  </w:num>
  <w:num w:numId="3" w16cid:durableId="190149680">
    <w:abstractNumId w:val="11"/>
  </w:num>
  <w:num w:numId="4" w16cid:durableId="639843001">
    <w:abstractNumId w:val="12"/>
  </w:num>
  <w:num w:numId="5" w16cid:durableId="2079672631">
    <w:abstractNumId w:val="8"/>
  </w:num>
  <w:num w:numId="6" w16cid:durableId="1955479972">
    <w:abstractNumId w:val="3"/>
  </w:num>
  <w:num w:numId="7" w16cid:durableId="1667250289">
    <w:abstractNumId w:val="2"/>
  </w:num>
  <w:num w:numId="8" w16cid:durableId="2128307724">
    <w:abstractNumId w:val="1"/>
  </w:num>
  <w:num w:numId="9" w16cid:durableId="785736373">
    <w:abstractNumId w:val="0"/>
  </w:num>
  <w:num w:numId="10" w16cid:durableId="407584077">
    <w:abstractNumId w:val="9"/>
  </w:num>
  <w:num w:numId="11" w16cid:durableId="9067838">
    <w:abstractNumId w:val="7"/>
  </w:num>
  <w:num w:numId="12" w16cid:durableId="1836064810">
    <w:abstractNumId w:val="6"/>
  </w:num>
  <w:num w:numId="13" w16cid:durableId="666443331">
    <w:abstractNumId w:val="5"/>
  </w:num>
  <w:num w:numId="14" w16cid:durableId="386729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761C0B"/>
    <w:rsid w:val="0004381F"/>
    <w:rsid w:val="00064BC3"/>
    <w:rsid w:val="00066775"/>
    <w:rsid w:val="00072FB9"/>
    <w:rsid w:val="00100531"/>
    <w:rsid w:val="001C1C24"/>
    <w:rsid w:val="00201DFB"/>
    <w:rsid w:val="00204A63"/>
    <w:rsid w:val="00212FF1"/>
    <w:rsid w:val="00230193"/>
    <w:rsid w:val="0025068A"/>
    <w:rsid w:val="002818D3"/>
    <w:rsid w:val="002D11A8"/>
    <w:rsid w:val="00400186"/>
    <w:rsid w:val="00445271"/>
    <w:rsid w:val="004A0504"/>
    <w:rsid w:val="004E38D9"/>
    <w:rsid w:val="005B145B"/>
    <w:rsid w:val="006F3970"/>
    <w:rsid w:val="00740D6D"/>
    <w:rsid w:val="00761C0B"/>
    <w:rsid w:val="00794149"/>
    <w:rsid w:val="007B67A7"/>
    <w:rsid w:val="007C6092"/>
    <w:rsid w:val="00A053C6"/>
    <w:rsid w:val="00B13BF0"/>
    <w:rsid w:val="00C1285C"/>
    <w:rsid w:val="00C27B7D"/>
    <w:rsid w:val="00CF6F4A"/>
    <w:rsid w:val="00CF7A43"/>
    <w:rsid w:val="00D1174F"/>
    <w:rsid w:val="00DC6C70"/>
    <w:rsid w:val="00DD2BA3"/>
    <w:rsid w:val="00E22893"/>
    <w:rsid w:val="00E360DE"/>
    <w:rsid w:val="00E50472"/>
    <w:rsid w:val="00E75D28"/>
    <w:rsid w:val="00E84F25"/>
    <w:rsid w:val="00EA063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96F854-BFC5-4E16-8F04-C9D1E27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0018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0018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0018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0018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0018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0018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0018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0018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00186"/>
    <w:pPr>
      <w:outlineLvl w:val="7"/>
    </w:pPr>
  </w:style>
  <w:style w:type="paragraph" w:styleId="Rubrik9">
    <w:name w:val="heading 9"/>
    <w:basedOn w:val="Rubrik8"/>
    <w:next w:val="Normal"/>
    <w:qFormat/>
    <w:rsid w:val="00400186"/>
    <w:pPr>
      <w:outlineLvl w:val="8"/>
    </w:pPr>
  </w:style>
  <w:style w:type="character" w:default="1" w:styleId="Standardstycketeckensnitt">
    <w:name w:val="Default Paragraph Font"/>
    <w:semiHidden/>
    <w:rsid w:val="0040018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400186"/>
  </w:style>
  <w:style w:type="paragraph" w:styleId="Normaltindrag">
    <w:name w:val="Normal Indent"/>
    <w:aliases w:val="Normal_indrag,Normal Indrag"/>
    <w:basedOn w:val="Normal"/>
    <w:rsid w:val="00400186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40018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00186"/>
    <w:pPr>
      <w:spacing w:before="0"/>
      <w:ind w:firstLine="227"/>
    </w:pPr>
  </w:style>
  <w:style w:type="paragraph" w:customStyle="1" w:styleId="FSHNormal">
    <w:name w:val="FSH_Normal"/>
    <w:semiHidden/>
    <w:rsid w:val="0040018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0018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0018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0018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0018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0018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0018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F6F4A"/>
    <w:pPr>
      <w:spacing w:after="250"/>
    </w:pPr>
  </w:style>
  <w:style w:type="paragraph" w:customStyle="1" w:styleId="KantRubrikS5H">
    <w:name w:val="KantRubrikS5H"/>
    <w:semiHidden/>
    <w:rsid w:val="0040018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0018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0018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0018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00186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400186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400186"/>
    <w:pPr>
      <w:ind w:firstLine="170"/>
    </w:pPr>
  </w:style>
  <w:style w:type="paragraph" w:customStyle="1" w:styleId="NormalA4fot">
    <w:name w:val="Normal_A4fot"/>
    <w:basedOn w:val="Normal"/>
    <w:semiHidden/>
    <w:rsid w:val="0040018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0018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0018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0018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0018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0018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0018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0018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00186"/>
  </w:style>
  <w:style w:type="paragraph" w:customStyle="1" w:styleId="RubrikInnehllsf">
    <w:name w:val="RubrikInnehållsf"/>
    <w:basedOn w:val="RubrikSammanf"/>
    <w:next w:val="Normal"/>
    <w:rsid w:val="00400186"/>
  </w:style>
  <w:style w:type="paragraph" w:customStyle="1" w:styleId="Tabellochbildrubrik">
    <w:name w:val="Tabell och bildrubrik"/>
    <w:basedOn w:val="Normal"/>
    <w:next w:val="Normal"/>
    <w:rsid w:val="0040018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0018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0018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0018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0018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0018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00186"/>
    <w:pPr>
      <w:ind w:left="284"/>
    </w:pPr>
  </w:style>
  <w:style w:type="paragraph" w:styleId="Innehll3">
    <w:name w:val="toc 3"/>
    <w:basedOn w:val="Innehll2"/>
    <w:next w:val="Innehll4"/>
    <w:semiHidden/>
    <w:rsid w:val="00400186"/>
    <w:pPr>
      <w:ind w:left="567"/>
    </w:pPr>
  </w:style>
  <w:style w:type="paragraph" w:styleId="Innehll4">
    <w:name w:val="toc 4"/>
    <w:basedOn w:val="Innehll3"/>
    <w:next w:val="Normal"/>
    <w:semiHidden/>
    <w:rsid w:val="00400186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0018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400186"/>
  </w:style>
  <w:style w:type="character" w:styleId="Hyperlnk">
    <w:name w:val="Hyperlink"/>
    <w:basedOn w:val="Standardstycketeckensnitt"/>
    <w:semiHidden/>
    <w:rsid w:val="00400186"/>
    <w:rPr>
      <w:color w:val="0000FF"/>
      <w:u w:val="single"/>
    </w:rPr>
  </w:style>
  <w:style w:type="paragraph" w:styleId="Indragetstycke">
    <w:name w:val="Block Text"/>
    <w:basedOn w:val="Normal"/>
    <w:semiHidden/>
    <w:rsid w:val="00400186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400186"/>
  </w:style>
  <w:style w:type="paragraph" w:styleId="Lista">
    <w:name w:val="List"/>
    <w:basedOn w:val="Normal"/>
    <w:semiHidden/>
    <w:rsid w:val="00400186"/>
    <w:pPr>
      <w:ind w:left="283" w:hanging="283"/>
    </w:pPr>
  </w:style>
  <w:style w:type="paragraph" w:styleId="Normalwebb">
    <w:name w:val="Normal (Web)"/>
    <w:basedOn w:val="Normal"/>
    <w:semiHidden/>
    <w:rsid w:val="00400186"/>
    <w:rPr>
      <w:szCs w:val="24"/>
    </w:rPr>
  </w:style>
  <w:style w:type="paragraph" w:styleId="Numreradlista">
    <w:name w:val="List Number"/>
    <w:basedOn w:val="Normal"/>
    <w:semiHidden/>
    <w:rsid w:val="00400186"/>
    <w:pPr>
      <w:numPr>
        <w:numId w:val="5"/>
      </w:numPr>
    </w:pPr>
  </w:style>
  <w:style w:type="paragraph" w:styleId="Punktlista">
    <w:name w:val="List Bullet"/>
    <w:basedOn w:val="Normal"/>
    <w:semiHidden/>
    <w:rsid w:val="00400186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400186"/>
  </w:style>
  <w:style w:type="character" w:styleId="Sidnummer">
    <w:name w:val="page number"/>
    <w:basedOn w:val="Standardstycketeckensnitt"/>
    <w:semiHidden/>
    <w:rsid w:val="00400186"/>
  </w:style>
  <w:style w:type="paragraph" w:styleId="Signatur">
    <w:name w:val="Signature"/>
    <w:basedOn w:val="Normal"/>
    <w:semiHidden/>
    <w:rsid w:val="00400186"/>
    <w:pPr>
      <w:ind w:left="4252"/>
    </w:pPr>
  </w:style>
  <w:style w:type="paragraph" w:styleId="Underrubrik">
    <w:name w:val="Subtitle"/>
    <w:basedOn w:val="Normal"/>
    <w:qFormat/>
    <w:rsid w:val="00400186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302</Words>
  <Characters>1551</Characters>
  <Application>Microsoft Office Word</Application>
  <DocSecurity>4</DocSecurity>
  <Lines>33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MJ465</vt:lpstr>
    </vt:vector>
  </TitlesOfParts>
  <Company>Riksdagen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MJ465</dc:title>
  <dc:subject>MJ465</dc:subject>
  <dc:creator>Riksdagen</dc:creator>
  <cp:keywords>Riksdagen</cp:keywords>
  <dc:description/>
  <cp:lastModifiedBy>Lars Brink</cp:lastModifiedBy>
  <cp:revision>2</cp:revision>
  <cp:lastPrinted>2005-12-01T17:49:00Z</cp:lastPrinted>
  <dcterms:created xsi:type="dcterms:W3CDTF">2025-12-16T20:12:00Z</dcterms:created>
  <dcterms:modified xsi:type="dcterms:W3CDTF">2025-12-16T20:12:00Z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Dumpning av vuxen lax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Dumpning av vuxen lax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Klockare och Lars U Granberg (s)</vt:lpwstr>
  </property>
  <property fmtid="{D5CDD505-2E9C-101B-9397-08002B2CF9AE}" pid="26" name="MotionarLista">
    <vt:lpwstr>Klockare, Lennart (s)\Granberg, Lars U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Klockare (s), 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20052006000000000115000440590069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20052006000000000115000440590069</vt:lpwstr>
  </property>
  <property fmtid="{D5CDD505-2E9C-101B-9397-08002B2CF9AE}" pid="50" name="nummer">
    <vt:lpwstr>465</vt:lpwstr>
  </property>
  <property fmtid="{D5CDD505-2E9C-101B-9397-08002B2CF9AE}" pid="51" name="utskottsbeteckning">
    <vt:lpwstr>MJ</vt:lpwstr>
  </property>
</Properties>
</file>