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16DB3" w:rsidP="00116DB3">
            <w:pPr>
              <w:framePr w:w="5035" w:h="1644" w:wrap="notBeside" w:vAnchor="page" w:hAnchor="page" w:x="6573" w:y="721"/>
              <w:rPr>
                <w:sz w:val="20"/>
              </w:rPr>
            </w:pPr>
            <w:r>
              <w:rPr>
                <w:sz w:val="20"/>
              </w:rPr>
              <w:t>Dnr M2014/2474</w:t>
            </w:r>
            <w:r w:rsidR="00E479D4">
              <w:rPr>
                <w:sz w:val="20"/>
              </w:rPr>
              <w:t xml:space="preserve">/Nm </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p w:rsidR="0064328E" w:rsidRPr="0064328E" w:rsidRDefault="0064328E" w:rsidP="0064328E">
      <w:pPr>
        <w:rPr>
          <w:rFonts w:ascii="TradeGothic" w:hAnsi="TradeGothic"/>
          <w:b/>
          <w:vanish/>
          <w:sz w:val="22"/>
        </w:rPr>
      </w:pPr>
    </w:p>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E479D4">
            <w:pPr>
              <w:pStyle w:val="Avsndare"/>
              <w:framePr w:h="2483" w:wrap="notBeside" w:x="1504"/>
              <w:rPr>
                <w:b/>
                <w:i w:val="0"/>
                <w:sz w:val="22"/>
              </w:rPr>
            </w:pPr>
            <w:r>
              <w:rPr>
                <w:b/>
                <w:i w:val="0"/>
                <w:sz w:val="22"/>
              </w:rPr>
              <w:t>Miljödepartementet</w:t>
            </w:r>
          </w:p>
        </w:tc>
      </w:tr>
      <w:tr w:rsidR="006E4E11">
        <w:trPr>
          <w:trHeight w:val="284"/>
        </w:trPr>
        <w:tc>
          <w:tcPr>
            <w:tcW w:w="4911" w:type="dxa"/>
          </w:tcPr>
          <w:p w:rsidR="006E4E11" w:rsidRDefault="00E479D4">
            <w:pPr>
              <w:pStyle w:val="Avsndare"/>
              <w:framePr w:h="2483" w:wrap="notBeside" w:x="1504"/>
              <w:rPr>
                <w:bCs/>
                <w:iCs/>
              </w:rPr>
            </w:pPr>
            <w:r>
              <w:rPr>
                <w:bCs/>
                <w:iCs/>
              </w:rPr>
              <w:t>Klimat- och miljöministern samt vice statsministern</w:t>
            </w:r>
          </w:p>
        </w:tc>
      </w:tr>
    </w:tbl>
    <w:p w:rsidR="00E479D4" w:rsidRDefault="00BA6146">
      <w:pPr>
        <w:framePr w:w="4400" w:h="2523" w:wrap="notBeside" w:vAnchor="page" w:hAnchor="page" w:x="6453" w:y="2445"/>
        <w:ind w:left="142"/>
      </w:pPr>
      <w:r>
        <w:t>Till riksdagen</w:t>
      </w:r>
    </w:p>
    <w:p w:rsidR="006E4E11" w:rsidRDefault="00E479D4" w:rsidP="00E479D4">
      <w:pPr>
        <w:pStyle w:val="RKrubrik"/>
        <w:pBdr>
          <w:bottom w:val="single" w:sz="4" w:space="1" w:color="auto"/>
        </w:pBdr>
        <w:spacing w:before="0" w:after="0"/>
      </w:pPr>
      <w:r>
        <w:t xml:space="preserve">Svar på </w:t>
      </w:r>
      <w:r w:rsidR="00116DB3">
        <w:t>fråga 2014/15:41 av Sanne Eriksson (S) M</w:t>
      </w:r>
      <w:r>
        <w:t xml:space="preserve">yggbekämpning </w:t>
      </w:r>
      <w:r w:rsidR="00116DB3">
        <w:t>i Österbybruk och Heby</w:t>
      </w:r>
    </w:p>
    <w:p w:rsidR="006E4E11" w:rsidRDefault="006E4E11">
      <w:pPr>
        <w:pStyle w:val="RKnormal"/>
      </w:pPr>
    </w:p>
    <w:p w:rsidR="00E479D4" w:rsidRDefault="00116DB3" w:rsidP="002D1C51">
      <w:pPr>
        <w:pStyle w:val="RKnormal"/>
      </w:pPr>
      <w:r>
        <w:t>Sanne Eriksson</w:t>
      </w:r>
      <w:r w:rsidR="00E479D4">
        <w:t xml:space="preserve"> har frågat mig </w:t>
      </w:r>
      <w:r w:rsidR="00097B12">
        <w:t xml:space="preserve">vilka åtgärder jag avser </w:t>
      </w:r>
      <w:r>
        <w:t xml:space="preserve">att </w:t>
      </w:r>
      <w:r w:rsidR="00097B12">
        <w:t xml:space="preserve">vidta för att </w:t>
      </w:r>
      <w:r>
        <w:t>både kort- och långsiktigt stödja myggbekämpningen</w:t>
      </w:r>
      <w:r w:rsidR="006337E2">
        <w:t>.</w:t>
      </w:r>
      <w:r>
        <w:t xml:space="preserve"> </w:t>
      </w:r>
    </w:p>
    <w:p w:rsidR="00B83931" w:rsidRDefault="00B83931" w:rsidP="002D1C51">
      <w:pPr>
        <w:pStyle w:val="RKnormal"/>
      </w:pPr>
    </w:p>
    <w:p w:rsidR="001C4715" w:rsidRDefault="003D64B3" w:rsidP="002D1C51">
      <w:pPr>
        <w:pStyle w:val="RKnormal"/>
      </w:pPr>
      <w:r w:rsidRPr="003D64B3">
        <w:t xml:space="preserve">Jag vill inledningsvis understryka att jag och regeringen tar de problem </w:t>
      </w:r>
      <w:r w:rsidR="00FB7FE2">
        <w:t xml:space="preserve">som </w:t>
      </w:r>
      <w:r w:rsidR="00ED525D">
        <w:t xml:space="preserve">lokala </w:t>
      </w:r>
      <w:r w:rsidRPr="003D64B3">
        <w:t xml:space="preserve">koncentrationer av översvämningsmyggor </w:t>
      </w:r>
      <w:r w:rsidR="00FB7FE2">
        <w:t>för</w:t>
      </w:r>
      <w:r w:rsidRPr="003D64B3">
        <w:t xml:space="preserve"> med sig på </w:t>
      </w:r>
      <w:r w:rsidRPr="00036BF0">
        <w:t xml:space="preserve">stort allvar. Vi anser </w:t>
      </w:r>
      <w:r w:rsidR="00ED525D" w:rsidRPr="00036BF0">
        <w:t>likafullt</w:t>
      </w:r>
      <w:r w:rsidRPr="00036BF0">
        <w:t>, i likhet med den förra regeringen, att frågan i första hand ska hante</w:t>
      </w:r>
      <w:r w:rsidR="0020211B">
        <w:t>ras på lokal och regional nivå</w:t>
      </w:r>
      <w:r w:rsidR="00BE2A65" w:rsidRPr="00BE2A65">
        <w:t>.</w:t>
      </w:r>
      <w:r w:rsidR="001C4715">
        <w:t xml:space="preserve"> </w:t>
      </w:r>
    </w:p>
    <w:p w:rsidR="002432C8" w:rsidRDefault="002432C8" w:rsidP="002432C8">
      <w:pPr>
        <w:pStyle w:val="RKnormal"/>
        <w:spacing w:after="120"/>
      </w:pPr>
    </w:p>
    <w:p w:rsidR="002432C8" w:rsidRDefault="006337E2" w:rsidP="00BE709E">
      <w:pPr>
        <w:pStyle w:val="RKnormal"/>
      </w:pPr>
      <w:r>
        <w:t>R</w:t>
      </w:r>
      <w:r w:rsidR="00BE709E" w:rsidRPr="00AD0F23">
        <w:t xml:space="preserve">egeringen </w:t>
      </w:r>
      <w:r w:rsidR="00BE709E">
        <w:t xml:space="preserve">anser </w:t>
      </w:r>
      <w:r w:rsidR="00BE709E" w:rsidRPr="00AD0F23">
        <w:t>att frågan om finansiering av bekämpning av översväm</w:t>
      </w:r>
      <w:r w:rsidR="00412C17">
        <w:t>-</w:t>
      </w:r>
      <w:r w:rsidR="00BE709E" w:rsidRPr="00AD0F23">
        <w:t>ningsmyggor bör hanteras på regional och lokal nivå. Vi avser därför att trappa ned medfinansieringen av bekämpningen vid nedre Dalälven. Vi avser inte att planera för en flerårig finansiering av bekämpningen då vi anser att det är av högsta vikt att det istället vidtas alternativa hållbara lösningar.</w:t>
      </w:r>
      <w:r w:rsidR="00BE709E">
        <w:t xml:space="preserve"> </w:t>
      </w:r>
      <w:r w:rsidR="002432C8">
        <w:t>Regeringen anser att ansvaret för att möjliggöra och genom</w:t>
      </w:r>
      <w:r w:rsidR="00412C17">
        <w:t>-</w:t>
      </w:r>
      <w:r w:rsidR="002432C8">
        <w:t>driva relevanta alternativa åtgärder ligger på lokal och regional nivå.</w:t>
      </w:r>
    </w:p>
    <w:p w:rsidR="002432C8" w:rsidRDefault="002432C8" w:rsidP="000D3A94">
      <w:pPr>
        <w:pStyle w:val="RKnormal"/>
      </w:pPr>
    </w:p>
    <w:p w:rsidR="00BA6146" w:rsidRDefault="003F7712" w:rsidP="000D3A94">
      <w:pPr>
        <w:pStyle w:val="RKnormal"/>
      </w:pPr>
      <w:r>
        <w:t xml:space="preserve">Jag </w:t>
      </w:r>
      <w:r w:rsidR="000D3A94">
        <w:t xml:space="preserve">delar Sanne Erikssons ståndpunkt att det är viktigt att bekämpningen av myggen sker med så miljövänliga metoder som möjligt. </w:t>
      </w:r>
      <w:r w:rsidR="006337E2">
        <w:t>Regeringen</w:t>
      </w:r>
      <w:r w:rsidR="00A96D2C">
        <w:t xml:space="preserve"> anser att </w:t>
      </w:r>
      <w:r w:rsidR="00D10EE4">
        <w:t xml:space="preserve">bekämpning </w:t>
      </w:r>
      <w:r w:rsidR="00D10EE4" w:rsidRPr="00036BF0">
        <w:t>med medel innehållande bakterien Bti</w:t>
      </w:r>
      <w:r w:rsidR="00D10EE4">
        <w:t xml:space="preserve"> </w:t>
      </w:r>
      <w:r w:rsidR="00A96D2C">
        <w:t xml:space="preserve">inte är en </w:t>
      </w:r>
      <w:r w:rsidR="00A96D2C" w:rsidRPr="00A96D2C">
        <w:t>långsiktigt hållbar</w:t>
      </w:r>
      <w:r w:rsidR="00A96D2C">
        <w:t xml:space="preserve"> lösning</w:t>
      </w:r>
      <w:r w:rsidR="00A96D2C" w:rsidRPr="00A96D2C">
        <w:t>.</w:t>
      </w:r>
      <w:r>
        <w:t xml:space="preserve"> </w:t>
      </w:r>
      <w:r w:rsidR="003C611B">
        <w:t>Vi ser i</w:t>
      </w:r>
      <w:r w:rsidR="00885115">
        <w:t xml:space="preserve"> </w:t>
      </w:r>
      <w:r w:rsidR="003C611B">
        <w:t xml:space="preserve">dag att </w:t>
      </w:r>
      <w:r w:rsidR="00885115" w:rsidRPr="00885115">
        <w:t>bekämpningen inte påverkar myggförekomsten</w:t>
      </w:r>
      <w:r w:rsidR="003C611B">
        <w:t xml:space="preserve"> från år till år</w:t>
      </w:r>
      <w:r w:rsidR="004B08A8">
        <w:t xml:space="preserve"> och d</w:t>
      </w:r>
      <w:r w:rsidR="003C611B">
        <w:t>et är oklart vilka ekologiska effek</w:t>
      </w:r>
      <w:r w:rsidR="00412C17">
        <w:t>-</w:t>
      </w:r>
      <w:r w:rsidR="003C611B">
        <w:t xml:space="preserve">ter bekämpningen har. </w:t>
      </w:r>
      <w:r w:rsidR="000D3A94">
        <w:t>Därför vill jag understryka vikten av</w:t>
      </w:r>
      <w:r w:rsidR="000D3A94" w:rsidRPr="003C611B">
        <w:t xml:space="preserve"> att </w:t>
      </w:r>
      <w:r w:rsidR="000D3A94">
        <w:t xml:space="preserve">det </w:t>
      </w:r>
      <w:r w:rsidR="000D3A94" w:rsidRPr="003C611B">
        <w:t>vidta</w:t>
      </w:r>
      <w:r w:rsidR="000D3A94">
        <w:t>s</w:t>
      </w:r>
      <w:r w:rsidR="000D3A94" w:rsidRPr="003C611B">
        <w:t xml:space="preserve"> alternativa </w:t>
      </w:r>
      <w:r w:rsidR="000D3A94">
        <w:t xml:space="preserve">hållbara </w:t>
      </w:r>
      <w:r w:rsidR="000D3A94" w:rsidRPr="003C611B">
        <w:t xml:space="preserve">åtgärder för att hantera </w:t>
      </w:r>
      <w:r w:rsidR="000D3A94">
        <w:t>problemet</w:t>
      </w:r>
      <w:r w:rsidR="000D3A94" w:rsidRPr="003C611B">
        <w:t xml:space="preserve"> med översväm</w:t>
      </w:r>
      <w:r w:rsidR="00412C17">
        <w:t>-</w:t>
      </w:r>
      <w:r w:rsidR="000D3A94" w:rsidRPr="003C611B">
        <w:t>ningsmyggor</w:t>
      </w:r>
      <w:r w:rsidR="000D3A94">
        <w:t xml:space="preserve">. Detta för att säkra en god livsmiljö för både människor och djur även </w:t>
      </w:r>
      <w:r w:rsidR="000D3A94" w:rsidRPr="003C611B">
        <w:t>på lång sikt</w:t>
      </w:r>
      <w:r w:rsidR="000D3A94">
        <w:t>.</w:t>
      </w:r>
    </w:p>
    <w:p w:rsidR="00BA6146" w:rsidRDefault="00BA6146" w:rsidP="000D3A94">
      <w:pPr>
        <w:pStyle w:val="RKnormal"/>
      </w:pPr>
    </w:p>
    <w:p w:rsidR="00BA6146" w:rsidRDefault="00BA6146" w:rsidP="000D3A94">
      <w:pPr>
        <w:pStyle w:val="RKnormal"/>
      </w:pPr>
      <w:r>
        <w:t>Stockholm den 12 november 2014</w:t>
      </w:r>
    </w:p>
    <w:p w:rsidR="00BA6146" w:rsidRDefault="00BA6146" w:rsidP="000D3A94">
      <w:pPr>
        <w:pStyle w:val="RKnormal"/>
      </w:pPr>
    </w:p>
    <w:p w:rsidR="00BA6146" w:rsidRDefault="00BA6146" w:rsidP="000D3A94">
      <w:pPr>
        <w:pStyle w:val="RKnormal"/>
      </w:pPr>
    </w:p>
    <w:p w:rsidR="000D3A94" w:rsidRPr="00D856CD" w:rsidRDefault="00BA6146">
      <w:pPr>
        <w:pStyle w:val="RKnormal"/>
      </w:pPr>
      <w:r>
        <w:t>Åsa Romson</w:t>
      </w:r>
      <w:r w:rsidR="000D3A94">
        <w:t xml:space="preserve"> </w:t>
      </w:r>
    </w:p>
    <w:sectPr w:rsidR="000D3A94" w:rsidRPr="00D856C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5EB" w:rsidRDefault="00A315EB">
      <w:r>
        <w:separator/>
      </w:r>
    </w:p>
  </w:endnote>
  <w:endnote w:type="continuationSeparator" w:id="0">
    <w:p w:rsidR="00A315EB" w:rsidRDefault="00A3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5EB" w:rsidRDefault="00A315EB">
      <w:r>
        <w:separator/>
      </w:r>
    </w:p>
  </w:footnote>
  <w:footnote w:type="continuationSeparator" w:id="0">
    <w:p w:rsidR="00A315EB" w:rsidRDefault="00A31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D292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9D4" w:rsidRDefault="005A7600">
    <w:pPr>
      <w:framePr w:w="2948" w:h="1321" w:hRule="exact" w:wrap="notBeside" w:vAnchor="page" w:hAnchor="page" w:x="1362" w:y="653"/>
    </w:pPr>
    <w:r w:rsidRPr="00775FBA">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D4"/>
    <w:rsid w:val="00025A50"/>
    <w:rsid w:val="00036BF0"/>
    <w:rsid w:val="000746FC"/>
    <w:rsid w:val="00097B12"/>
    <w:rsid w:val="000B0BED"/>
    <w:rsid w:val="000C4E4D"/>
    <w:rsid w:val="000D2926"/>
    <w:rsid w:val="000D3A94"/>
    <w:rsid w:val="00116DB3"/>
    <w:rsid w:val="00117CF2"/>
    <w:rsid w:val="00150384"/>
    <w:rsid w:val="0015338D"/>
    <w:rsid w:val="00160901"/>
    <w:rsid w:val="00171C7D"/>
    <w:rsid w:val="001805B7"/>
    <w:rsid w:val="001B4E19"/>
    <w:rsid w:val="001C4715"/>
    <w:rsid w:val="001E3713"/>
    <w:rsid w:val="0020211B"/>
    <w:rsid w:val="002432C8"/>
    <w:rsid w:val="002C5585"/>
    <w:rsid w:val="002D1C51"/>
    <w:rsid w:val="00346DAF"/>
    <w:rsid w:val="00367B1C"/>
    <w:rsid w:val="00377379"/>
    <w:rsid w:val="003C611B"/>
    <w:rsid w:val="003D64B3"/>
    <w:rsid w:val="003F7712"/>
    <w:rsid w:val="00412C17"/>
    <w:rsid w:val="00415BC4"/>
    <w:rsid w:val="004233BC"/>
    <w:rsid w:val="0042779B"/>
    <w:rsid w:val="004A328D"/>
    <w:rsid w:val="004B08A8"/>
    <w:rsid w:val="004D1AEE"/>
    <w:rsid w:val="00541ED9"/>
    <w:rsid w:val="00541FE5"/>
    <w:rsid w:val="0058762B"/>
    <w:rsid w:val="005A7600"/>
    <w:rsid w:val="005D44B9"/>
    <w:rsid w:val="005E5734"/>
    <w:rsid w:val="005E5A2B"/>
    <w:rsid w:val="005F509A"/>
    <w:rsid w:val="00623C5F"/>
    <w:rsid w:val="006248CD"/>
    <w:rsid w:val="006337E2"/>
    <w:rsid w:val="0064328E"/>
    <w:rsid w:val="006570CB"/>
    <w:rsid w:val="00683BCF"/>
    <w:rsid w:val="006E4E11"/>
    <w:rsid w:val="00713128"/>
    <w:rsid w:val="007242A3"/>
    <w:rsid w:val="00730104"/>
    <w:rsid w:val="007463E8"/>
    <w:rsid w:val="007A1A20"/>
    <w:rsid w:val="007A278F"/>
    <w:rsid w:val="007A6855"/>
    <w:rsid w:val="00815DE3"/>
    <w:rsid w:val="00885115"/>
    <w:rsid w:val="00901BAF"/>
    <w:rsid w:val="009064E7"/>
    <w:rsid w:val="0092027A"/>
    <w:rsid w:val="0095578E"/>
    <w:rsid w:val="00955E31"/>
    <w:rsid w:val="00992E72"/>
    <w:rsid w:val="009C0A1D"/>
    <w:rsid w:val="009E673C"/>
    <w:rsid w:val="009F760B"/>
    <w:rsid w:val="00A052DB"/>
    <w:rsid w:val="00A315EB"/>
    <w:rsid w:val="00A94B62"/>
    <w:rsid w:val="00A96D2C"/>
    <w:rsid w:val="00AF26D1"/>
    <w:rsid w:val="00B232D8"/>
    <w:rsid w:val="00B820B4"/>
    <w:rsid w:val="00B837CE"/>
    <w:rsid w:val="00B83931"/>
    <w:rsid w:val="00B9560E"/>
    <w:rsid w:val="00BA6146"/>
    <w:rsid w:val="00BC7E80"/>
    <w:rsid w:val="00BD1DE8"/>
    <w:rsid w:val="00BE2A65"/>
    <w:rsid w:val="00BE709E"/>
    <w:rsid w:val="00BF4386"/>
    <w:rsid w:val="00CB3E19"/>
    <w:rsid w:val="00D10EE4"/>
    <w:rsid w:val="00D133D7"/>
    <w:rsid w:val="00D15399"/>
    <w:rsid w:val="00D22DE5"/>
    <w:rsid w:val="00D47058"/>
    <w:rsid w:val="00D856CD"/>
    <w:rsid w:val="00D85EF6"/>
    <w:rsid w:val="00DE68C3"/>
    <w:rsid w:val="00E24697"/>
    <w:rsid w:val="00E479D4"/>
    <w:rsid w:val="00E80146"/>
    <w:rsid w:val="00E904D0"/>
    <w:rsid w:val="00EC25F9"/>
    <w:rsid w:val="00ED525D"/>
    <w:rsid w:val="00ED583F"/>
    <w:rsid w:val="00F2101F"/>
    <w:rsid w:val="00F42343"/>
    <w:rsid w:val="00F66F61"/>
    <w:rsid w:val="00FB7FE2"/>
    <w:rsid w:val="00FE1D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2364825-C95D-46CA-AE3C-1AC39295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97B12"/>
    <w:pPr>
      <w:spacing w:line="240" w:lineRule="auto"/>
    </w:pPr>
    <w:rPr>
      <w:rFonts w:ascii="Tahoma" w:hAnsi="Tahoma" w:cs="Tahoma"/>
      <w:sz w:val="16"/>
      <w:szCs w:val="16"/>
    </w:rPr>
  </w:style>
  <w:style w:type="character" w:customStyle="1" w:styleId="BallongtextChar">
    <w:name w:val="Ballongtext Char"/>
    <w:link w:val="Ballongtext"/>
    <w:rsid w:val="00097B1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8281">
      <w:bodyDiv w:val="1"/>
      <w:marLeft w:val="0"/>
      <w:marRight w:val="0"/>
      <w:marTop w:val="0"/>
      <w:marBottom w:val="0"/>
      <w:divBdr>
        <w:top w:val="none" w:sz="0" w:space="0" w:color="auto"/>
        <w:left w:val="none" w:sz="0" w:space="0" w:color="auto"/>
        <w:bottom w:val="none" w:sz="0" w:space="0" w:color="auto"/>
        <w:right w:val="none" w:sz="0" w:space="0" w:color="auto"/>
      </w:divBdr>
      <w:divsChild>
        <w:div w:id="1966887631">
          <w:marLeft w:val="0"/>
          <w:marRight w:val="0"/>
          <w:marTop w:val="0"/>
          <w:marBottom w:val="0"/>
          <w:divBdr>
            <w:top w:val="none" w:sz="0" w:space="0" w:color="auto"/>
            <w:left w:val="none" w:sz="0" w:space="0" w:color="auto"/>
            <w:bottom w:val="none" w:sz="0" w:space="0" w:color="auto"/>
            <w:right w:val="none" w:sz="0" w:space="0" w:color="auto"/>
          </w:divBdr>
          <w:divsChild>
            <w:div w:id="133108116">
              <w:marLeft w:val="195"/>
              <w:marRight w:val="180"/>
              <w:marTop w:val="0"/>
              <w:marBottom w:val="0"/>
              <w:divBdr>
                <w:top w:val="none" w:sz="0" w:space="0" w:color="auto"/>
                <w:left w:val="none" w:sz="0" w:space="0" w:color="auto"/>
                <w:bottom w:val="none" w:sz="0" w:space="0" w:color="auto"/>
                <w:right w:val="none" w:sz="0" w:space="0" w:color="auto"/>
              </w:divBdr>
              <w:divsChild>
                <w:div w:id="327251182">
                  <w:marLeft w:val="195"/>
                  <w:marRight w:val="180"/>
                  <w:marTop w:val="0"/>
                  <w:marBottom w:val="0"/>
                  <w:divBdr>
                    <w:top w:val="none" w:sz="0" w:space="0" w:color="auto"/>
                    <w:left w:val="none" w:sz="0" w:space="0" w:color="auto"/>
                    <w:bottom w:val="none" w:sz="0" w:space="0" w:color="auto"/>
                    <w:right w:val="none" w:sz="0" w:space="0" w:color="auto"/>
                  </w:divBdr>
                  <w:divsChild>
                    <w:div w:id="1778938181">
                      <w:marLeft w:val="195"/>
                      <w:marRight w:val="180"/>
                      <w:marTop w:val="0"/>
                      <w:marBottom w:val="0"/>
                      <w:divBdr>
                        <w:top w:val="none" w:sz="0" w:space="0" w:color="auto"/>
                        <w:left w:val="none" w:sz="0" w:space="0" w:color="auto"/>
                        <w:bottom w:val="none" w:sz="0" w:space="0" w:color="auto"/>
                        <w:right w:val="none" w:sz="0" w:space="0" w:color="auto"/>
                      </w:divBdr>
                      <w:divsChild>
                        <w:div w:id="325402795">
                          <w:marLeft w:val="0"/>
                          <w:marRight w:val="0"/>
                          <w:marTop w:val="0"/>
                          <w:marBottom w:val="0"/>
                          <w:divBdr>
                            <w:top w:val="none" w:sz="0" w:space="0" w:color="auto"/>
                            <w:left w:val="none" w:sz="0" w:space="0" w:color="auto"/>
                            <w:bottom w:val="none" w:sz="0" w:space="0" w:color="auto"/>
                            <w:right w:val="none" w:sz="0" w:space="0" w:color="auto"/>
                          </w:divBdr>
                          <w:divsChild>
                            <w:div w:id="1968508452">
                              <w:marLeft w:val="195"/>
                              <w:marRight w:val="180"/>
                              <w:marTop w:val="0"/>
                              <w:marBottom w:val="0"/>
                              <w:divBdr>
                                <w:top w:val="none" w:sz="0" w:space="0" w:color="auto"/>
                                <w:left w:val="none" w:sz="0" w:space="0" w:color="auto"/>
                                <w:bottom w:val="none" w:sz="0" w:space="0" w:color="auto"/>
                                <w:right w:val="none" w:sz="0" w:space="0" w:color="auto"/>
                              </w:divBdr>
                              <w:divsChild>
                                <w:div w:id="1097017139">
                                  <w:marLeft w:val="195"/>
                                  <w:marRight w:val="180"/>
                                  <w:marTop w:val="0"/>
                                  <w:marBottom w:val="0"/>
                                  <w:divBdr>
                                    <w:top w:val="none" w:sz="0" w:space="0" w:color="auto"/>
                                    <w:left w:val="none" w:sz="0" w:space="0" w:color="auto"/>
                                    <w:bottom w:val="none" w:sz="0" w:space="0" w:color="auto"/>
                                    <w:right w:val="none" w:sz="0" w:space="0" w:color="auto"/>
                                  </w:divBdr>
                                  <w:divsChild>
                                    <w:div w:id="1268849507">
                                      <w:marLeft w:val="195"/>
                                      <w:marRight w:val="180"/>
                                      <w:marTop w:val="0"/>
                                      <w:marBottom w:val="0"/>
                                      <w:divBdr>
                                        <w:top w:val="none" w:sz="0" w:space="0" w:color="auto"/>
                                        <w:left w:val="none" w:sz="0" w:space="0" w:color="auto"/>
                                        <w:bottom w:val="none" w:sz="0" w:space="0" w:color="auto"/>
                                        <w:right w:val="none" w:sz="0" w:space="0" w:color="auto"/>
                                      </w:divBdr>
                                      <w:divsChild>
                                        <w:div w:id="1512795729">
                                          <w:marLeft w:val="195"/>
                                          <w:marRight w:val="180"/>
                                          <w:marTop w:val="0"/>
                                          <w:marBottom w:val="0"/>
                                          <w:divBdr>
                                            <w:top w:val="none" w:sz="0" w:space="0" w:color="auto"/>
                                            <w:left w:val="none" w:sz="0" w:space="0" w:color="auto"/>
                                            <w:bottom w:val="none" w:sz="0" w:space="0" w:color="auto"/>
                                            <w:right w:val="none" w:sz="0" w:space="0" w:color="auto"/>
                                          </w:divBdr>
                                          <w:divsChild>
                                            <w:div w:id="630016311">
                                              <w:marLeft w:val="0"/>
                                              <w:marRight w:val="0"/>
                                              <w:marTop w:val="0"/>
                                              <w:marBottom w:val="0"/>
                                              <w:divBdr>
                                                <w:top w:val="none" w:sz="0" w:space="0" w:color="auto"/>
                                                <w:left w:val="none" w:sz="0" w:space="0" w:color="auto"/>
                                                <w:bottom w:val="none" w:sz="0" w:space="0" w:color="auto"/>
                                                <w:right w:val="none" w:sz="0" w:space="0" w:color="auto"/>
                                              </w:divBdr>
                                              <w:divsChild>
                                                <w:div w:id="460617474">
                                                  <w:marLeft w:val="195"/>
                                                  <w:marRight w:val="180"/>
                                                  <w:marTop w:val="0"/>
                                                  <w:marBottom w:val="0"/>
                                                  <w:divBdr>
                                                    <w:top w:val="none" w:sz="0" w:space="0" w:color="auto"/>
                                                    <w:left w:val="none" w:sz="0" w:space="0" w:color="auto"/>
                                                    <w:bottom w:val="none" w:sz="0" w:space="0" w:color="auto"/>
                                                    <w:right w:val="none" w:sz="0" w:space="0" w:color="auto"/>
                                                  </w:divBdr>
                                                  <w:divsChild>
                                                    <w:div w:id="2119720210">
                                                      <w:marLeft w:val="195"/>
                                                      <w:marRight w:val="180"/>
                                                      <w:marTop w:val="0"/>
                                                      <w:marBottom w:val="0"/>
                                                      <w:divBdr>
                                                        <w:top w:val="none" w:sz="0" w:space="0" w:color="auto"/>
                                                        <w:left w:val="none" w:sz="0" w:space="0" w:color="auto"/>
                                                        <w:bottom w:val="none" w:sz="0" w:space="0" w:color="auto"/>
                                                        <w:right w:val="none" w:sz="0" w:space="0" w:color="auto"/>
                                                      </w:divBdr>
                                                      <w:divsChild>
                                                        <w:div w:id="206294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c6ec0077e7cac99af6753a7b51783f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KOrdnaClass xmlns="aeab93c3-bfb5-4859-93a9-2eebea4085ac" xsi:nil="true"/>
    <Nyckelord xmlns="989b0582-1044-4b23-819b-be44737b5277" xsi:nil="true"/>
    <k46d94c0acf84ab9a79866a9d8b1905f xmlns="989b0582-1044-4b23-819b-be44737b5277">
      <Terms xmlns="http://schemas.microsoft.com/office/infopath/2007/PartnerControls">
        <TermInfo xmlns="http://schemas.microsoft.com/office/infopath/2007/PartnerControls">
          <TermName xmlns="http://schemas.microsoft.com/office/infopath/2007/PartnerControls">Miljödepartementet</TermName>
          <TermId xmlns="http://schemas.microsoft.com/office/infopath/2007/PartnerControls">3e2328b8-9b3d-4f60-a95a-cee61eb848d9</TermId>
        </TermInfo>
      </Terms>
    </k46d94c0acf84ab9a79866a9d8b1905f>
    <c9cd366cc722410295b9eacffbd73909 xmlns="989b0582-1044-4b23-819b-be44737b5277">
      <Terms xmlns="http://schemas.microsoft.com/office/infopath/2007/PartnerControls">
        <TermInfo xmlns="http://schemas.microsoft.com/office/infopath/2007/PartnerControls">
          <TermName xmlns="http://schemas.microsoft.com/office/infopath/2007/PartnerControls">5.1.2. Riksdagsfrågor</TermName>
          <TermId xmlns="http://schemas.microsoft.com/office/infopath/2007/PartnerControls">182eaf53-0adc-459b-9aa6-c889b835e519</TermId>
        </TermInfo>
      </Terms>
    </c9cd366cc722410295b9eacffbd73909>
    <TaxCatchAll xmlns="989b0582-1044-4b23-819b-be44737b5277">
      <Value>6</Value>
      <Value>1</Value>
    </TaxCatchAll>
    <RKOrdnaCheckInComment xmlns="aeab93c3-bfb5-4859-93a9-2eebea4085ac" xsi:nil="true"/>
    <Sekretess_x0020_m.m. xmlns="989b0582-1044-4b23-819b-be44737b5277">false</Sekretess_x0020_m.m.>
    <Diarienummer xmlns="989b0582-1044-4b23-819b-be44737b5277" xsi:nil="true"/>
  </documentManagement>
</p:properties>
</file>

<file path=customXml/itemProps1.xml><?xml version="1.0" encoding="utf-8"?>
<ds:datastoreItem xmlns:ds="http://schemas.openxmlformats.org/officeDocument/2006/customXml" ds:itemID="{FB62897C-672C-4CBA-BEE7-D6A45E884475}">
  <ds:schemaRefs>
    <ds:schemaRef ds:uri="http://schemas.microsoft.com/office/2006/metadata/longProperties"/>
  </ds:schemaRefs>
</ds:datastoreItem>
</file>

<file path=customXml/itemProps2.xml><?xml version="1.0" encoding="utf-8"?>
<ds:datastoreItem xmlns:ds="http://schemas.openxmlformats.org/officeDocument/2006/customXml" ds:itemID="{91163035-61AC-43C7-B9AA-36F3A7823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b0582-1044-4b23-819b-be44737b5277"/>
    <ds:schemaRef ds:uri="aeab93c3-bfb5-4859-93a9-2eebea408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F9AB5-7E44-4A4E-8947-949C54439E74}">
  <ds:schemaRefs>
    <ds:schemaRef ds:uri="http://schemas.microsoft.com/office/2006/metadata/customXsn"/>
  </ds:schemaRefs>
</ds:datastoreItem>
</file>

<file path=customXml/itemProps4.xml><?xml version="1.0" encoding="utf-8"?>
<ds:datastoreItem xmlns:ds="http://schemas.openxmlformats.org/officeDocument/2006/customXml" ds:itemID="{7F6E6677-7013-4A33-99D5-F114677B247E}">
  <ds:schemaRefs>
    <ds:schemaRef ds:uri="http://schemas.microsoft.com/sharepoint/events"/>
  </ds:schemaRefs>
</ds:datastoreItem>
</file>

<file path=customXml/itemProps5.xml><?xml version="1.0" encoding="utf-8"?>
<ds:datastoreItem xmlns:ds="http://schemas.openxmlformats.org/officeDocument/2006/customXml" ds:itemID="{A45B68B0-9C3B-4E1C-B103-22569A53E66F}">
  <ds:schemaRefs>
    <ds:schemaRef ds:uri="http://schemas.microsoft.com/sharepoint/v3/contenttype/forms/url"/>
  </ds:schemaRefs>
</ds:datastoreItem>
</file>

<file path=customXml/itemProps6.xml><?xml version="1.0" encoding="utf-8"?>
<ds:datastoreItem xmlns:ds="http://schemas.openxmlformats.org/officeDocument/2006/customXml" ds:itemID="{7B2AE70F-4314-4463-B702-19EFF114644D}">
  <ds:schemaRefs>
    <ds:schemaRef ds:uri="http://schemas.microsoft.com/sharepoint/v3/contenttype/forms"/>
  </ds:schemaRefs>
</ds:datastoreItem>
</file>

<file path=customXml/itemProps7.xml><?xml version="1.0" encoding="utf-8"?>
<ds:datastoreItem xmlns:ds="http://schemas.openxmlformats.org/officeDocument/2006/customXml" ds:itemID="{923D0BA9-22AF-4F67-A159-B2D3711F2B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1495</Characters>
  <Application>Microsoft Office Word</Application>
  <DocSecurity>0</DocSecurity>
  <Lines>49</Lines>
  <Paragraphs>13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Rosenlöf</dc:creator>
  <cp:keywords/>
  <cp:lastModifiedBy>Brink, Lars</cp:lastModifiedBy>
  <cp:revision>2</cp:revision>
  <cp:lastPrinted>2014-11-06T15:48:00Z</cp:lastPrinted>
  <dcterms:created xsi:type="dcterms:W3CDTF">2015-01-20T16:15:00Z</dcterms:created>
  <dcterms:modified xsi:type="dcterms:W3CDTF">2015-01-20T16:15:00Z</dcterms:modified>
  <cp:category>Svar på interpellation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40</vt:i4>
  </property>
  <property fmtid="{D5CDD505-2E9C-101B-9397-08002B2CF9AE}" pid="5" name="ContentTypeId">
    <vt:lpwstr>0x01010053E1D612BA3F4E21AA250ECD751942B300AE865B70DA51C047A1E6B1CEBCF9A118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0a802a7d-35d4-49c5-9d86-4f9cada02fda</vt:lpwstr>
  </property>
  <property fmtid="{D5CDD505-2E9C-101B-9397-08002B2CF9AE}" pid="9" name="RKDepartementsenhet">
    <vt:lpwstr>1;#Miljödepartementet|3e2328b8-9b3d-4f60-a95a-cee61eb848d9</vt:lpwstr>
  </property>
  <property fmtid="{D5CDD505-2E9C-101B-9397-08002B2CF9AE}" pid="10" name="RKAktivitetskategori">
    <vt:lpwstr>6;#5.1.2. Riksdagsfrågor|182eaf53-0adc-459b-9aa6-c889b835e519</vt:lpwstr>
  </property>
  <property fmtid="{D5CDD505-2E9C-101B-9397-08002B2CF9AE}" pid="11" name="_dlc_DocId">
    <vt:lpwstr>DWKV6YK6XQT2-17-709</vt:lpwstr>
  </property>
  <property fmtid="{D5CDD505-2E9C-101B-9397-08002B2CF9AE}" pid="12" name="_dlc_DocIdUrl">
    <vt:lpwstr>http://rkdhs-m/EcRcAss/_layouts/DocIdRedir.aspx?ID=DWKV6YK6XQT2-17-709, DWKV6YK6XQT2-17-709</vt:lpwstr>
  </property>
  <property fmtid="{D5CDD505-2E9C-101B-9397-08002B2CF9AE}" pid="13" name="RD_Svarsid">
    <vt:lpwstr>52904835-d958-423b-bfdd-a65418805a1e</vt:lpwstr>
  </property>
</Properties>
</file>