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EDF568" w14:textId="77777777">
      <w:pPr>
        <w:pStyle w:val="Normalutanindragellerluft"/>
      </w:pPr>
    </w:p>
    <w:sdt>
      <w:sdtPr>
        <w:alias w:val="CC_Boilerplate_4"/>
        <w:tag w:val="CC_Boilerplate_4"/>
        <w:id w:val="-1644581176"/>
        <w:lock w:val="sdtLocked"/>
        <w:placeholder>
          <w:docPart w:val="5A122D6C154046BFAD447FEB176A87FB"/>
        </w:placeholder>
        <w15:appearance w15:val="hidden"/>
        <w:text/>
      </w:sdtPr>
      <w:sdtEndPr/>
      <w:sdtContent>
        <w:p w:rsidR="00AF30DD" w:rsidP="00CC4C93" w:rsidRDefault="00AF30DD" w14:paraId="42EDF569" w14:textId="77777777">
          <w:pPr>
            <w:pStyle w:val="Rubrik1"/>
          </w:pPr>
          <w:r>
            <w:t>Förslag till riksdagsbeslut</w:t>
          </w:r>
        </w:p>
      </w:sdtContent>
    </w:sdt>
    <w:sdt>
      <w:sdtPr>
        <w:alias w:val="Förslag 1"/>
        <w:tag w:val="f211f8a3-5c3c-4a26-a286-e796dda9238c"/>
        <w:id w:val="-654832572"/>
        <w:lock w:val="sdtLocked"/>
      </w:sdtPr>
      <w:sdtEndPr/>
      <w:sdtContent>
        <w:p w:rsidR="00842CB2" w:rsidRDefault="0007045B" w14:paraId="42EDF56A" w14:textId="77777777">
          <w:pPr>
            <w:pStyle w:val="Frslagstext"/>
          </w:pPr>
          <w:r>
            <w:t>Riksdagen tillkännager för regeringen som sin mening vad som anförs i motionen om behovet av att säkra barnperspektivet inom socialtjänsten.</w:t>
          </w:r>
        </w:p>
      </w:sdtContent>
    </w:sdt>
    <w:sdt>
      <w:sdtPr>
        <w:alias w:val="Förslag 2"/>
        <w:tag w:val="e41a7cb8-2a26-4cd9-bc81-84bcbed28949"/>
        <w:id w:val="-411003669"/>
        <w:lock w:val="sdtLocked"/>
      </w:sdtPr>
      <w:sdtEndPr/>
      <w:sdtContent>
        <w:p w:rsidR="00842CB2" w:rsidRDefault="0007045B" w14:paraId="42EDF56B" w14:textId="77777777">
          <w:pPr>
            <w:pStyle w:val="Frslagstext"/>
          </w:pPr>
          <w:r>
            <w:t>Riksdagen tillkännager för regeringen som sin mening vad som anförs i motionen om att överväga behovet av nationella riktlinjer för antalet ärenden per socialsekreterare.</w:t>
          </w:r>
        </w:p>
      </w:sdtContent>
    </w:sdt>
    <w:p w:rsidR="00AF30DD" w:rsidP="00AF30DD" w:rsidRDefault="000156D9" w14:paraId="42EDF56C" w14:textId="77777777">
      <w:pPr>
        <w:pStyle w:val="Rubrik1"/>
      </w:pPr>
      <w:bookmarkStart w:name="MotionsStart" w:id="0"/>
      <w:bookmarkEnd w:id="0"/>
      <w:r>
        <w:t>Motivering</w:t>
      </w:r>
    </w:p>
    <w:p w:rsidR="00462819" w:rsidP="00462819" w:rsidRDefault="00462819" w14:paraId="42EDF56D" w14:textId="52D8514C">
      <w:pPr>
        <w:pStyle w:val="Normalutanindragellerluft"/>
      </w:pPr>
      <w:r>
        <w:t>Allt för ofta läser man om barn som utsätts för olika saker</w:t>
      </w:r>
      <w:r w:rsidR="00377E80">
        <w:t>, s</w:t>
      </w:r>
      <w:r>
        <w:t>aker som barn inte skall bevittna eller drabbas av. Att minska barns lidande, att låta dem växa och känna sig trygga är bland det viktigaste som finns. Det är samhällets skyldighet att se öv</w:t>
      </w:r>
      <w:r w:rsidR="0069693D">
        <w:t xml:space="preserve">er situationen för alla barn, att </w:t>
      </w:r>
      <w:r>
        <w:t>garantera att barn bemöts med respekt och att man utgår ifrån barnens rättigheter.</w:t>
      </w:r>
    </w:p>
    <w:p w:rsidR="00462819" w:rsidP="00462819" w:rsidRDefault="00462819" w14:paraId="42EDF56E" w14:textId="3AB00EAD">
      <w:r>
        <w:t>E</w:t>
      </w:r>
      <w:r w:rsidR="0069693D">
        <w:t xml:space="preserve">n rapport </w:t>
      </w:r>
      <w:r>
        <w:t xml:space="preserve">från </w:t>
      </w:r>
      <w:r w:rsidR="0069693D">
        <w:t xml:space="preserve">Inspektionen för vård och omsorg, </w:t>
      </w:r>
      <w:r w:rsidR="00377E80">
        <w:t>Ivo</w:t>
      </w:r>
      <w:r w:rsidR="0069693D">
        <w:t>,</w:t>
      </w:r>
      <w:r>
        <w:t xml:space="preserve"> visar att socialtjänsten har stora brister i hantering av ärenden. Det är oroväckande att det saknas likvärdighet i bedömningarna, att det är brist på erfarna socialsekreterare samt att man inte alltid kan garantera att barnperspektivet sätts i första rummet. </w:t>
      </w:r>
    </w:p>
    <w:p w:rsidR="00462819" w:rsidP="00462819" w:rsidRDefault="00462819" w14:paraId="42EDF56F" w14:textId="366C4910">
      <w:r>
        <w:t>Det är otroligt viktigt att</w:t>
      </w:r>
      <w:r w:rsidR="0069693D">
        <w:t xml:space="preserve"> de</w:t>
      </w:r>
      <w:r>
        <w:t xml:space="preserve"> nämnde</w:t>
      </w:r>
      <w:r w:rsidR="0069693D">
        <w:t>r</w:t>
      </w:r>
      <w:r w:rsidR="00377E80">
        <w:t xml:space="preserve"> som Ivo</w:t>
      </w:r>
      <w:r>
        <w:t xml:space="preserve"> tar upp i rapporten samtalar med barn och unga i högre utsträckning än vad som görs idag. Det barnrättsperspektiv som ska råda medför bland annat att barn och unga ska ges möjlighet att framföra sina åsikter i frågor som rör dem. I de fall man inte gör det bör det finnas en förstärkt möjlighet för barnen att framföra sina klagomål och upplevda brister. Att bortse från barnperspektivet och barnets egen vilja och behov bör medföra konsekvenser. Att barnkonventionen blir lag kan bidra till at</w:t>
      </w:r>
      <w:r w:rsidR="0069693D">
        <w:t>t man stärker rutiner kring detta</w:t>
      </w:r>
      <w:r>
        <w:t>.</w:t>
      </w:r>
    </w:p>
    <w:p w:rsidR="00462819" w:rsidP="00462819" w:rsidRDefault="00377E80" w14:paraId="42EDF570" w14:textId="576CC6E8">
      <w:r>
        <w:t>Socialstyrelsen pekar även de</w:t>
      </w:r>
      <w:r w:rsidR="00462819">
        <w:t xml:space="preserve"> på brister inom socialtjänsten. I deras rapport lyfter man fram hur olika det ser ut i kommunerna när det gäller bemanningen. Det är för få socialsekreterare på för många ärenden. Det kan resultera i att familjer och ärenden blir en siffra och att personal inom socialtjänsten jobbar mot klockan. Det kan bli en ohållbar situation för de</w:t>
      </w:r>
      <w:r w:rsidR="0069693D">
        <w:t>m</w:t>
      </w:r>
      <w:r w:rsidR="00462819">
        <w:t xml:space="preserve"> som jobbar och för de</w:t>
      </w:r>
      <w:r w:rsidR="0069693D">
        <w:t>m</w:t>
      </w:r>
      <w:r w:rsidR="00462819">
        <w:t xml:space="preserve"> som inte får det stöd och den hjälp de behöver. Det kan också resultera i sjukskrivningar och att människor drabbas i onödan. </w:t>
      </w:r>
    </w:p>
    <w:p w:rsidR="00462819" w:rsidP="00462819" w:rsidRDefault="00462819" w14:paraId="42EDF571" w14:textId="77777777">
      <w:r>
        <w:lastRenderedPageBreak/>
        <w:t>En</w:t>
      </w:r>
      <w:r w:rsidR="0069693D">
        <w:t xml:space="preserve"> lösning på detta kan vara att ta fram</w:t>
      </w:r>
      <w:r>
        <w:t xml:space="preserve"> nationella riktlinjer för antal ärenden per </w:t>
      </w:r>
      <w:r w:rsidR="0069693D">
        <w:t>socialsekreterare</w:t>
      </w:r>
      <w:r>
        <w:t>. Det löser givetvis inte alla problem, men är ett sätt att förbättra situationen.</w:t>
      </w:r>
    </w:p>
    <w:p w:rsidR="00AF30DD" w:rsidP="00462819" w:rsidRDefault="00462819" w14:paraId="42EDF572" w14:textId="67026189">
      <w:r>
        <w:t>Socialtjänst och andra utövare måste ges möjlighet att göra ett bra arbete, ett arbete som kan kvalitetssäkras och finns till för de</w:t>
      </w:r>
      <w:r w:rsidR="00377E80">
        <w:t xml:space="preserve"> människor som är i behov av</w:t>
      </w:r>
      <w:bookmarkStart w:name="_GoBack" w:id="1"/>
      <w:bookmarkEnd w:id="1"/>
      <w:r>
        <w:t xml:space="preserve"> tjänster.</w:t>
      </w:r>
    </w:p>
    <w:sdt>
      <w:sdtPr>
        <w:alias w:val="CC_Underskrifter"/>
        <w:tag w:val="CC_Underskrifter"/>
        <w:id w:val="583496634"/>
        <w:lock w:val="sdtContentLocked"/>
        <w:placeholder>
          <w:docPart w:val="330DDA90423C408D82DEA57039007520"/>
        </w:placeholder>
        <w15:appearance w15:val="hidden"/>
      </w:sdtPr>
      <w:sdtEndPr/>
      <w:sdtContent>
        <w:p w:rsidRPr="009E153C" w:rsidR="00865E70" w:rsidP="00AC667B" w:rsidRDefault="00324D10" w14:paraId="42EDF57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003C42" w:rsidRDefault="00003C42" w14:paraId="42EDF57D" w14:textId="77777777"/>
    <w:sectPr w:rsidR="00003C4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DF57F" w14:textId="77777777" w:rsidR="00462819" w:rsidRDefault="00462819" w:rsidP="000C1CAD">
      <w:pPr>
        <w:spacing w:line="240" w:lineRule="auto"/>
      </w:pPr>
      <w:r>
        <w:separator/>
      </w:r>
    </w:p>
  </w:endnote>
  <w:endnote w:type="continuationSeparator" w:id="0">
    <w:p w14:paraId="42EDF580" w14:textId="77777777" w:rsidR="00462819" w:rsidRDefault="00462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F5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7E8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F58B" w14:textId="77777777" w:rsidR="00F1486F" w:rsidRDefault="00F1486F">
    <w:pPr>
      <w:pStyle w:val="Sidfot"/>
    </w:pPr>
    <w:r>
      <w:fldChar w:fldCharType="begin"/>
    </w:r>
    <w:r>
      <w:instrText xml:space="preserve"> PRINTDATE  \@ "yyyy-MM-dd HH:mm"  \* MERGEFORMAT </w:instrText>
    </w:r>
    <w:r>
      <w:fldChar w:fldCharType="separate"/>
    </w:r>
    <w:r>
      <w:rPr>
        <w:noProof/>
      </w:rPr>
      <w:t>2014-11-06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DF57D" w14:textId="77777777" w:rsidR="00462819" w:rsidRDefault="00462819" w:rsidP="000C1CAD">
      <w:pPr>
        <w:spacing w:line="240" w:lineRule="auto"/>
      </w:pPr>
      <w:r>
        <w:separator/>
      </w:r>
    </w:p>
  </w:footnote>
  <w:footnote w:type="continuationSeparator" w:id="0">
    <w:p w14:paraId="42EDF57E" w14:textId="77777777" w:rsidR="00462819" w:rsidRDefault="004628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EDF5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7E80" w14:paraId="42EDF5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1174</w:t>
        </w:r>
      </w:sdtContent>
    </w:sdt>
  </w:p>
  <w:p w:rsidR="00467151" w:rsidP="00283E0F" w:rsidRDefault="00377E80" w14:paraId="42EDF588"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467151" w:rsidP="00283E0F" w:rsidRDefault="0007045B" w14:paraId="42EDF589" w14:textId="4B0C4FE4">
        <w:pPr>
          <w:pStyle w:val="FSHRub2"/>
        </w:pPr>
        <w:r>
          <w:t>Säkra barnperspektivet och stärk socialtjänsten</w:t>
        </w:r>
      </w:p>
    </w:sdtContent>
  </w:sdt>
  <w:sdt>
    <w:sdtPr>
      <w:alias w:val="CC_Boilerplate_3"/>
      <w:tag w:val="CC_Boilerplate_3"/>
      <w:id w:val="-1567486118"/>
      <w:lock w:val="sdtContentLocked"/>
      <w15:appearance w15:val="hidden"/>
      <w:text w:multiLine="1"/>
    </w:sdtPr>
    <w:sdtEndPr/>
    <w:sdtContent>
      <w:p w:rsidR="00467151" w:rsidP="00283E0F" w:rsidRDefault="00467151" w14:paraId="42EDF5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A56E1870-60A0-41ED-B46C-96D50AB7BB9F},{9BA72F2A-428D-4646-B104-CC77E59CF52D},{C2792B68-38CA-4684-9134-58F8B67FA7AE}"/>
  </w:docVars>
  <w:rsids>
    <w:rsidRoot w:val="00462819"/>
    <w:rsid w:val="00003C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45B"/>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2A5"/>
    <w:rsid w:val="0025501B"/>
    <w:rsid w:val="00256E82"/>
    <w:rsid w:val="00260671"/>
    <w:rsid w:val="00260A22"/>
    <w:rsid w:val="002633CE"/>
    <w:rsid w:val="00263B31"/>
    <w:rsid w:val="00270A2E"/>
    <w:rsid w:val="002766FE"/>
    <w:rsid w:val="0028015F"/>
    <w:rsid w:val="00280BC7"/>
    <w:rsid w:val="002826D2"/>
    <w:rsid w:val="00283139"/>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D10"/>
    <w:rsid w:val="003258C5"/>
    <w:rsid w:val="00325E7A"/>
    <w:rsid w:val="00334938"/>
    <w:rsid w:val="00335FFF"/>
    <w:rsid w:val="00347F27"/>
    <w:rsid w:val="0035132E"/>
    <w:rsid w:val="00353F9D"/>
    <w:rsid w:val="00361F52"/>
    <w:rsid w:val="00365CB8"/>
    <w:rsid w:val="00370C71"/>
    <w:rsid w:val="0037271B"/>
    <w:rsid w:val="003745D6"/>
    <w:rsid w:val="003756B0"/>
    <w:rsid w:val="00377E80"/>
    <w:rsid w:val="00381104"/>
    <w:rsid w:val="00384563"/>
    <w:rsid w:val="00386CC5"/>
    <w:rsid w:val="003910EE"/>
    <w:rsid w:val="003934D0"/>
    <w:rsid w:val="00394AAE"/>
    <w:rsid w:val="00395026"/>
    <w:rsid w:val="00396398"/>
    <w:rsid w:val="00396C72"/>
    <w:rsid w:val="00397D42"/>
    <w:rsid w:val="003A4576"/>
    <w:rsid w:val="003A50FA"/>
    <w:rsid w:val="003A517F"/>
    <w:rsid w:val="003A65E2"/>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819"/>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93D"/>
    <w:rsid w:val="00696B2A"/>
    <w:rsid w:val="00697CD5"/>
    <w:rsid w:val="006A5CAE"/>
    <w:rsid w:val="006A64C1"/>
    <w:rsid w:val="006B2851"/>
    <w:rsid w:val="006B3D40"/>
    <w:rsid w:val="006B4E46"/>
    <w:rsid w:val="006C2631"/>
    <w:rsid w:val="006C5E6C"/>
    <w:rsid w:val="006D1A26"/>
    <w:rsid w:val="006D3730"/>
    <w:rsid w:val="006D5EAE"/>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CB2"/>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67B"/>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D6"/>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86F"/>
    <w:rsid w:val="00F20EC4"/>
    <w:rsid w:val="00F22B29"/>
    <w:rsid w:val="00F319C1"/>
    <w:rsid w:val="00F37610"/>
    <w:rsid w:val="00F42101"/>
    <w:rsid w:val="00F46C6E"/>
    <w:rsid w:val="00F55F38"/>
    <w:rsid w:val="00F6045E"/>
    <w:rsid w:val="00F621CE"/>
    <w:rsid w:val="00F63804"/>
    <w:rsid w:val="00F6426C"/>
    <w:rsid w:val="00F6570C"/>
    <w:rsid w:val="00F66436"/>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DF568"/>
  <w15:chartTrackingRefBased/>
  <w15:docId w15:val="{19421D06-DC52-4BD3-8461-9C6578AB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122D6C154046BFAD447FEB176A87FB"/>
        <w:category>
          <w:name w:val="Allmänt"/>
          <w:gallery w:val="placeholder"/>
        </w:category>
        <w:types>
          <w:type w:val="bbPlcHdr"/>
        </w:types>
        <w:behaviors>
          <w:behavior w:val="content"/>
        </w:behaviors>
        <w:guid w:val="{B4A913CA-C88E-4C64-B2D1-646E64052A2D}"/>
      </w:docPartPr>
      <w:docPartBody>
        <w:p w:rsidR="000907CC" w:rsidRDefault="000907CC">
          <w:pPr>
            <w:pStyle w:val="5A122D6C154046BFAD447FEB176A87FB"/>
          </w:pPr>
          <w:r w:rsidRPr="009A726D">
            <w:rPr>
              <w:rStyle w:val="Platshllartext"/>
            </w:rPr>
            <w:t>Klicka här för att ange text.</w:t>
          </w:r>
        </w:p>
      </w:docPartBody>
    </w:docPart>
    <w:docPart>
      <w:docPartPr>
        <w:name w:val="330DDA90423C408D82DEA57039007520"/>
        <w:category>
          <w:name w:val="Allmänt"/>
          <w:gallery w:val="placeholder"/>
        </w:category>
        <w:types>
          <w:type w:val="bbPlcHdr"/>
        </w:types>
        <w:behaviors>
          <w:behavior w:val="content"/>
        </w:behaviors>
        <w:guid w:val="{4D23FD2C-9958-45D5-B4D6-552F54D79AEF}"/>
      </w:docPartPr>
      <w:docPartBody>
        <w:p w:rsidR="000907CC" w:rsidRDefault="000907CC">
          <w:pPr>
            <w:pStyle w:val="330DDA90423C408D82DEA570390075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CC"/>
    <w:rsid w:val="00090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122D6C154046BFAD447FEB176A87FB">
    <w:name w:val="5A122D6C154046BFAD447FEB176A87FB"/>
  </w:style>
  <w:style w:type="paragraph" w:customStyle="1" w:styleId="6425625537C04CF0AEB7E42A948D721C">
    <w:name w:val="6425625537C04CF0AEB7E42A948D721C"/>
  </w:style>
  <w:style w:type="paragraph" w:customStyle="1" w:styleId="330DDA90423C408D82DEA57039007520">
    <w:name w:val="330DDA90423C408D82DEA57039007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1196</RubrikLookup>
    <MotionGuid xmlns="00d11361-0b92-4bae-a181-288d6a55b763">e3462d99-ad04-4776-a26a-99a93f9f40f4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94891-90CE-4A46-9806-36BC2859961B}"/>
</file>

<file path=customXml/itemProps2.xml><?xml version="1.0" encoding="utf-8"?>
<ds:datastoreItem xmlns:ds="http://schemas.openxmlformats.org/officeDocument/2006/customXml" ds:itemID="{8220039E-2CFD-4EFB-B492-2124F9EB7455}"/>
</file>

<file path=customXml/itemProps3.xml><?xml version="1.0" encoding="utf-8"?>
<ds:datastoreItem xmlns:ds="http://schemas.openxmlformats.org/officeDocument/2006/customXml" ds:itemID="{61CADB85-06C9-4A45-8807-8EA9B9AC2443}"/>
</file>

<file path=customXml/itemProps4.xml><?xml version="1.0" encoding="utf-8"?>
<ds:datastoreItem xmlns:ds="http://schemas.openxmlformats.org/officeDocument/2006/customXml" ds:itemID="{A80BEAAD-334B-4713-A7A2-EC27F398CEC5}"/>
</file>

<file path=docProps/app.xml><?xml version="1.0" encoding="utf-8"?>
<Properties xmlns="http://schemas.openxmlformats.org/officeDocument/2006/extended-properties" xmlns:vt="http://schemas.openxmlformats.org/officeDocument/2006/docPropsVTypes">
  <Template>GranskaMot</Template>
  <TotalTime>49</TotalTime>
  <Pages>2</Pages>
  <Words>422</Words>
  <Characters>2161</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201415S29167 Säkra barnperspektivetoch stärk socialtjänsten</vt:lpstr>
      <vt:lpstr/>
    </vt:vector>
  </TitlesOfParts>
  <Company>Riksdagen</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201415S29167 Säkra barnperspektivetoch stärk socialtjänsten</dc:title>
  <dc:subject/>
  <dc:creator>It-avdelningen</dc:creator>
  <cp:keywords/>
  <dc:description/>
  <cp:lastModifiedBy>Eva Lindqvist</cp:lastModifiedBy>
  <cp:revision>8</cp:revision>
  <cp:lastPrinted>2014-11-06T09:54:00Z</cp:lastPrinted>
  <dcterms:created xsi:type="dcterms:W3CDTF">2014-11-03T18:40:00Z</dcterms:created>
  <dcterms:modified xsi:type="dcterms:W3CDTF">2015-07-30T08:26:00Z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*T893C7C446FE1*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http://filur.riksdagen.se/drop/DropOffLibrary/T893C7C446FE1.docx</vt:lpwstr>
  </property>
</Properties>
</file>